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2FA77F01" w14:textId="465CF75F" w:rsidR="00213541" w:rsidRPr="00FB2627" w:rsidRDefault="00213541" w:rsidP="00B62EE5">
      <w:pPr>
        <w:spacing w:after="0" w:line="240" w:lineRule="auto"/>
        <w:ind w:right="-472"/>
        <w:rPr>
          <w:rFonts w:ascii="Arial" w:hAnsi="Arial" w:cs="Arial"/>
          <w:color w:val="FF0000"/>
        </w:rPr>
      </w:pPr>
    </w:p>
    <w:p w14:paraId="47C012F1"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2BA91037" w:rsidR="00213541" w:rsidRPr="00FB2627" w:rsidRDefault="007C7B0A" w:rsidP="00F607B2">
            <w:pPr>
              <w:jc w:val="both"/>
              <w:rPr>
                <w:rFonts w:ascii="Arial" w:hAnsi="Arial" w:cs="Arial"/>
                <w:color w:val="FF0000"/>
              </w:rPr>
            </w:pPr>
            <w:r w:rsidRPr="00FA3CFB">
              <w:rPr>
                <w:rFonts w:ascii="Arial" w:hAnsi="Arial" w:cs="Arial"/>
              </w:rPr>
              <w:t>Dosimetrist</w:t>
            </w:r>
          </w:p>
        </w:tc>
      </w:tr>
      <w:tr w:rsidR="00213541" w:rsidRPr="00FB2627" w14:paraId="75FF4744" w14:textId="77777777" w:rsidTr="00FB262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56FE5492" w14:textId="168E2E07" w:rsidR="00213541" w:rsidRPr="00FB2627" w:rsidRDefault="00317D2C" w:rsidP="00F607B2">
            <w:pPr>
              <w:jc w:val="both"/>
              <w:rPr>
                <w:rFonts w:ascii="Arial" w:hAnsi="Arial" w:cs="Arial"/>
                <w:color w:val="FF0000"/>
              </w:rPr>
            </w:pPr>
            <w:r>
              <w:rPr>
                <w:rFonts w:ascii="Arial" w:hAnsi="Arial" w:cs="Arial"/>
              </w:rPr>
              <w:t>Chief Dosimetrist</w:t>
            </w:r>
          </w:p>
        </w:tc>
      </w:tr>
      <w:tr w:rsidR="00213541" w:rsidRPr="00FB2627" w14:paraId="5E251472" w14:textId="77777777" w:rsidTr="00FB2627">
        <w:tc>
          <w:tcPr>
            <w:tcW w:w="5103"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7A565C6F" w14:textId="45DA6DD9" w:rsidR="00213541" w:rsidRPr="00FB2627" w:rsidRDefault="00317D2C" w:rsidP="00F607B2">
            <w:pPr>
              <w:jc w:val="both"/>
              <w:rPr>
                <w:rFonts w:ascii="Arial" w:hAnsi="Arial" w:cs="Arial"/>
                <w:color w:val="FF0000"/>
              </w:rPr>
            </w:pPr>
            <w:r w:rsidRPr="00FA3CFB">
              <w:rPr>
                <w:rFonts w:ascii="Arial" w:hAnsi="Arial" w:cs="Arial"/>
              </w:rPr>
              <w:t>6</w:t>
            </w:r>
          </w:p>
        </w:tc>
      </w:tr>
      <w:tr w:rsidR="00317D2C" w:rsidRPr="00FB2627" w14:paraId="4E9E9009" w14:textId="77777777" w:rsidTr="00FB2627">
        <w:tc>
          <w:tcPr>
            <w:tcW w:w="5103" w:type="dxa"/>
          </w:tcPr>
          <w:p w14:paraId="4F8E38A6" w14:textId="77777777" w:rsidR="00317D2C" w:rsidRPr="00FB2627" w:rsidRDefault="00317D2C" w:rsidP="00317D2C">
            <w:pPr>
              <w:jc w:val="both"/>
              <w:rPr>
                <w:rFonts w:ascii="Arial" w:hAnsi="Arial" w:cs="Arial"/>
                <w:b/>
              </w:rPr>
            </w:pPr>
            <w:r w:rsidRPr="00FB2627">
              <w:rPr>
                <w:rFonts w:ascii="Arial" w:hAnsi="Arial" w:cs="Arial"/>
                <w:b/>
              </w:rPr>
              <w:t xml:space="preserve">Department/Directorate </w:t>
            </w:r>
          </w:p>
        </w:tc>
        <w:tc>
          <w:tcPr>
            <w:tcW w:w="5103" w:type="dxa"/>
          </w:tcPr>
          <w:p w14:paraId="1E200CFA" w14:textId="16E62E0C" w:rsidR="00317D2C" w:rsidRPr="00FB2627" w:rsidRDefault="00317D2C" w:rsidP="00317D2C">
            <w:pPr>
              <w:jc w:val="both"/>
              <w:rPr>
                <w:rFonts w:ascii="Arial" w:hAnsi="Arial" w:cs="Arial"/>
                <w:color w:val="FF0000"/>
              </w:rPr>
            </w:pPr>
            <w:r w:rsidRPr="00FA3CFB">
              <w:rPr>
                <w:rFonts w:ascii="Arial" w:hAnsi="Arial" w:cs="Arial"/>
              </w:rPr>
              <w:t>Medical Physics / Specialist Services</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00884334">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317D2C" w:rsidRPr="00FB2627" w14:paraId="64A60C16" w14:textId="77777777" w:rsidTr="00884334">
        <w:trPr>
          <w:trHeight w:val="1838"/>
        </w:trPr>
        <w:tc>
          <w:tcPr>
            <w:tcW w:w="10206" w:type="dxa"/>
            <w:tcBorders>
              <w:bottom w:val="single" w:sz="4" w:space="0" w:color="auto"/>
            </w:tcBorders>
          </w:tcPr>
          <w:p w14:paraId="27873FB3" w14:textId="77777777" w:rsidR="00E1086A" w:rsidRDefault="00E1086A" w:rsidP="00317D2C">
            <w:pPr>
              <w:pStyle w:val="BodyText"/>
              <w:ind w:left="33" w:right="91"/>
              <w:jc w:val="both"/>
              <w:rPr>
                <w:rFonts w:ascii="Arial" w:eastAsiaTheme="minorHAnsi" w:hAnsi="Arial" w:cs="Arial"/>
                <w:b w:val="0"/>
                <w:sz w:val="22"/>
                <w:szCs w:val="22"/>
              </w:rPr>
            </w:pPr>
          </w:p>
          <w:p w14:paraId="49C8EA24" w14:textId="7CE46C23" w:rsidR="00317D2C" w:rsidRPr="0021174E" w:rsidRDefault="00317D2C" w:rsidP="00317D2C">
            <w:pPr>
              <w:pStyle w:val="BodyText"/>
              <w:ind w:left="33" w:right="91"/>
              <w:jc w:val="both"/>
              <w:rPr>
                <w:rFonts w:ascii="Arial" w:eastAsiaTheme="minorHAnsi" w:hAnsi="Arial" w:cs="Arial"/>
                <w:b w:val="0"/>
                <w:sz w:val="22"/>
                <w:szCs w:val="22"/>
              </w:rPr>
            </w:pPr>
            <w:r w:rsidRPr="0021174E">
              <w:rPr>
                <w:rFonts w:ascii="Arial" w:eastAsiaTheme="minorHAnsi" w:hAnsi="Arial" w:cs="Arial"/>
                <w:b w:val="0"/>
                <w:sz w:val="22"/>
                <w:szCs w:val="22"/>
              </w:rPr>
              <w:t>The post holder will be a Radiographer/Clinical Technologist/Clinical Scientist, with proven experience in radiotherapy. Experience using the Varian-Eclipse treatment planning system would be considered as an asset</w:t>
            </w:r>
            <w:r w:rsidRPr="0021174E">
              <w:rPr>
                <w:rFonts w:ascii="Arial" w:eastAsiaTheme="minorHAnsi" w:hAnsi="Arial" w:cs="Arial"/>
                <w:b w:val="0"/>
                <w:color w:val="FF0000"/>
                <w:sz w:val="22"/>
                <w:szCs w:val="22"/>
              </w:rPr>
              <w:t xml:space="preserve">. </w:t>
            </w:r>
            <w:r w:rsidRPr="0021174E">
              <w:rPr>
                <w:rFonts w:ascii="Arial" w:eastAsiaTheme="minorHAnsi" w:hAnsi="Arial" w:cs="Arial"/>
                <w:b w:val="0"/>
                <w:color w:val="000000" w:themeColor="text1"/>
                <w:sz w:val="22"/>
                <w:szCs w:val="22"/>
              </w:rPr>
              <w:t xml:space="preserve">Our Centre is currently equipped with ‘fully loaded’ </w:t>
            </w:r>
            <w:proofErr w:type="spellStart"/>
            <w:r w:rsidRPr="0021174E">
              <w:rPr>
                <w:rFonts w:ascii="Arial" w:eastAsiaTheme="minorHAnsi" w:hAnsi="Arial" w:cs="Arial"/>
                <w:b w:val="0"/>
                <w:color w:val="000000" w:themeColor="text1"/>
                <w:sz w:val="22"/>
                <w:szCs w:val="22"/>
              </w:rPr>
              <w:t>TrueBeam</w:t>
            </w:r>
            <w:proofErr w:type="spellEnd"/>
            <w:r w:rsidRPr="0021174E">
              <w:rPr>
                <w:rFonts w:ascii="Arial" w:eastAsiaTheme="minorHAnsi" w:hAnsi="Arial" w:cs="Arial"/>
                <w:b w:val="0"/>
                <w:color w:val="000000" w:themeColor="text1"/>
                <w:sz w:val="22"/>
                <w:szCs w:val="22"/>
              </w:rPr>
              <w:t xml:space="preserve"> liner accelerators. </w:t>
            </w:r>
            <w:r w:rsidRPr="0021174E">
              <w:rPr>
                <w:rFonts w:ascii="Arial" w:eastAsiaTheme="minorHAnsi" w:hAnsi="Arial" w:cs="Arial"/>
                <w:b w:val="0"/>
                <w:sz w:val="22"/>
                <w:szCs w:val="22"/>
              </w:rPr>
              <w:t>Image guided radiation therapy (IGRT) is performed using the Varian OBI- CBCT and MV imaging functionality. CT simulations are performed using a state</w:t>
            </w:r>
            <w:r w:rsidR="00E1086A">
              <w:rPr>
                <w:rFonts w:ascii="Arial" w:eastAsiaTheme="minorHAnsi" w:hAnsi="Arial" w:cs="Arial"/>
                <w:b w:val="0"/>
                <w:sz w:val="22"/>
                <w:szCs w:val="22"/>
              </w:rPr>
              <w:t>-</w:t>
            </w:r>
            <w:r w:rsidRPr="0021174E">
              <w:rPr>
                <w:rFonts w:ascii="Arial" w:eastAsiaTheme="minorHAnsi" w:hAnsi="Arial" w:cs="Arial"/>
                <w:b w:val="0"/>
                <w:sz w:val="22"/>
                <w:szCs w:val="22"/>
              </w:rPr>
              <w:t>of</w:t>
            </w:r>
            <w:r w:rsidR="00E1086A">
              <w:rPr>
                <w:rFonts w:ascii="Arial" w:eastAsiaTheme="minorHAnsi" w:hAnsi="Arial" w:cs="Arial"/>
                <w:b w:val="0"/>
                <w:sz w:val="22"/>
                <w:szCs w:val="22"/>
              </w:rPr>
              <w:t>-</w:t>
            </w:r>
            <w:r w:rsidRPr="0021174E">
              <w:rPr>
                <w:rFonts w:ascii="Arial" w:eastAsiaTheme="minorHAnsi" w:hAnsi="Arial" w:cs="Arial"/>
                <w:b w:val="0"/>
                <w:sz w:val="22"/>
                <w:szCs w:val="22"/>
              </w:rPr>
              <w:t>the</w:t>
            </w:r>
            <w:r w:rsidR="00E1086A">
              <w:rPr>
                <w:rFonts w:ascii="Arial" w:eastAsiaTheme="minorHAnsi" w:hAnsi="Arial" w:cs="Arial"/>
                <w:b w:val="0"/>
                <w:sz w:val="22"/>
                <w:szCs w:val="22"/>
              </w:rPr>
              <w:t>-</w:t>
            </w:r>
            <w:r w:rsidRPr="0021174E">
              <w:rPr>
                <w:rFonts w:ascii="Arial" w:eastAsiaTheme="minorHAnsi" w:hAnsi="Arial" w:cs="Arial"/>
                <w:b w:val="0"/>
                <w:sz w:val="22"/>
                <w:szCs w:val="22"/>
              </w:rPr>
              <w:t>art canon CT simulator equipped with respiratory gating. Treatment planning is performed using the Varian-Eclipse treatment planning platform. Our Centre provides approximately 1800 radiotherapy courses a year, serving a population of over half a million.</w:t>
            </w:r>
          </w:p>
          <w:p w14:paraId="3BCB51C7" w14:textId="77777777" w:rsidR="00317D2C" w:rsidRPr="0021174E" w:rsidRDefault="00317D2C" w:rsidP="00317D2C">
            <w:pPr>
              <w:pStyle w:val="BodyText"/>
              <w:ind w:left="33" w:right="91"/>
              <w:jc w:val="both"/>
              <w:rPr>
                <w:rFonts w:ascii="Arial" w:eastAsiaTheme="minorHAnsi" w:hAnsi="Arial" w:cs="Arial"/>
                <w:b w:val="0"/>
                <w:sz w:val="22"/>
                <w:szCs w:val="22"/>
              </w:rPr>
            </w:pPr>
          </w:p>
          <w:p w14:paraId="020D0BF3" w14:textId="77777777" w:rsidR="00317D2C" w:rsidRDefault="00317D2C" w:rsidP="00317D2C">
            <w:pPr>
              <w:jc w:val="both"/>
              <w:rPr>
                <w:rFonts w:ascii="Arial" w:hAnsi="Arial" w:cs="Arial"/>
              </w:rPr>
            </w:pPr>
            <w:r w:rsidRPr="0021174E">
              <w:rPr>
                <w:rFonts w:ascii="Arial" w:hAnsi="Arial" w:cs="Arial"/>
              </w:rPr>
              <w:t xml:space="preserve">The main purpose of this position </w:t>
            </w:r>
            <w:r>
              <w:rPr>
                <w:rFonts w:ascii="Arial" w:hAnsi="Arial" w:cs="Arial"/>
              </w:rPr>
              <w:t xml:space="preserve">is </w:t>
            </w:r>
            <w:r w:rsidRPr="0021174E">
              <w:rPr>
                <w:rFonts w:ascii="Arial" w:hAnsi="Arial" w:cs="Arial"/>
              </w:rPr>
              <w:t xml:space="preserve">the delivery of routine operational/clinical treatment planning and mould room </w:t>
            </w:r>
            <w:r>
              <w:rPr>
                <w:rFonts w:ascii="Arial" w:hAnsi="Arial" w:cs="Arial"/>
              </w:rPr>
              <w:t>services</w:t>
            </w:r>
            <w:r w:rsidRPr="0021174E">
              <w:rPr>
                <w:rFonts w:ascii="Arial" w:hAnsi="Arial" w:cs="Arial"/>
              </w:rPr>
              <w:t>. Responsibilities also include service development, maintenance and quality control as well as on the effective management of patient-workflow from CT-simulation/Treatment Planning to treatment delivery. The post holder is expected to provide support for all the different aspects involving the Treatment Planning process; from pre-CT patient setup-immobilization and chart preparation for radiotherapy delivery.</w:t>
            </w:r>
          </w:p>
          <w:p w14:paraId="499015C9" w14:textId="77777777" w:rsidR="00317D2C" w:rsidRDefault="00317D2C" w:rsidP="00317D2C">
            <w:pPr>
              <w:jc w:val="both"/>
              <w:rPr>
                <w:rFonts w:ascii="Arial" w:hAnsi="Arial" w:cs="Arial"/>
              </w:rPr>
            </w:pPr>
          </w:p>
          <w:p w14:paraId="3B9A1024" w14:textId="77777777" w:rsidR="00317D2C" w:rsidRDefault="00317D2C" w:rsidP="00317D2C">
            <w:pPr>
              <w:autoSpaceDE w:val="0"/>
              <w:autoSpaceDN w:val="0"/>
              <w:adjustRightInd w:val="0"/>
              <w:spacing w:after="120"/>
              <w:rPr>
                <w:rFonts w:ascii="Arial" w:hAnsi="Arial" w:cs="Arial"/>
                <w:lang w:eastAsia="en-GB"/>
              </w:rPr>
            </w:pPr>
            <w:r w:rsidRPr="009F2787">
              <w:rPr>
                <w:rFonts w:ascii="Arial" w:hAnsi="Arial" w:cs="Arial"/>
                <w:lang w:eastAsia="en-GB"/>
              </w:rPr>
              <w:t xml:space="preserve">The post holder will fulfil the following regulated and/or specialist roles as required: </w:t>
            </w:r>
          </w:p>
          <w:p w14:paraId="3EC7B559" w14:textId="77777777" w:rsidR="00317D2C" w:rsidRDefault="00317D2C" w:rsidP="00317D2C">
            <w:pPr>
              <w:autoSpaceDE w:val="0"/>
              <w:autoSpaceDN w:val="0"/>
              <w:adjustRightInd w:val="0"/>
              <w:spacing w:after="120"/>
              <w:rPr>
                <w:rFonts w:ascii="Arial" w:hAnsi="Arial" w:cs="Arial"/>
                <w:lang w:eastAsia="en-GB"/>
              </w:rPr>
            </w:pPr>
            <w:r w:rsidRPr="009F2787">
              <w:rPr>
                <w:rFonts w:ascii="Arial" w:hAnsi="Arial" w:cs="Arial"/>
                <w:lang w:eastAsia="en-GB"/>
              </w:rPr>
              <w:t>RCT/HCPC Registration</w:t>
            </w:r>
          </w:p>
          <w:p w14:paraId="285875A5" w14:textId="0AA388E7" w:rsidR="00E1086A" w:rsidRPr="00FB2627" w:rsidRDefault="00E1086A" w:rsidP="00317D2C">
            <w:pPr>
              <w:autoSpaceDE w:val="0"/>
              <w:autoSpaceDN w:val="0"/>
              <w:adjustRightInd w:val="0"/>
              <w:spacing w:after="120"/>
              <w:rPr>
                <w:rFonts w:ascii="Arial" w:hAnsi="Arial" w:cs="Arial"/>
                <w:b/>
                <w:bCs/>
                <w:color w:val="FFFFFF" w:themeColor="background1"/>
              </w:rPr>
            </w:pPr>
          </w:p>
        </w:tc>
      </w:tr>
      <w:tr w:rsidR="00317D2C" w:rsidRPr="00FB2627" w14:paraId="0979D453" w14:textId="77777777" w:rsidTr="00492F20">
        <w:tc>
          <w:tcPr>
            <w:tcW w:w="10206" w:type="dxa"/>
            <w:shd w:val="clear" w:color="auto" w:fill="002060"/>
          </w:tcPr>
          <w:p w14:paraId="7AE6F60A" w14:textId="20C50DE6" w:rsidR="00317D2C" w:rsidRPr="00FB2627" w:rsidRDefault="00317D2C" w:rsidP="00317D2C">
            <w:pPr>
              <w:jc w:val="both"/>
              <w:rPr>
                <w:rFonts w:ascii="Arial" w:hAnsi="Arial" w:cs="Arial"/>
              </w:rPr>
            </w:pPr>
            <w:r w:rsidRPr="00FB2627">
              <w:rPr>
                <w:rFonts w:ascii="Arial" w:hAnsi="Arial" w:cs="Arial"/>
                <w:b/>
              </w:rPr>
              <w:t>KEY RESULT AREAS/PRINCIPAL DUTIES AND RESPONSIBILITIES</w:t>
            </w:r>
          </w:p>
        </w:tc>
      </w:tr>
      <w:tr w:rsidR="00E1086A" w:rsidRPr="00FB2627" w14:paraId="54D04B01" w14:textId="77777777" w:rsidTr="00884334">
        <w:tc>
          <w:tcPr>
            <w:tcW w:w="10206" w:type="dxa"/>
            <w:shd w:val="clear" w:color="auto" w:fill="auto"/>
          </w:tcPr>
          <w:p w14:paraId="6A591AE0" w14:textId="77777777" w:rsidR="00E1086A" w:rsidRDefault="00E1086A" w:rsidP="00E1086A">
            <w:pPr>
              <w:ind w:left="459"/>
              <w:rPr>
                <w:rFonts w:ascii="Arial" w:hAnsi="Arial" w:cs="Arial"/>
              </w:rPr>
            </w:pPr>
          </w:p>
          <w:p w14:paraId="5EC5360A" w14:textId="6215688F" w:rsidR="00E1086A" w:rsidRPr="00D34EEE" w:rsidRDefault="00E1086A" w:rsidP="00E1086A">
            <w:pPr>
              <w:numPr>
                <w:ilvl w:val="0"/>
                <w:numId w:val="7"/>
              </w:numPr>
              <w:ind w:left="459"/>
              <w:rPr>
                <w:rFonts w:ascii="Arial" w:hAnsi="Arial" w:cs="Arial"/>
              </w:rPr>
            </w:pPr>
            <w:r w:rsidRPr="00D34EEE">
              <w:rPr>
                <w:rFonts w:ascii="Arial" w:hAnsi="Arial" w:cs="Arial"/>
              </w:rPr>
              <w:t>Generate 3D computer-based radiotherapy treatment plans for patients undergoing radiotherapy. These plans include simple, complex 3D conformal planning (IMRT &amp; VMAT) and SBRT.</w:t>
            </w:r>
          </w:p>
          <w:p w14:paraId="4EB70D6D" w14:textId="77777777" w:rsidR="00E1086A" w:rsidRPr="00D34EEE" w:rsidRDefault="00E1086A" w:rsidP="00E1086A">
            <w:pPr>
              <w:numPr>
                <w:ilvl w:val="0"/>
                <w:numId w:val="7"/>
              </w:numPr>
              <w:ind w:left="459"/>
              <w:rPr>
                <w:rFonts w:ascii="Arial" w:hAnsi="Arial" w:cs="Arial"/>
              </w:rPr>
            </w:pPr>
            <w:r w:rsidRPr="00D34EEE">
              <w:rPr>
                <w:rFonts w:ascii="Arial" w:hAnsi="Arial" w:cs="Arial"/>
              </w:rPr>
              <w:t>Manipulate and combine three dimensional CT, MRI, PET and radiation dose images using IT equipment and software so that treatment volumes, organs at risk and radiation distributions can be visualised and matched.</w:t>
            </w:r>
          </w:p>
          <w:p w14:paraId="5F8AE8BC" w14:textId="77777777" w:rsidR="00E1086A" w:rsidRPr="00D34EEE" w:rsidRDefault="00E1086A" w:rsidP="00E1086A">
            <w:pPr>
              <w:numPr>
                <w:ilvl w:val="0"/>
                <w:numId w:val="7"/>
              </w:numPr>
              <w:ind w:left="459"/>
              <w:rPr>
                <w:rFonts w:ascii="Arial" w:hAnsi="Arial" w:cs="Arial"/>
              </w:rPr>
            </w:pPr>
            <w:r w:rsidRPr="00D34EEE">
              <w:rPr>
                <w:rFonts w:ascii="Arial" w:hAnsi="Arial" w:cs="Arial"/>
              </w:rPr>
              <w:t>Prepare and verify radiotherapy treatment plans, supporting the efficient execution of the radiotherapy workflow.</w:t>
            </w:r>
          </w:p>
          <w:p w14:paraId="6F0F61D7" w14:textId="10D54C4C" w:rsidR="00E1086A" w:rsidRPr="00D34EEE" w:rsidRDefault="00E1086A" w:rsidP="00E1086A">
            <w:pPr>
              <w:numPr>
                <w:ilvl w:val="0"/>
                <w:numId w:val="7"/>
              </w:numPr>
              <w:ind w:left="459"/>
              <w:rPr>
                <w:rFonts w:ascii="Arial" w:hAnsi="Arial" w:cs="Arial"/>
              </w:rPr>
            </w:pPr>
            <w:r w:rsidRPr="00D34EEE">
              <w:rPr>
                <w:rFonts w:ascii="Arial" w:hAnsi="Arial" w:cs="Arial"/>
              </w:rPr>
              <w:t>Provide checks on treatment plans by means of manual calculations, spreadsheets, and software</w:t>
            </w:r>
            <w:r>
              <w:rPr>
                <w:rFonts w:ascii="Arial" w:hAnsi="Arial" w:cs="Arial"/>
              </w:rPr>
              <w:t>-</w:t>
            </w:r>
            <w:r w:rsidRPr="00D34EEE">
              <w:rPr>
                <w:rFonts w:ascii="Arial" w:hAnsi="Arial" w:cs="Arial"/>
              </w:rPr>
              <w:t>based methods and physical measurements when required.</w:t>
            </w:r>
          </w:p>
          <w:p w14:paraId="3C296460" w14:textId="77777777" w:rsidR="00E1086A" w:rsidRPr="00D34EEE" w:rsidRDefault="00E1086A" w:rsidP="00E1086A">
            <w:pPr>
              <w:numPr>
                <w:ilvl w:val="0"/>
                <w:numId w:val="7"/>
              </w:numPr>
              <w:ind w:left="459"/>
              <w:rPr>
                <w:rFonts w:ascii="Arial" w:hAnsi="Arial" w:cs="Arial"/>
              </w:rPr>
            </w:pPr>
            <w:r w:rsidRPr="00D34EEE">
              <w:rPr>
                <w:rFonts w:ascii="Arial" w:hAnsi="Arial" w:cs="Arial"/>
              </w:rPr>
              <w:t>Participate on the patient specific (IMRT-VMAT) and machine specific QC program as required. This program includes daily, weekly monthly and annual components.</w:t>
            </w:r>
          </w:p>
          <w:p w14:paraId="1AFC86AD" w14:textId="77777777" w:rsidR="00E1086A" w:rsidRPr="00D34EEE" w:rsidRDefault="00E1086A" w:rsidP="00E1086A">
            <w:pPr>
              <w:numPr>
                <w:ilvl w:val="0"/>
                <w:numId w:val="7"/>
              </w:numPr>
              <w:ind w:left="459"/>
              <w:rPr>
                <w:rFonts w:ascii="Arial" w:hAnsi="Arial" w:cs="Arial"/>
              </w:rPr>
            </w:pPr>
            <w:r w:rsidRPr="00D34EEE">
              <w:rPr>
                <w:rFonts w:ascii="Arial" w:hAnsi="Arial" w:cs="Arial"/>
              </w:rPr>
              <w:t xml:space="preserve">Advise the mould room team and the pre-treatment CT team on patient set up and </w:t>
            </w:r>
            <w:r>
              <w:rPr>
                <w:rFonts w:ascii="Arial" w:hAnsi="Arial" w:cs="Arial"/>
              </w:rPr>
              <w:t>produce optimised</w:t>
            </w:r>
            <w:r w:rsidRPr="00D34EEE">
              <w:rPr>
                <w:rFonts w:ascii="Arial" w:hAnsi="Arial" w:cs="Arial"/>
              </w:rPr>
              <w:t xml:space="preserve"> immobilization</w:t>
            </w:r>
          </w:p>
          <w:p w14:paraId="64C75F7B" w14:textId="77777777" w:rsidR="00E1086A" w:rsidRPr="00D34EEE" w:rsidRDefault="00E1086A" w:rsidP="00E1086A">
            <w:pPr>
              <w:numPr>
                <w:ilvl w:val="0"/>
                <w:numId w:val="7"/>
              </w:numPr>
              <w:ind w:left="459"/>
              <w:rPr>
                <w:rFonts w:ascii="Arial" w:hAnsi="Arial" w:cs="Arial"/>
              </w:rPr>
            </w:pPr>
            <w:r w:rsidRPr="00D34EEE">
              <w:rPr>
                <w:rFonts w:ascii="Arial" w:hAnsi="Arial" w:cs="Arial"/>
              </w:rPr>
              <w:t>Support the treatment planning quality control program.</w:t>
            </w:r>
          </w:p>
          <w:p w14:paraId="4FA6DA35" w14:textId="77777777" w:rsidR="00E1086A" w:rsidRPr="00D34EEE" w:rsidRDefault="00E1086A" w:rsidP="00E1086A">
            <w:pPr>
              <w:numPr>
                <w:ilvl w:val="0"/>
                <w:numId w:val="7"/>
              </w:numPr>
              <w:ind w:left="459"/>
              <w:rPr>
                <w:rFonts w:ascii="Arial" w:hAnsi="Arial" w:cs="Arial"/>
              </w:rPr>
            </w:pPr>
            <w:r w:rsidRPr="00D34EEE">
              <w:rPr>
                <w:rFonts w:ascii="Arial" w:hAnsi="Arial" w:cs="Arial"/>
              </w:rPr>
              <w:t>Contribute to the commissioning and implementation of advanced radiotherapy treatment planning strategies.</w:t>
            </w:r>
          </w:p>
          <w:p w14:paraId="08E6FF8F" w14:textId="77777777" w:rsidR="00E1086A" w:rsidRDefault="00E1086A" w:rsidP="00E1086A">
            <w:pPr>
              <w:numPr>
                <w:ilvl w:val="0"/>
                <w:numId w:val="7"/>
              </w:numPr>
              <w:ind w:left="459"/>
              <w:rPr>
                <w:rFonts w:ascii="Arial" w:hAnsi="Arial" w:cs="Arial"/>
              </w:rPr>
            </w:pPr>
            <w:r w:rsidRPr="00D34EEE">
              <w:rPr>
                <w:rFonts w:ascii="Arial" w:hAnsi="Arial" w:cs="Arial"/>
              </w:rPr>
              <w:t>Support the Lead Planning Physicist in the development of emerging techniques including volumetric modulated arc therapy (VMAT), image guided radiotherapy (IGRT) gated radiotherapy and adaptive radiotherapy (ART)</w:t>
            </w:r>
          </w:p>
          <w:p w14:paraId="6BA3DB17" w14:textId="77777777" w:rsidR="00E1086A" w:rsidRDefault="00E1086A" w:rsidP="00E1086A">
            <w:pPr>
              <w:numPr>
                <w:ilvl w:val="0"/>
                <w:numId w:val="7"/>
              </w:numPr>
              <w:ind w:left="459"/>
              <w:rPr>
                <w:rFonts w:ascii="Arial" w:hAnsi="Arial" w:cs="Arial"/>
              </w:rPr>
            </w:pPr>
            <w:r w:rsidRPr="00E1086A">
              <w:rPr>
                <w:rFonts w:ascii="Arial" w:hAnsi="Arial" w:cs="Arial"/>
              </w:rPr>
              <w:lastRenderedPageBreak/>
              <w:t>Work directly with patients to manufacture bespoke immobilisation, often with frail, distressed or in challenging circumstance.</w:t>
            </w:r>
          </w:p>
          <w:p w14:paraId="5108AC8C" w14:textId="61DCB8A1" w:rsidR="00E1086A" w:rsidRPr="00E1086A" w:rsidRDefault="00E1086A" w:rsidP="00E1086A">
            <w:pPr>
              <w:ind w:left="459"/>
              <w:rPr>
                <w:rFonts w:ascii="Arial" w:hAnsi="Arial" w:cs="Arial"/>
              </w:rPr>
            </w:pPr>
          </w:p>
        </w:tc>
      </w:tr>
      <w:tr w:rsidR="00E1086A" w:rsidRPr="00FB2627" w14:paraId="0FEB8BFD" w14:textId="77777777" w:rsidTr="009D3363">
        <w:tc>
          <w:tcPr>
            <w:tcW w:w="10206" w:type="dxa"/>
            <w:shd w:val="clear" w:color="auto" w:fill="002060"/>
          </w:tcPr>
          <w:p w14:paraId="6AE28A96" w14:textId="164B96B7" w:rsidR="00E1086A" w:rsidRPr="00FB2627" w:rsidRDefault="00E1086A" w:rsidP="00E1086A">
            <w:pPr>
              <w:jc w:val="both"/>
              <w:rPr>
                <w:rFonts w:ascii="Arial" w:hAnsi="Arial" w:cs="Arial"/>
              </w:rPr>
            </w:pPr>
            <w:r w:rsidRPr="00FB2627">
              <w:rPr>
                <w:rFonts w:ascii="Arial" w:hAnsi="Arial" w:cs="Arial"/>
                <w:b/>
              </w:rPr>
              <w:lastRenderedPageBreak/>
              <w:t xml:space="preserve">KEY WORKING RELATIONSHIPS </w:t>
            </w:r>
          </w:p>
        </w:tc>
      </w:tr>
      <w:tr w:rsidR="00E1086A" w:rsidRPr="00FB2627" w14:paraId="42BDB81E" w14:textId="77777777" w:rsidTr="00884334">
        <w:tc>
          <w:tcPr>
            <w:tcW w:w="10206" w:type="dxa"/>
            <w:tcBorders>
              <w:bottom w:val="single" w:sz="4" w:space="0" w:color="auto"/>
            </w:tcBorders>
          </w:tcPr>
          <w:p w14:paraId="5A66272D" w14:textId="7D8963B7" w:rsidR="00E1086A" w:rsidRPr="00FB2627" w:rsidRDefault="00E1086A" w:rsidP="00E1086A">
            <w:pPr>
              <w:pStyle w:val="paragraph"/>
              <w:spacing w:before="0" w:beforeAutospacing="0" w:after="0" w:afterAutospacing="0"/>
              <w:ind w:right="225"/>
              <w:textAlignment w:val="baseline"/>
              <w:rPr>
                <w:rFonts w:ascii="Arial" w:hAnsi="Arial" w:cs="Arial"/>
                <w:b/>
                <w:bCs/>
                <w:sz w:val="18"/>
                <w:szCs w:val="18"/>
              </w:rPr>
            </w:pPr>
            <w:r w:rsidRPr="00FB2627">
              <w:rPr>
                <w:rStyle w:val="normaltextrun"/>
                <w:rFonts w:ascii="Arial" w:hAnsi="Arial" w:cs="Arial"/>
                <w:sz w:val="22"/>
                <w:szCs w:val="22"/>
              </w:rPr>
              <w:t>Areas of Responsibility</w:t>
            </w:r>
            <w:r w:rsidRPr="0031788D">
              <w:rPr>
                <w:rStyle w:val="normaltextrun"/>
                <w:rFonts w:ascii="Arial" w:hAnsi="Arial" w:cs="Arial"/>
                <w:sz w:val="22"/>
                <w:szCs w:val="22"/>
              </w:rPr>
              <w:t>: </w:t>
            </w:r>
            <w:r w:rsidR="00D134FB" w:rsidRPr="0031788D">
              <w:rPr>
                <w:rStyle w:val="normaltextrun"/>
                <w:rFonts w:ascii="Arial" w:hAnsi="Arial" w:cs="Arial"/>
                <w:sz w:val="22"/>
                <w:szCs w:val="22"/>
              </w:rPr>
              <w:t>Treatment planning / mould room services</w:t>
            </w:r>
          </w:p>
          <w:p w14:paraId="1BF9C104" w14:textId="77777777" w:rsidR="00E1086A" w:rsidRPr="00FB2627" w:rsidRDefault="00E1086A" w:rsidP="00E1086A">
            <w:pPr>
              <w:pStyle w:val="paragraph"/>
              <w:spacing w:before="0" w:beforeAutospacing="0" w:after="0" w:afterAutospacing="0"/>
              <w:ind w:right="6675"/>
              <w:textAlignment w:val="baseline"/>
              <w:rPr>
                <w:rFonts w:ascii="Arial" w:hAnsi="Arial" w:cs="Arial"/>
                <w:b/>
                <w:bCs/>
                <w:sz w:val="18"/>
                <w:szCs w:val="18"/>
              </w:rPr>
            </w:pPr>
          </w:p>
          <w:p w14:paraId="576E7DDC" w14:textId="35E03C43" w:rsidR="00E1086A" w:rsidRPr="00FB2627" w:rsidRDefault="00E1086A" w:rsidP="00E1086A">
            <w:pPr>
              <w:pStyle w:val="paragraph"/>
              <w:spacing w:before="0" w:beforeAutospacing="0" w:after="0" w:afterAutospacing="0"/>
              <w:ind w:right="225"/>
              <w:jc w:val="both"/>
              <w:textAlignment w:val="baseline"/>
              <w:rPr>
                <w:rStyle w:val="normaltextrun"/>
                <w:rFonts w:ascii="Arial" w:hAnsi="Arial" w:cs="Arial"/>
                <w:sz w:val="22"/>
                <w:szCs w:val="22"/>
              </w:rPr>
            </w:pPr>
            <w:r w:rsidRPr="0031788D">
              <w:rPr>
                <w:rStyle w:val="normaltextrun"/>
                <w:rFonts w:ascii="Arial" w:hAnsi="Arial" w:cs="Arial"/>
                <w:sz w:val="22"/>
                <w:szCs w:val="22"/>
              </w:rPr>
              <w:t xml:space="preserve">No. of Staff reporting to this role: </w:t>
            </w:r>
            <w:r w:rsidR="00B62EE5" w:rsidRPr="0031788D">
              <w:rPr>
                <w:rStyle w:val="normaltextrun"/>
                <w:rFonts w:ascii="Arial" w:hAnsi="Arial" w:cs="Arial"/>
                <w:sz w:val="22"/>
                <w:szCs w:val="22"/>
              </w:rPr>
              <w:t>None</w:t>
            </w:r>
          </w:p>
          <w:p w14:paraId="44DF3EBB" w14:textId="77777777" w:rsidR="00E1086A" w:rsidRPr="00FB2627" w:rsidRDefault="00E1086A" w:rsidP="00E1086A">
            <w:pPr>
              <w:pStyle w:val="paragraph"/>
              <w:spacing w:before="0" w:beforeAutospacing="0" w:after="0" w:afterAutospacing="0"/>
              <w:jc w:val="both"/>
              <w:textAlignment w:val="baseline"/>
              <w:rPr>
                <w:rFonts w:ascii="Arial" w:hAnsi="Arial" w:cs="Arial"/>
                <w:sz w:val="18"/>
                <w:szCs w:val="18"/>
              </w:rPr>
            </w:pPr>
            <w:r w:rsidRPr="00FB2627">
              <w:rPr>
                <w:rStyle w:val="eop"/>
                <w:rFonts w:ascii="Arial" w:hAnsi="Arial" w:cs="Arial"/>
                <w:color w:val="FF0000"/>
                <w:sz w:val="22"/>
                <w:szCs w:val="22"/>
              </w:rPr>
              <w:t> </w:t>
            </w:r>
          </w:p>
          <w:p w14:paraId="22EEE502" w14:textId="4AE61A91" w:rsidR="00E1086A" w:rsidRPr="00FB2627" w:rsidRDefault="00E1086A" w:rsidP="00E1086A">
            <w:pPr>
              <w:pStyle w:val="paragraph"/>
              <w:spacing w:before="0" w:beforeAutospacing="0" w:after="0" w:afterAutospacing="0"/>
              <w:jc w:val="both"/>
              <w:textAlignment w:val="baseline"/>
              <w:rPr>
                <w:rStyle w:val="normaltextrun"/>
                <w:rFonts w:ascii="Arial" w:hAnsi="Arial" w:cs="Arial"/>
                <w:color w:val="FF0000"/>
                <w:sz w:val="22"/>
              </w:rPr>
            </w:pPr>
            <w:r w:rsidRPr="001D101F">
              <w:rPr>
                <w:rStyle w:val="normaltextrun"/>
                <w:rFonts w:ascii="Arial" w:hAnsi="Arial" w:cs="Arial"/>
                <w:sz w:val="22"/>
              </w:rPr>
              <w:t>The post holder is required to deal effectively with staff of all levels throughout the Trust as and when they encounter on a day to day basis</w:t>
            </w:r>
            <w:r w:rsidR="00243DC4" w:rsidRPr="001D101F">
              <w:rPr>
                <w:rStyle w:val="normaltextrun"/>
                <w:rFonts w:ascii="Arial" w:hAnsi="Arial" w:cs="Arial"/>
                <w:sz w:val="22"/>
              </w:rPr>
              <w:t xml:space="preserve">.  </w:t>
            </w:r>
          </w:p>
          <w:p w14:paraId="437675A8" w14:textId="6644178B" w:rsidR="00E1086A" w:rsidRPr="001D101F" w:rsidRDefault="00E1086A" w:rsidP="00E1086A">
            <w:pPr>
              <w:pStyle w:val="paragraph"/>
              <w:spacing w:before="0" w:beforeAutospacing="0" w:after="0" w:afterAutospacing="0"/>
              <w:jc w:val="both"/>
              <w:textAlignment w:val="baseline"/>
              <w:rPr>
                <w:rStyle w:val="normaltextrun"/>
                <w:rFonts w:ascii="Arial" w:hAnsi="Arial" w:cs="Arial"/>
                <w:sz w:val="22"/>
              </w:rPr>
            </w:pPr>
            <w:r w:rsidRPr="001D101F">
              <w:rPr>
                <w:rStyle w:val="normaltextrun"/>
                <w:rFonts w:ascii="Arial" w:hAnsi="Arial" w:cs="Arial"/>
                <w:sz w:val="22"/>
              </w:rPr>
              <w:t>In addition</w:t>
            </w:r>
            <w:r w:rsidR="00243DC4" w:rsidRPr="001D101F">
              <w:rPr>
                <w:rStyle w:val="normaltextrun"/>
                <w:rFonts w:ascii="Arial" w:hAnsi="Arial" w:cs="Arial"/>
                <w:sz w:val="22"/>
              </w:rPr>
              <w:t>,</w:t>
            </w:r>
            <w:r w:rsidRPr="001D101F">
              <w:rPr>
                <w:rStyle w:val="normaltextrun"/>
                <w:rFonts w:ascii="Arial" w:hAnsi="Arial" w:cs="Arial"/>
                <w:sz w:val="22"/>
              </w:rPr>
              <w:t xml:space="preserve"> the post holder will deal with the wider healthcare community, external organisations and the public.</w:t>
            </w:r>
            <w:r w:rsidR="001D101F">
              <w:rPr>
                <w:rStyle w:val="normaltextrun"/>
                <w:rFonts w:ascii="Arial" w:hAnsi="Arial" w:cs="Arial"/>
                <w:sz w:val="22"/>
              </w:rPr>
              <w:t xml:space="preserve">  </w:t>
            </w:r>
            <w:r w:rsidRPr="001D101F">
              <w:rPr>
                <w:rStyle w:val="normaltextrun"/>
                <w:rFonts w:ascii="Arial" w:hAnsi="Arial" w:cs="Arial"/>
                <w:sz w:val="22"/>
              </w:rPr>
              <w:t>This will include verbal, written and electronic media.</w:t>
            </w:r>
          </w:p>
          <w:p w14:paraId="328C9330" w14:textId="77777777" w:rsidR="00E1086A" w:rsidRPr="00FB2627" w:rsidRDefault="00E1086A" w:rsidP="00E1086A">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E1086A" w:rsidRPr="00FB2627" w:rsidRDefault="00E1086A" w:rsidP="00E1086A">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E1086A" w:rsidRPr="00FB2627" w14:paraId="6D35FAB3" w14:textId="7777777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E1086A" w:rsidRPr="00FB2627" w:rsidRDefault="00E1086A" w:rsidP="00E1086A">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E1086A" w:rsidRPr="00FB2627" w:rsidRDefault="00E1086A" w:rsidP="00E1086A">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E1086A" w:rsidRPr="00FB2627" w14:paraId="25449FB0" w14:textId="7777777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14:paraId="7B799E94" w14:textId="77777777" w:rsidR="00E1086A" w:rsidRDefault="00243DC4" w:rsidP="00243DC4">
                  <w:pPr>
                    <w:pStyle w:val="paragraph"/>
                    <w:numPr>
                      <w:ilvl w:val="0"/>
                      <w:numId w:val="3"/>
                    </w:numPr>
                    <w:spacing w:before="0" w:beforeAutospacing="0" w:after="0" w:afterAutospacing="0"/>
                    <w:ind w:right="245"/>
                    <w:jc w:val="both"/>
                    <w:textAlignment w:val="baseline"/>
                    <w:rPr>
                      <w:rFonts w:ascii="Arial" w:hAnsi="Arial" w:cs="Arial"/>
                      <w:color w:val="000000"/>
                      <w:sz w:val="22"/>
                      <w:szCs w:val="22"/>
                    </w:rPr>
                  </w:pPr>
                  <w:r>
                    <w:rPr>
                      <w:rFonts w:ascii="Arial" w:hAnsi="Arial" w:cs="Arial"/>
                      <w:color w:val="000000"/>
                      <w:sz w:val="22"/>
                      <w:szCs w:val="22"/>
                    </w:rPr>
                    <w:t>Radiographers</w:t>
                  </w:r>
                </w:p>
                <w:p w14:paraId="048B0FEB" w14:textId="77777777" w:rsidR="00243DC4" w:rsidRDefault="00243DC4" w:rsidP="00243DC4">
                  <w:pPr>
                    <w:pStyle w:val="paragraph"/>
                    <w:numPr>
                      <w:ilvl w:val="0"/>
                      <w:numId w:val="3"/>
                    </w:numPr>
                    <w:spacing w:before="0" w:beforeAutospacing="0" w:after="0" w:afterAutospacing="0"/>
                    <w:ind w:right="245"/>
                    <w:jc w:val="both"/>
                    <w:textAlignment w:val="baseline"/>
                    <w:rPr>
                      <w:rFonts w:ascii="Arial" w:hAnsi="Arial" w:cs="Arial"/>
                      <w:color w:val="000000"/>
                      <w:sz w:val="22"/>
                      <w:szCs w:val="22"/>
                    </w:rPr>
                  </w:pPr>
                  <w:r>
                    <w:rPr>
                      <w:rFonts w:ascii="Arial" w:hAnsi="Arial" w:cs="Arial"/>
                      <w:color w:val="000000"/>
                      <w:sz w:val="22"/>
                      <w:szCs w:val="22"/>
                    </w:rPr>
                    <w:t>Clinical Scientists</w:t>
                  </w:r>
                </w:p>
                <w:p w14:paraId="034F7867" w14:textId="75B2536F" w:rsidR="00243DC4" w:rsidRPr="00243DC4" w:rsidRDefault="00243DC4" w:rsidP="00243DC4">
                  <w:pPr>
                    <w:pStyle w:val="paragraph"/>
                    <w:numPr>
                      <w:ilvl w:val="0"/>
                      <w:numId w:val="3"/>
                    </w:numPr>
                    <w:spacing w:before="0" w:beforeAutospacing="0" w:after="0" w:afterAutospacing="0"/>
                    <w:ind w:right="245"/>
                    <w:jc w:val="both"/>
                    <w:textAlignment w:val="baseline"/>
                    <w:rPr>
                      <w:rFonts w:ascii="Arial" w:hAnsi="Arial" w:cs="Arial"/>
                      <w:color w:val="000000"/>
                      <w:sz w:val="22"/>
                      <w:szCs w:val="22"/>
                    </w:rPr>
                  </w:pPr>
                  <w:r w:rsidRPr="00FA3CFB">
                    <w:rPr>
                      <w:rFonts w:ascii="Arial" w:eastAsiaTheme="minorHAnsi" w:hAnsi="Arial" w:cs="Arial"/>
                    </w:rPr>
                    <w:t>Clinical Technologists</w:t>
                  </w:r>
                </w:p>
                <w:p w14:paraId="5537B8E4" w14:textId="087E36C9" w:rsidR="00243DC4" w:rsidRDefault="00243DC4" w:rsidP="00243DC4">
                  <w:pPr>
                    <w:pStyle w:val="paragraph"/>
                    <w:numPr>
                      <w:ilvl w:val="0"/>
                      <w:numId w:val="3"/>
                    </w:numPr>
                    <w:spacing w:before="0" w:beforeAutospacing="0" w:after="0" w:afterAutospacing="0"/>
                    <w:ind w:right="245"/>
                    <w:jc w:val="both"/>
                    <w:textAlignment w:val="baseline"/>
                    <w:rPr>
                      <w:rFonts w:ascii="Arial" w:hAnsi="Arial" w:cs="Arial"/>
                      <w:color w:val="000000"/>
                      <w:sz w:val="22"/>
                      <w:szCs w:val="22"/>
                    </w:rPr>
                  </w:pPr>
                  <w:r>
                    <w:rPr>
                      <w:rFonts w:ascii="Arial" w:hAnsi="Arial" w:cs="Arial"/>
                      <w:color w:val="000000"/>
                      <w:sz w:val="22"/>
                      <w:szCs w:val="22"/>
                    </w:rPr>
                    <w:t>Dosimetrists</w:t>
                  </w:r>
                </w:p>
                <w:p w14:paraId="6D0872C7" w14:textId="1742C291" w:rsidR="00243DC4" w:rsidRDefault="00243DC4" w:rsidP="00243DC4">
                  <w:pPr>
                    <w:pStyle w:val="paragraph"/>
                    <w:numPr>
                      <w:ilvl w:val="0"/>
                      <w:numId w:val="3"/>
                    </w:numPr>
                    <w:spacing w:before="0" w:beforeAutospacing="0" w:after="0" w:afterAutospacing="0"/>
                    <w:ind w:right="245"/>
                    <w:jc w:val="both"/>
                    <w:textAlignment w:val="baseline"/>
                    <w:rPr>
                      <w:rFonts w:ascii="Arial" w:hAnsi="Arial" w:cs="Arial"/>
                      <w:color w:val="000000"/>
                      <w:sz w:val="22"/>
                      <w:szCs w:val="22"/>
                    </w:rPr>
                  </w:pPr>
                  <w:r>
                    <w:rPr>
                      <w:rFonts w:ascii="Arial" w:hAnsi="Arial" w:cs="Arial"/>
                      <w:color w:val="000000"/>
                      <w:sz w:val="22"/>
                      <w:szCs w:val="22"/>
                    </w:rPr>
                    <w:t>Medical Staff</w:t>
                  </w:r>
                </w:p>
                <w:p w14:paraId="5C8DA68F" w14:textId="1CBF896E" w:rsidR="00243DC4" w:rsidRPr="00243DC4" w:rsidRDefault="00243DC4" w:rsidP="00243DC4">
                  <w:pPr>
                    <w:pStyle w:val="paragraph"/>
                    <w:numPr>
                      <w:ilvl w:val="0"/>
                      <w:numId w:val="3"/>
                    </w:numPr>
                    <w:spacing w:before="0" w:beforeAutospacing="0" w:after="0" w:afterAutospacing="0"/>
                    <w:ind w:right="245"/>
                    <w:jc w:val="both"/>
                    <w:textAlignment w:val="baseline"/>
                    <w:rPr>
                      <w:rFonts w:ascii="Arial" w:hAnsi="Arial" w:cs="Arial"/>
                      <w:color w:val="000000"/>
                      <w:sz w:val="22"/>
                      <w:szCs w:val="22"/>
                    </w:rPr>
                  </w:pPr>
                  <w:r>
                    <w:rPr>
                      <w:rFonts w:ascii="Arial" w:hAnsi="Arial" w:cs="Arial"/>
                      <w:color w:val="000000"/>
                      <w:sz w:val="22"/>
                      <w:szCs w:val="22"/>
                    </w:rPr>
                    <w:t>Clerical Staff</w:t>
                  </w:r>
                </w:p>
              </w:tc>
              <w:tc>
                <w:tcPr>
                  <w:tcW w:w="4440" w:type="dxa"/>
                  <w:tcBorders>
                    <w:top w:val="nil"/>
                    <w:left w:val="nil"/>
                    <w:bottom w:val="single" w:sz="6" w:space="0" w:color="auto"/>
                    <w:right w:val="single" w:sz="6" w:space="0" w:color="auto"/>
                  </w:tcBorders>
                  <w:shd w:val="clear" w:color="auto" w:fill="auto"/>
                </w:tcPr>
                <w:p w14:paraId="56D91519" w14:textId="77777777" w:rsidR="00E1086A" w:rsidRDefault="00243DC4" w:rsidP="00E1086A">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Patients</w:t>
                  </w:r>
                </w:p>
                <w:p w14:paraId="413B915E" w14:textId="3EE07D0C" w:rsidR="00243DC4" w:rsidRPr="00FB2627" w:rsidRDefault="00243DC4" w:rsidP="00E1086A">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Suppliers</w:t>
                  </w:r>
                </w:p>
              </w:tc>
            </w:tr>
          </w:tbl>
          <w:p w14:paraId="0C645375" w14:textId="662EC319" w:rsidR="00E1086A" w:rsidRPr="00FB2627" w:rsidRDefault="00E1086A" w:rsidP="00E1086A">
            <w:pPr>
              <w:pStyle w:val="paragraph"/>
              <w:spacing w:before="0" w:beforeAutospacing="0" w:after="0" w:afterAutospacing="0"/>
              <w:jc w:val="both"/>
              <w:textAlignment w:val="baseline"/>
              <w:rPr>
                <w:rFonts w:ascii="Arial" w:hAnsi="Arial" w:cs="Arial"/>
                <w:sz w:val="18"/>
                <w:szCs w:val="18"/>
              </w:rPr>
            </w:pPr>
          </w:p>
          <w:p w14:paraId="66255F16" w14:textId="77777777" w:rsidR="00E1086A" w:rsidRPr="00FB2627" w:rsidRDefault="00E1086A" w:rsidP="00E1086A">
            <w:pPr>
              <w:jc w:val="both"/>
              <w:rPr>
                <w:rFonts w:ascii="Arial" w:hAnsi="Arial" w:cs="Arial"/>
                <w:color w:val="FF0000"/>
              </w:rPr>
            </w:pPr>
          </w:p>
        </w:tc>
      </w:tr>
      <w:tr w:rsidR="00E1086A" w:rsidRPr="00FB2627" w14:paraId="426ABECF" w14:textId="77777777" w:rsidTr="00884334">
        <w:tc>
          <w:tcPr>
            <w:tcW w:w="10206" w:type="dxa"/>
            <w:shd w:val="clear" w:color="auto" w:fill="002060"/>
          </w:tcPr>
          <w:p w14:paraId="034D2AAC" w14:textId="77777777" w:rsidR="00E1086A" w:rsidRPr="00FB2627" w:rsidRDefault="00E1086A" w:rsidP="00E1086A">
            <w:pPr>
              <w:jc w:val="both"/>
              <w:rPr>
                <w:rFonts w:ascii="Arial" w:hAnsi="Arial" w:cs="Arial"/>
                <w:b/>
              </w:rPr>
            </w:pPr>
            <w:r w:rsidRPr="00FB2627">
              <w:rPr>
                <w:rFonts w:ascii="Arial" w:hAnsi="Arial" w:cs="Arial"/>
                <w:b/>
              </w:rPr>
              <w:t xml:space="preserve">ORGANISATIONAL CHART </w:t>
            </w:r>
          </w:p>
        </w:tc>
      </w:tr>
      <w:tr w:rsidR="00E1086A" w:rsidRPr="00FB2627" w14:paraId="3AEA884F" w14:textId="77777777" w:rsidTr="007B235A">
        <w:trPr>
          <w:trHeight w:val="5847"/>
        </w:trPr>
        <w:tc>
          <w:tcPr>
            <w:tcW w:w="10206" w:type="dxa"/>
            <w:tcBorders>
              <w:bottom w:val="single" w:sz="4" w:space="0" w:color="auto"/>
            </w:tcBorders>
          </w:tcPr>
          <w:p w14:paraId="1426D921" w14:textId="175F0567" w:rsidR="00E1086A" w:rsidRPr="00FB2627" w:rsidRDefault="00E1086A" w:rsidP="00E1086A">
            <w:pPr>
              <w:jc w:val="both"/>
              <w:rPr>
                <w:rFonts w:ascii="Arial" w:hAnsi="Arial" w:cs="Arial"/>
              </w:rPr>
            </w:pPr>
          </w:p>
          <w:p w14:paraId="1A63485B" w14:textId="1AC7909A" w:rsidR="00E1086A" w:rsidRPr="00FB2627" w:rsidRDefault="00785A8F" w:rsidP="00E1086A">
            <w:pPr>
              <w:jc w:val="center"/>
              <w:rPr>
                <w:rFonts w:ascii="Arial" w:hAnsi="Arial" w:cs="Arial"/>
              </w:rPr>
            </w:pPr>
            <w:r>
              <w:rPr>
                <w:rFonts w:ascii="Arial" w:hAnsi="Arial" w:cs="Arial"/>
                <w:noProof/>
                <w:color w:val="0070C0"/>
                <w:lang w:eastAsia="en-GB"/>
              </w:rPr>
              <mc:AlternateContent>
                <mc:Choice Requires="wps">
                  <w:drawing>
                    <wp:anchor distT="0" distB="0" distL="114300" distR="114300" simplePos="0" relativeHeight="251669504" behindDoc="0" locked="0" layoutInCell="1" allowOverlap="1" wp14:anchorId="041A9A57" wp14:editId="17693AD9">
                      <wp:simplePos x="0" y="0"/>
                      <wp:positionH relativeFrom="column">
                        <wp:posOffset>4686617</wp:posOffset>
                      </wp:positionH>
                      <wp:positionV relativeFrom="paragraph">
                        <wp:posOffset>2401253</wp:posOffset>
                      </wp:positionV>
                      <wp:extent cx="464185" cy="0"/>
                      <wp:effectExtent l="22543" t="0" r="15557" b="34608"/>
                      <wp:wrapNone/>
                      <wp:docPr id="7" name="Straight Connector 7"/>
                      <wp:cNvGraphicFramePr/>
                      <a:graphic xmlns:a="http://schemas.openxmlformats.org/drawingml/2006/main">
                        <a:graphicData uri="http://schemas.microsoft.com/office/word/2010/wordprocessingShape">
                          <wps:wsp>
                            <wps:cNvCnPr/>
                            <wps:spPr>
                              <a:xfrm rot="5400000">
                                <a:off x="0" y="0"/>
                                <a:ext cx="464185" cy="0"/>
                              </a:xfrm>
                              <a:prstGeom prst="line">
                                <a:avLst/>
                              </a:prstGeom>
                              <a:ln w="28575">
                                <a:solidFill>
                                  <a:srgbClr val="002F8E"/>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EC9810" id="Straight Connector 7" o:spid="_x0000_s1026" style="position:absolute;rotation:90;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9pt,189.1pt" to="405.55pt,1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c28wEAADUEAAAOAAAAZHJzL2Uyb0RvYy54bWysU02P2jAQvVfqf7B8LwkIFhQR9gCll6pF&#10;3e4PMI5NLNmeaOwS+PcdO5Dtx/bQqjlYsefNm3nP4/XjxVl2VhgM+JpPJyVnyktojD/V/Pnr/t2K&#10;sxCFb4QFr2p+VYE/bt6+WfddpWbQgm0UMiLxoeq7mrcxdlVRBNkqJ8IEOuUpqAGdiLTFU9Gg6Ind&#10;2WJWlg9FD9h0CFKFQKe7Icg3mV9rJeNnrYOKzNaceot5xbwe01ps1qI6oehaI29tiH/owgnjqehI&#10;tRNRsG9ofqNyRiIE0HEiwRWgtZEqayA10/IXNU+t6FTWQuaEbrQp/D9a+el8QGaami8588LRFT1F&#10;FObURrYF78lAQLZMPvVdqAi+9Qe87UJ3wCT6otExBDJ3MS/Tl60gceySnb6OTqtLZJIO5w/z6WrB&#10;mbyHioElsXUY4gcFjqWfmlvjkweiEuePIVJlgt4h6dh61td8tlosFxkWwJpmb6xNwYCn49YiO4t0&#10;/+Vsv3qfpBDFT7DEtxOhHXDhGnYQbzjrCZ6kD2LzX7xaNZT+ojSZR4KmQ+00tmosKKRUPk5HJkKn&#10;NE3NjYmDV3ne/5R4w6dUlUf6b5LHjFwZfByTnfGAr7UdL/eW9YC/OzDoThYcobnmMcjW0GxmT2/v&#10;KA3/j/uc/vLaN98BAAD//wMAUEsDBBQABgAIAAAAIQDYllTn3gAAAAsBAAAPAAAAZHJzL2Rvd25y&#10;ZXYueG1sTI9NS8NAEIbvgv9hGcGb3cSujY2ZFBW8iFCMAa/T7JqEZndDdtum/94RD3qbj4d3nik2&#10;sx3E0Uyh9w4hXSQgjGu87l2LUH+83NyDCJGcpsE7g3A2ATbl5UVBufYn926OVWwFh7iQE0IX45hL&#10;GZrOWAoLPxrHuy8/WYrcTq3UE5043A7yNklW0lLv+EJHo3nuTLOvDhbhVfntktbrzzuiqq/T8/4t&#10;faoRr6/mxwcQ0czxD4YffVaHkp12/uB0EANClqkVowhLlXLBxO9kh6BSlYEsC/n/h/IbAAD//wMA&#10;UEsBAi0AFAAGAAgAAAAhALaDOJL+AAAA4QEAABMAAAAAAAAAAAAAAAAAAAAAAFtDb250ZW50X1R5&#10;cGVzXS54bWxQSwECLQAUAAYACAAAACEAOP0h/9YAAACUAQAACwAAAAAAAAAAAAAAAAAvAQAAX3Jl&#10;bHMvLnJlbHNQSwECLQAUAAYACAAAACEAGXJnNvMBAAA1BAAADgAAAAAAAAAAAAAAAAAuAgAAZHJz&#10;L2Uyb0RvYy54bWxQSwECLQAUAAYACAAAACEA2JZU594AAAALAQAADwAAAAAAAAAAAAAAAABNBAAA&#10;ZHJzL2Rvd25yZXYueG1sUEsFBgAAAAAEAAQA8wAAAFgFAAAAAA==&#10;" strokecolor="#002f8e" strokeweight="2.25pt">
                      <v:stroke dashstyle="1 1"/>
                    </v:line>
                  </w:pict>
                </mc:Fallback>
              </mc:AlternateContent>
            </w:r>
            <w:r>
              <w:rPr>
                <w:rFonts w:ascii="Arial" w:hAnsi="Arial" w:cs="Arial"/>
                <w:noProof/>
                <w:color w:val="0070C0"/>
                <w:lang w:eastAsia="en-GB"/>
              </w:rPr>
              <mc:AlternateContent>
                <mc:Choice Requires="wps">
                  <w:drawing>
                    <wp:anchor distT="0" distB="0" distL="114300" distR="114300" simplePos="0" relativeHeight="251667456" behindDoc="0" locked="0" layoutInCell="1" allowOverlap="1" wp14:anchorId="3CC39EC5" wp14:editId="3B035A1E">
                      <wp:simplePos x="0" y="0"/>
                      <wp:positionH relativeFrom="column">
                        <wp:posOffset>4096385</wp:posOffset>
                      </wp:positionH>
                      <wp:positionV relativeFrom="paragraph">
                        <wp:posOffset>2620645</wp:posOffset>
                      </wp:positionV>
                      <wp:extent cx="809625" cy="0"/>
                      <wp:effectExtent l="0" t="19050" r="28575" b="19050"/>
                      <wp:wrapNone/>
                      <wp:docPr id="4" name="Straight Connector 4"/>
                      <wp:cNvGraphicFramePr/>
                      <a:graphic xmlns:a="http://schemas.openxmlformats.org/drawingml/2006/main">
                        <a:graphicData uri="http://schemas.microsoft.com/office/word/2010/wordprocessingShape">
                          <wps:wsp>
                            <wps:cNvCnPr/>
                            <wps:spPr>
                              <a:xfrm>
                                <a:off x="0" y="0"/>
                                <a:ext cx="809625" cy="0"/>
                              </a:xfrm>
                              <a:prstGeom prst="line">
                                <a:avLst/>
                              </a:prstGeom>
                              <a:ln w="28575">
                                <a:solidFill>
                                  <a:srgbClr val="002F8E"/>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C8CBFE"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22.55pt,206.35pt" to="386.3pt,2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wj65QEAACcEAAAOAAAAZHJzL2Uyb0RvYy54bWysU02P2yAUvFfqf0DcGzvRZptacfaQNL1U&#10;7arb/gCCIUYCHnrQOPn3feDE2y+patULNjAz780A64ezs+ykMBrwLZ/Pas6Ul9AZf2z5l8/7VyvO&#10;YhK+Exa8avlFRf6wefliPYRGLaAH2ylkJOJjM4SW9ymFpqqi7JUTcQZBedrUgE4kmuKx6lAMpO5s&#10;tajr+2oA7AKCVDHS6m7c5Juir7WS6aPWUSVmW069pTJiGQ95rDZr0RxRhN7IaxviH7pwwngqOknt&#10;RBLsK5pfpJyRCBF0mklwFWhtpCoeyM28/snNUy+CKl4onBimmOL/k5UfTo/ITNfyO868cHRETwmF&#10;OfaJbcF7ChCQ3eWchhAbgm/9I15nMTxiNn3W6PKX7LBzyfYyZavOiUlaXNVv7hdLzuRtq3rmBYzp&#10;nQLH8k/LrfHZtWjE6X1MVIugN0hetp4NLV+slq+XBRbBmm5vrM2bEY+HrUV2EvnE68V+9TY3TxI/&#10;wLLeTsR+xMVL3EG64qwneDY72it/6WLVWPqT0hQXGZqPtfNFVVNBIaXyaT4pETrTNDU3Ees/E6/4&#10;TFXlEv8NeWKUyuDTRHbGA/6uejrfWtYj/pbA6DtHcIDuUg6+REO3sWR6fTn5un8/L/Tn9735BgAA&#10;//8DAFBLAwQUAAYACAAAACEAe92FpN0AAAALAQAADwAAAGRycy9kb3ducmV2LnhtbEyPy07DMBBF&#10;90j8gzVI7Kjj0CQoxKkqpG7YtdCu3XiII+JxFDsP/h4jIcFyZo7unFvtVtuzGUffOZIgNgkwpMbp&#10;jloJ72+HhydgPijSqneEEr7Qw66+valUqd1CR5xPoWUxhHypJJgQhpJz3xi0ym/cgBRvH260KsRx&#10;bLke1RLDbc/TJMm5VR3FD0YN+GKw+TxNVsJFTN3r5ezErJdsb84mOz4eMinv79b9M7CAa/iD4Uc/&#10;qkMdna5uIu1ZLyHfZiKiErYiLYBFoijSHNj1d8Priv/vUH8DAAD//wMAUEsBAi0AFAAGAAgAAAAh&#10;ALaDOJL+AAAA4QEAABMAAAAAAAAAAAAAAAAAAAAAAFtDb250ZW50X1R5cGVzXS54bWxQSwECLQAU&#10;AAYACAAAACEAOP0h/9YAAACUAQAACwAAAAAAAAAAAAAAAAAvAQAAX3JlbHMvLnJlbHNQSwECLQAU&#10;AAYACAAAACEACicI+uUBAAAnBAAADgAAAAAAAAAAAAAAAAAuAgAAZHJzL2Uyb0RvYy54bWxQSwEC&#10;LQAUAAYACAAAACEAe92FpN0AAAALAQAADwAAAAAAAAAAAAAAAAA/BAAAZHJzL2Rvd25yZXYueG1s&#10;UEsFBgAAAAAEAAQA8wAAAEkFAAAAAA==&#10;" strokecolor="#002f8e" strokeweight="2.25pt">
                      <v:stroke dashstyle="1 1"/>
                    </v:line>
                  </w:pict>
                </mc:Fallback>
              </mc:AlternateContent>
            </w:r>
            <w:r w:rsidR="00E1086A" w:rsidRPr="00FB2627">
              <w:rPr>
                <w:rFonts w:ascii="Arial" w:hAnsi="Arial" w:cs="Arial"/>
                <w:noProof/>
                <w:color w:val="0070C0"/>
                <w:lang w:eastAsia="en-GB"/>
              </w:rPr>
              <w:drawing>
                <wp:inline distT="0" distB="0" distL="0" distR="0" wp14:anchorId="1524A4AF" wp14:editId="7BB0D8FA">
                  <wp:extent cx="4591050" cy="2865549"/>
                  <wp:effectExtent l="0" t="38100" r="38100" b="114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77777777" w:rsidR="00E1086A" w:rsidRPr="00FB2627" w:rsidRDefault="00E1086A" w:rsidP="00E1086A">
            <w:pPr>
              <w:jc w:val="both"/>
              <w:rPr>
                <w:rFonts w:ascii="Arial" w:hAnsi="Arial" w:cs="Arial"/>
              </w:rPr>
            </w:pPr>
          </w:p>
        </w:tc>
      </w:tr>
      <w:tr w:rsidR="00E1086A" w:rsidRPr="00FB2627" w14:paraId="722F8DF5" w14:textId="77777777" w:rsidTr="00884334">
        <w:tc>
          <w:tcPr>
            <w:tcW w:w="10206" w:type="dxa"/>
            <w:tcBorders>
              <w:bottom w:val="single" w:sz="4" w:space="0" w:color="auto"/>
            </w:tcBorders>
            <w:shd w:val="clear" w:color="auto" w:fill="FFFFFF" w:themeFill="background1"/>
          </w:tcPr>
          <w:p w14:paraId="481F41E3" w14:textId="3D405E92" w:rsidR="00E1086A" w:rsidRPr="00FB2627" w:rsidRDefault="00E1086A" w:rsidP="00E1086A">
            <w:pPr>
              <w:jc w:val="both"/>
              <w:rPr>
                <w:rFonts w:ascii="Arial" w:hAnsi="Arial" w:cs="Arial"/>
                <w:b/>
                <w:color w:val="FF0000"/>
              </w:rPr>
            </w:pPr>
          </w:p>
        </w:tc>
      </w:tr>
      <w:tr w:rsidR="00E1086A" w:rsidRPr="00FB2627" w14:paraId="52D3F1F7" w14:textId="77777777" w:rsidTr="00884334">
        <w:tc>
          <w:tcPr>
            <w:tcW w:w="10206" w:type="dxa"/>
            <w:shd w:val="clear" w:color="auto" w:fill="002060"/>
          </w:tcPr>
          <w:p w14:paraId="2565F0CF" w14:textId="22981BE9" w:rsidR="00E1086A" w:rsidRPr="00FB2627" w:rsidRDefault="00E1086A" w:rsidP="00E1086A">
            <w:pPr>
              <w:jc w:val="both"/>
              <w:rPr>
                <w:rFonts w:ascii="Arial" w:hAnsi="Arial" w:cs="Arial"/>
                <w:b/>
              </w:rPr>
            </w:pPr>
            <w:r w:rsidRPr="00FB2627">
              <w:rPr>
                <w:rFonts w:ascii="Arial" w:hAnsi="Arial" w:cs="Arial"/>
                <w:b/>
                <w:color w:val="FFFFFF" w:themeColor="background1"/>
              </w:rPr>
              <w:t xml:space="preserve">FREEDOM TO ACT </w:t>
            </w:r>
          </w:p>
        </w:tc>
      </w:tr>
      <w:tr w:rsidR="00E1086A" w:rsidRPr="00FB2627" w14:paraId="352C4026" w14:textId="77777777" w:rsidTr="00884334">
        <w:tc>
          <w:tcPr>
            <w:tcW w:w="10206" w:type="dxa"/>
            <w:shd w:val="clear" w:color="auto" w:fill="FFFFFF" w:themeFill="background1"/>
          </w:tcPr>
          <w:p w14:paraId="245916B6" w14:textId="77777777" w:rsidR="00E1086A" w:rsidRDefault="00E1086A" w:rsidP="00E1086A">
            <w:pPr>
              <w:rPr>
                <w:rFonts w:ascii="Arial" w:hAnsi="Arial" w:cs="Arial"/>
                <w:color w:val="FF0000"/>
              </w:rPr>
            </w:pPr>
          </w:p>
          <w:p w14:paraId="08C9004A" w14:textId="77777777" w:rsidR="002A0DB9" w:rsidRPr="00804EB9" w:rsidRDefault="002A0DB9" w:rsidP="002A0DB9">
            <w:pPr>
              <w:numPr>
                <w:ilvl w:val="0"/>
                <w:numId w:val="7"/>
              </w:numPr>
              <w:ind w:left="459" w:hanging="284"/>
              <w:rPr>
                <w:rFonts w:ascii="Arial" w:hAnsi="Arial" w:cs="Arial"/>
              </w:rPr>
            </w:pPr>
            <w:r w:rsidRPr="00804EB9">
              <w:rPr>
                <w:rFonts w:ascii="Arial" w:hAnsi="Arial" w:cs="Arial"/>
              </w:rPr>
              <w:t>Ensure that all clinical work is checked by a registered member of staff until evidence of competency in a specific area is agreed.</w:t>
            </w:r>
          </w:p>
          <w:p w14:paraId="221CC4E4" w14:textId="77777777" w:rsidR="002A0DB9" w:rsidRPr="00804EB9" w:rsidRDefault="002A0DB9" w:rsidP="002A0DB9">
            <w:pPr>
              <w:numPr>
                <w:ilvl w:val="0"/>
                <w:numId w:val="7"/>
              </w:numPr>
              <w:ind w:left="459" w:hanging="284"/>
              <w:rPr>
                <w:rFonts w:ascii="Arial" w:hAnsi="Arial" w:cs="Arial"/>
              </w:rPr>
            </w:pPr>
            <w:r w:rsidRPr="00804EB9">
              <w:rPr>
                <w:rFonts w:ascii="Arial" w:hAnsi="Arial" w:cs="Arial"/>
              </w:rPr>
              <w:t>Undertake CPD, maintaining a record of training and development activities and participating in nationally coordinated schemes.</w:t>
            </w:r>
          </w:p>
          <w:p w14:paraId="44BA2689" w14:textId="77777777" w:rsidR="002A0DB9" w:rsidRDefault="002A0DB9" w:rsidP="002A0DB9">
            <w:pPr>
              <w:jc w:val="both"/>
              <w:rPr>
                <w:rFonts w:ascii="Arial" w:hAnsi="Arial" w:cs="Arial"/>
              </w:rPr>
            </w:pPr>
          </w:p>
          <w:p w14:paraId="34652917" w14:textId="77777777" w:rsidR="002A0DB9" w:rsidRPr="00804EB9" w:rsidRDefault="002A0DB9" w:rsidP="002A0DB9">
            <w:pPr>
              <w:jc w:val="both"/>
              <w:rPr>
                <w:rFonts w:ascii="Arial" w:hAnsi="Arial" w:cs="Arial"/>
              </w:rPr>
            </w:pPr>
            <w:r w:rsidRPr="00804EB9">
              <w:rPr>
                <w:rFonts w:ascii="Arial" w:hAnsi="Arial" w:cs="Arial"/>
              </w:rPr>
              <w:lastRenderedPageBreak/>
              <w:t>Post holder will act under standard procedures published in the department’s quality system. The post holder may have to enact judgements for situation falling outside this within the scope of their own competence as an operator (under IRMER) or with the supervision of lead dosimetrist/physicist, as appropriate.</w:t>
            </w:r>
          </w:p>
          <w:p w14:paraId="27F6767C" w14:textId="7452B790" w:rsidR="002A0DB9" w:rsidRPr="00FB2627" w:rsidRDefault="002A0DB9" w:rsidP="00E1086A">
            <w:pPr>
              <w:rPr>
                <w:rFonts w:ascii="Arial" w:hAnsi="Arial" w:cs="Arial"/>
                <w:color w:val="FF0000"/>
              </w:rPr>
            </w:pPr>
          </w:p>
        </w:tc>
      </w:tr>
      <w:tr w:rsidR="00E1086A" w:rsidRPr="00FB2627" w14:paraId="5BFB30B1" w14:textId="77777777" w:rsidTr="00884334">
        <w:tc>
          <w:tcPr>
            <w:tcW w:w="10206" w:type="dxa"/>
            <w:shd w:val="clear" w:color="auto" w:fill="002060"/>
          </w:tcPr>
          <w:p w14:paraId="7DA5C81E" w14:textId="77777777" w:rsidR="00E1086A" w:rsidRPr="00FB2627" w:rsidRDefault="00E1086A" w:rsidP="00E1086A">
            <w:pPr>
              <w:jc w:val="both"/>
              <w:rPr>
                <w:rFonts w:ascii="Arial" w:hAnsi="Arial" w:cs="Arial"/>
              </w:rPr>
            </w:pPr>
            <w:r w:rsidRPr="00FB2627">
              <w:rPr>
                <w:rFonts w:ascii="Arial" w:hAnsi="Arial" w:cs="Arial"/>
                <w:b/>
              </w:rPr>
              <w:lastRenderedPageBreak/>
              <w:t xml:space="preserve">COMMUNICATION/RELATIONSHIP SKILLS </w:t>
            </w:r>
          </w:p>
        </w:tc>
      </w:tr>
      <w:tr w:rsidR="00E1086A" w:rsidRPr="00FB2627" w14:paraId="4B82442A" w14:textId="77777777" w:rsidTr="00884334">
        <w:tc>
          <w:tcPr>
            <w:tcW w:w="10206" w:type="dxa"/>
            <w:tcBorders>
              <w:bottom w:val="single" w:sz="4" w:space="0" w:color="auto"/>
            </w:tcBorders>
          </w:tcPr>
          <w:p w14:paraId="064F638D" w14:textId="77777777" w:rsidR="00514F33" w:rsidRDefault="00514F33" w:rsidP="00514F33">
            <w:pPr>
              <w:ind w:left="317"/>
              <w:rPr>
                <w:rFonts w:ascii="Arial" w:hAnsi="Arial" w:cs="Arial"/>
              </w:rPr>
            </w:pPr>
          </w:p>
          <w:p w14:paraId="11123FEF" w14:textId="06C673A6" w:rsidR="00514F33" w:rsidRPr="00D34EEE" w:rsidRDefault="00514F33" w:rsidP="00514F33">
            <w:pPr>
              <w:numPr>
                <w:ilvl w:val="0"/>
                <w:numId w:val="7"/>
              </w:numPr>
              <w:ind w:left="317" w:hanging="317"/>
              <w:rPr>
                <w:rFonts w:ascii="Arial" w:hAnsi="Arial" w:cs="Arial"/>
              </w:rPr>
            </w:pPr>
            <w:r w:rsidRPr="00D34EEE">
              <w:rPr>
                <w:rFonts w:ascii="Arial" w:hAnsi="Arial" w:cs="Arial"/>
              </w:rPr>
              <w:t>Communicate with medical staff, providing advice regarding the clinical effects of complex treatment plan options referring to key statistical indicators</w:t>
            </w:r>
          </w:p>
          <w:p w14:paraId="698EE11C" w14:textId="77777777" w:rsidR="00E1086A" w:rsidRDefault="00514F33" w:rsidP="00514F33">
            <w:pPr>
              <w:numPr>
                <w:ilvl w:val="0"/>
                <w:numId w:val="7"/>
              </w:numPr>
              <w:ind w:left="317" w:hanging="317"/>
              <w:rPr>
                <w:rFonts w:ascii="Arial" w:hAnsi="Arial" w:cs="Arial"/>
              </w:rPr>
            </w:pPr>
            <w:r w:rsidRPr="00D34EEE">
              <w:rPr>
                <w:rFonts w:ascii="Arial" w:hAnsi="Arial" w:cs="Arial"/>
              </w:rPr>
              <w:t>Communicating with radiographers and physicists involved in both the pre-treatment and on-treatment relating to plan preparation and dosimetry advice</w:t>
            </w:r>
          </w:p>
          <w:p w14:paraId="4E87D1A3" w14:textId="2EAACD33" w:rsidR="00514F33" w:rsidRPr="00514F33" w:rsidRDefault="00514F33" w:rsidP="00514F33">
            <w:pPr>
              <w:ind w:left="317"/>
              <w:rPr>
                <w:rFonts w:ascii="Arial" w:hAnsi="Arial" w:cs="Arial"/>
              </w:rPr>
            </w:pPr>
          </w:p>
        </w:tc>
      </w:tr>
      <w:tr w:rsidR="00E1086A" w:rsidRPr="00FB2627" w14:paraId="7912B05B" w14:textId="77777777" w:rsidTr="00884334">
        <w:tc>
          <w:tcPr>
            <w:tcW w:w="10206" w:type="dxa"/>
            <w:shd w:val="clear" w:color="auto" w:fill="002060"/>
          </w:tcPr>
          <w:p w14:paraId="5F7DD2F3" w14:textId="77777777" w:rsidR="00E1086A" w:rsidRPr="00FB2627" w:rsidRDefault="00E1086A" w:rsidP="00E1086A">
            <w:pPr>
              <w:jc w:val="both"/>
              <w:rPr>
                <w:rFonts w:ascii="Arial" w:hAnsi="Arial" w:cs="Arial"/>
              </w:rPr>
            </w:pPr>
            <w:r w:rsidRPr="00FB2627">
              <w:rPr>
                <w:rFonts w:ascii="Arial" w:hAnsi="Arial" w:cs="Arial"/>
                <w:b/>
              </w:rPr>
              <w:t>ANALYTICAL/JUDGEMENTAL SKILLS</w:t>
            </w:r>
          </w:p>
        </w:tc>
      </w:tr>
      <w:tr w:rsidR="00E1086A" w:rsidRPr="00FB2627" w14:paraId="1267508A" w14:textId="77777777" w:rsidTr="00884334">
        <w:tc>
          <w:tcPr>
            <w:tcW w:w="10206" w:type="dxa"/>
            <w:tcBorders>
              <w:bottom w:val="single" w:sz="4" w:space="0" w:color="auto"/>
            </w:tcBorders>
          </w:tcPr>
          <w:p w14:paraId="23083950" w14:textId="77777777" w:rsidR="00E1086A" w:rsidRDefault="00E1086A" w:rsidP="00E1086A">
            <w:pPr>
              <w:jc w:val="both"/>
              <w:rPr>
                <w:rFonts w:ascii="Arial" w:hAnsi="Arial" w:cs="Arial"/>
                <w:color w:val="FF0000"/>
              </w:rPr>
            </w:pPr>
          </w:p>
          <w:p w14:paraId="0D8B6FF5" w14:textId="77777777" w:rsidR="002A0DB9" w:rsidRPr="00D34EEE" w:rsidRDefault="002A0DB9" w:rsidP="002A0DB9">
            <w:pPr>
              <w:pStyle w:val="ListParagraph"/>
              <w:numPr>
                <w:ilvl w:val="0"/>
                <w:numId w:val="9"/>
              </w:numPr>
              <w:spacing w:before="0"/>
              <w:ind w:left="317" w:right="96" w:hanging="284"/>
              <w:rPr>
                <w:rFonts w:eastAsiaTheme="minorHAnsi" w:cs="Arial"/>
              </w:rPr>
            </w:pPr>
            <w:r w:rsidRPr="00D34EEE">
              <w:rPr>
                <w:rFonts w:eastAsiaTheme="minorHAnsi" w:cs="Arial"/>
              </w:rPr>
              <w:t xml:space="preserve">Ensure all work complies with the relevant Health and Safety legislation. </w:t>
            </w:r>
          </w:p>
          <w:p w14:paraId="3952BED4" w14:textId="77777777" w:rsidR="002A0DB9" w:rsidRPr="00D34EEE" w:rsidRDefault="002A0DB9" w:rsidP="002A0DB9">
            <w:pPr>
              <w:pStyle w:val="ListParagraph"/>
              <w:numPr>
                <w:ilvl w:val="0"/>
                <w:numId w:val="9"/>
              </w:numPr>
              <w:spacing w:before="0"/>
              <w:ind w:left="317" w:right="96" w:hanging="284"/>
              <w:rPr>
                <w:rFonts w:eastAsiaTheme="minorHAnsi" w:cs="Arial"/>
              </w:rPr>
            </w:pPr>
            <w:r w:rsidRPr="00D34EEE">
              <w:rPr>
                <w:rFonts w:eastAsiaTheme="minorHAnsi" w:cs="Arial"/>
              </w:rPr>
              <w:t xml:space="preserve">Maintain an awareness of radiation protection issues within the workplace, especially regarding the IRR99, IRMER </w:t>
            </w:r>
            <w:r>
              <w:rPr>
                <w:rFonts w:eastAsiaTheme="minorHAnsi" w:cs="Arial"/>
              </w:rPr>
              <w:t>COSHH</w:t>
            </w:r>
            <w:r w:rsidRPr="00D34EEE">
              <w:rPr>
                <w:rFonts w:eastAsiaTheme="minorHAnsi" w:cs="Arial"/>
              </w:rPr>
              <w:t xml:space="preserve"> regulations.</w:t>
            </w:r>
          </w:p>
          <w:p w14:paraId="366FA707" w14:textId="77777777" w:rsidR="002A0DB9" w:rsidRPr="00D34EEE" w:rsidRDefault="002A0DB9" w:rsidP="002A0DB9">
            <w:pPr>
              <w:pStyle w:val="ListParagraph"/>
              <w:numPr>
                <w:ilvl w:val="0"/>
                <w:numId w:val="9"/>
              </w:numPr>
              <w:spacing w:before="0"/>
              <w:ind w:left="317" w:right="96" w:hanging="284"/>
              <w:rPr>
                <w:rFonts w:eastAsiaTheme="minorHAnsi" w:cs="Arial"/>
              </w:rPr>
            </w:pPr>
            <w:r w:rsidRPr="00D34EEE">
              <w:rPr>
                <w:rFonts w:eastAsiaTheme="minorHAnsi" w:cs="Arial"/>
              </w:rPr>
              <w:t>Using knowledge and experience to develop optimal treatment plans with consideration of guidance including ICRU and RCR.</w:t>
            </w:r>
          </w:p>
          <w:p w14:paraId="7467937A" w14:textId="77777777" w:rsidR="002A0DB9" w:rsidRPr="00D34EEE" w:rsidRDefault="002A0DB9" w:rsidP="002A0DB9">
            <w:pPr>
              <w:pStyle w:val="ListParagraph"/>
              <w:numPr>
                <w:ilvl w:val="0"/>
                <w:numId w:val="9"/>
              </w:numPr>
              <w:spacing w:before="0"/>
              <w:ind w:left="317" w:right="96" w:hanging="284"/>
              <w:rPr>
                <w:rFonts w:eastAsiaTheme="minorHAnsi" w:cs="Arial"/>
              </w:rPr>
            </w:pPr>
            <w:r w:rsidRPr="00D34EEE">
              <w:rPr>
                <w:rFonts w:eastAsiaTheme="minorHAnsi" w:cs="Arial"/>
              </w:rPr>
              <w:t>Advise/deal with issues of conflicting demands, including in situations involving re-treatment</w:t>
            </w:r>
          </w:p>
          <w:p w14:paraId="4491AAA7" w14:textId="77777777" w:rsidR="002A0DB9" w:rsidRPr="00D34EEE" w:rsidRDefault="002A0DB9" w:rsidP="002A0DB9">
            <w:pPr>
              <w:pStyle w:val="ListParagraph"/>
              <w:numPr>
                <w:ilvl w:val="0"/>
                <w:numId w:val="9"/>
              </w:numPr>
              <w:spacing w:before="0"/>
              <w:ind w:left="317" w:right="96" w:hanging="284"/>
              <w:rPr>
                <w:rFonts w:eastAsiaTheme="minorHAnsi" w:cs="Arial"/>
              </w:rPr>
            </w:pPr>
            <w:r w:rsidRPr="00D34EEE">
              <w:rPr>
                <w:rFonts w:eastAsiaTheme="minorHAnsi" w:cs="Arial"/>
              </w:rPr>
              <w:t>Awareness of own limitations (role, registration and professional training).</w:t>
            </w:r>
          </w:p>
          <w:p w14:paraId="234CA1E9" w14:textId="77777777" w:rsidR="002A0DB9" w:rsidRPr="00D34EEE" w:rsidRDefault="002A0DB9" w:rsidP="002A0DB9">
            <w:pPr>
              <w:pStyle w:val="ListParagraph"/>
              <w:numPr>
                <w:ilvl w:val="0"/>
                <w:numId w:val="9"/>
              </w:numPr>
              <w:spacing w:before="0"/>
              <w:ind w:left="317" w:right="96" w:hanging="284"/>
              <w:rPr>
                <w:rFonts w:eastAsiaTheme="minorHAnsi" w:cs="Arial"/>
              </w:rPr>
            </w:pPr>
            <w:r w:rsidRPr="00D34EEE">
              <w:rPr>
                <w:rFonts w:eastAsiaTheme="minorHAnsi" w:cs="Arial"/>
              </w:rPr>
              <w:t>Contribute to and work within a safe working environment.</w:t>
            </w:r>
          </w:p>
          <w:p w14:paraId="4DEC27EF" w14:textId="77777777" w:rsidR="002A0DB9" w:rsidRPr="00D34EEE" w:rsidRDefault="002A0DB9" w:rsidP="002A0DB9">
            <w:pPr>
              <w:pStyle w:val="ListParagraph"/>
              <w:numPr>
                <w:ilvl w:val="0"/>
                <w:numId w:val="9"/>
              </w:numPr>
              <w:spacing w:before="0"/>
              <w:ind w:left="317" w:right="96" w:hanging="284"/>
              <w:rPr>
                <w:rFonts w:eastAsiaTheme="minorHAnsi" w:cs="Arial"/>
              </w:rPr>
            </w:pPr>
            <w:r w:rsidRPr="00D34EEE">
              <w:rPr>
                <w:rFonts w:eastAsiaTheme="minorHAnsi" w:cs="Arial"/>
              </w:rPr>
              <w:t>Comply with Trust Infection Control Policies.</w:t>
            </w:r>
          </w:p>
          <w:p w14:paraId="5D048B78" w14:textId="06165D5C" w:rsidR="002A0DB9" w:rsidRPr="00FB2627" w:rsidRDefault="002A0DB9" w:rsidP="00E1086A">
            <w:pPr>
              <w:jc w:val="both"/>
              <w:rPr>
                <w:rFonts w:ascii="Arial" w:hAnsi="Arial" w:cs="Arial"/>
                <w:color w:val="FF0000"/>
              </w:rPr>
            </w:pPr>
          </w:p>
        </w:tc>
      </w:tr>
      <w:tr w:rsidR="00E1086A" w:rsidRPr="00FB2627" w14:paraId="55CF48B6" w14:textId="77777777" w:rsidTr="00884334">
        <w:tc>
          <w:tcPr>
            <w:tcW w:w="10206" w:type="dxa"/>
            <w:shd w:val="clear" w:color="auto" w:fill="002060"/>
          </w:tcPr>
          <w:p w14:paraId="20897EB9" w14:textId="77777777" w:rsidR="00E1086A" w:rsidRPr="00FB2627" w:rsidRDefault="00E1086A" w:rsidP="00E1086A">
            <w:pPr>
              <w:jc w:val="both"/>
              <w:rPr>
                <w:rFonts w:ascii="Arial" w:hAnsi="Arial" w:cs="Arial"/>
              </w:rPr>
            </w:pPr>
            <w:r w:rsidRPr="00FB2627">
              <w:rPr>
                <w:rFonts w:ascii="Arial" w:hAnsi="Arial" w:cs="Arial"/>
                <w:b/>
              </w:rPr>
              <w:t>PLANNING/ORGANISATIONAL SKILLS</w:t>
            </w:r>
          </w:p>
        </w:tc>
      </w:tr>
      <w:tr w:rsidR="00E1086A" w:rsidRPr="00FB2627" w14:paraId="0E5D2722" w14:textId="77777777" w:rsidTr="00884334">
        <w:tc>
          <w:tcPr>
            <w:tcW w:w="10206" w:type="dxa"/>
            <w:tcBorders>
              <w:bottom w:val="single" w:sz="4" w:space="0" w:color="auto"/>
            </w:tcBorders>
          </w:tcPr>
          <w:p w14:paraId="53808DE1" w14:textId="77777777" w:rsidR="00E1086A" w:rsidRDefault="00E1086A" w:rsidP="00E1086A">
            <w:pPr>
              <w:jc w:val="both"/>
              <w:rPr>
                <w:rFonts w:ascii="Arial" w:hAnsi="Arial" w:cs="Arial"/>
                <w:color w:val="FF0000"/>
              </w:rPr>
            </w:pPr>
          </w:p>
          <w:p w14:paraId="46E8901C" w14:textId="77777777" w:rsidR="002A0DB9" w:rsidRPr="000A39CA" w:rsidRDefault="002A0DB9" w:rsidP="002A0DB9">
            <w:pPr>
              <w:pStyle w:val="ListParagraph"/>
              <w:numPr>
                <w:ilvl w:val="0"/>
                <w:numId w:val="9"/>
              </w:numPr>
              <w:spacing w:before="0"/>
              <w:ind w:left="317" w:right="96" w:hanging="284"/>
              <w:rPr>
                <w:rFonts w:eastAsiaTheme="minorHAnsi" w:cs="Arial"/>
              </w:rPr>
            </w:pPr>
            <w:r w:rsidRPr="000A39CA">
              <w:rPr>
                <w:rFonts w:eastAsiaTheme="minorHAnsi" w:cs="Arial"/>
              </w:rPr>
              <w:t>Participate in the working of the Medical Physics Department ISO 9001:2015 Quality System, suggesting Quality Improvements, undertaking audits and contributing to developments in the documentation system.</w:t>
            </w:r>
          </w:p>
          <w:p w14:paraId="62ED4B9A" w14:textId="77777777" w:rsidR="002A0DB9" w:rsidRPr="000A39CA" w:rsidRDefault="002A0DB9" w:rsidP="002A0DB9">
            <w:pPr>
              <w:pStyle w:val="ListParagraph"/>
              <w:numPr>
                <w:ilvl w:val="0"/>
                <w:numId w:val="9"/>
              </w:numPr>
              <w:spacing w:before="0"/>
              <w:ind w:left="317" w:right="96" w:hanging="284"/>
              <w:rPr>
                <w:rFonts w:eastAsiaTheme="minorHAnsi" w:cs="Arial"/>
              </w:rPr>
            </w:pPr>
            <w:r w:rsidRPr="000A39CA">
              <w:rPr>
                <w:rFonts w:eastAsiaTheme="minorHAnsi" w:cs="Arial"/>
              </w:rPr>
              <w:t>Maintain and develop departmental documentation recording all relevant information.</w:t>
            </w:r>
          </w:p>
          <w:p w14:paraId="447A2D16" w14:textId="77777777" w:rsidR="002A0DB9" w:rsidRPr="000A39CA" w:rsidRDefault="002A0DB9" w:rsidP="002A0DB9">
            <w:pPr>
              <w:pStyle w:val="ListParagraph"/>
              <w:numPr>
                <w:ilvl w:val="0"/>
                <w:numId w:val="9"/>
              </w:numPr>
              <w:spacing w:before="0"/>
              <w:ind w:left="317" w:right="96" w:hanging="284"/>
              <w:rPr>
                <w:rFonts w:eastAsiaTheme="minorHAnsi" w:cs="Arial"/>
              </w:rPr>
            </w:pPr>
            <w:r w:rsidRPr="000A39CA">
              <w:rPr>
                <w:rFonts w:eastAsiaTheme="minorHAnsi" w:cs="Arial"/>
              </w:rPr>
              <w:t>Take part in regular performance appraisal.</w:t>
            </w:r>
          </w:p>
          <w:p w14:paraId="1E206C2D" w14:textId="77777777" w:rsidR="002A0DB9" w:rsidRDefault="002A0DB9" w:rsidP="002A0DB9">
            <w:pPr>
              <w:pStyle w:val="ListParagraph"/>
              <w:numPr>
                <w:ilvl w:val="0"/>
                <w:numId w:val="9"/>
              </w:numPr>
              <w:spacing w:before="0"/>
              <w:ind w:left="317" w:right="96" w:hanging="284"/>
              <w:rPr>
                <w:rFonts w:eastAsiaTheme="minorHAnsi" w:cs="Arial"/>
              </w:rPr>
            </w:pPr>
            <w:r w:rsidRPr="000A39CA">
              <w:rPr>
                <w:rFonts w:eastAsiaTheme="minorHAnsi" w:cs="Arial"/>
              </w:rPr>
              <w:t xml:space="preserve">Assist the </w:t>
            </w:r>
            <w:r>
              <w:rPr>
                <w:rFonts w:eastAsiaTheme="minorHAnsi" w:cs="Arial"/>
              </w:rPr>
              <w:t>leadership</w:t>
            </w:r>
            <w:r w:rsidRPr="000A39CA">
              <w:rPr>
                <w:rFonts w:eastAsiaTheme="minorHAnsi" w:cs="Arial"/>
              </w:rPr>
              <w:t xml:space="preserve"> with the introduction of new techniques, equipment and systems and supervise other staff on specific projects under direction of senior medical physics staff.</w:t>
            </w:r>
          </w:p>
          <w:p w14:paraId="5CE2C340" w14:textId="77777777" w:rsidR="002A0DB9" w:rsidRPr="000A39CA" w:rsidRDefault="002A0DB9" w:rsidP="002A0DB9">
            <w:pPr>
              <w:pStyle w:val="ListParagraph"/>
              <w:numPr>
                <w:ilvl w:val="0"/>
                <w:numId w:val="9"/>
              </w:numPr>
              <w:spacing w:before="0"/>
              <w:ind w:left="317" w:right="96" w:hanging="284"/>
              <w:rPr>
                <w:rFonts w:eastAsiaTheme="minorHAnsi" w:cs="Arial"/>
              </w:rPr>
            </w:pPr>
            <w:r>
              <w:rPr>
                <w:rFonts w:eastAsiaTheme="minorHAnsi" w:cs="Arial"/>
              </w:rPr>
              <w:t xml:space="preserve">Contribute to the maintenance, development and implementation of treatment planning initiatives as required by the lead Treatment planning Physicist </w:t>
            </w:r>
          </w:p>
          <w:p w14:paraId="0C254F3A" w14:textId="54657684" w:rsidR="002A0DB9" w:rsidRPr="00FB2627" w:rsidRDefault="002A0DB9" w:rsidP="00E1086A">
            <w:pPr>
              <w:jc w:val="both"/>
              <w:rPr>
                <w:rFonts w:ascii="Arial" w:hAnsi="Arial" w:cs="Arial"/>
                <w:color w:val="FF0000"/>
              </w:rPr>
            </w:pPr>
          </w:p>
        </w:tc>
      </w:tr>
      <w:tr w:rsidR="00E1086A" w:rsidRPr="00FB2627" w14:paraId="3DF86F0E" w14:textId="77777777" w:rsidTr="00884334">
        <w:tc>
          <w:tcPr>
            <w:tcW w:w="10206" w:type="dxa"/>
            <w:shd w:val="clear" w:color="auto" w:fill="002060"/>
          </w:tcPr>
          <w:p w14:paraId="26B30CA2" w14:textId="77777777" w:rsidR="00E1086A" w:rsidRPr="00FB2627" w:rsidRDefault="00E1086A" w:rsidP="00E1086A">
            <w:pPr>
              <w:jc w:val="both"/>
              <w:rPr>
                <w:rFonts w:ascii="Arial" w:hAnsi="Arial" w:cs="Arial"/>
              </w:rPr>
            </w:pPr>
            <w:r w:rsidRPr="00FB2627">
              <w:rPr>
                <w:rFonts w:ascii="Arial" w:hAnsi="Arial" w:cs="Arial"/>
                <w:b/>
              </w:rPr>
              <w:t xml:space="preserve">PATIENT/CLIENT CARE </w:t>
            </w:r>
          </w:p>
        </w:tc>
      </w:tr>
      <w:tr w:rsidR="00E1086A" w:rsidRPr="00FB2627" w14:paraId="08FCD8C0" w14:textId="77777777" w:rsidTr="00884334">
        <w:tc>
          <w:tcPr>
            <w:tcW w:w="10206" w:type="dxa"/>
            <w:tcBorders>
              <w:bottom w:val="single" w:sz="4" w:space="0" w:color="auto"/>
            </w:tcBorders>
          </w:tcPr>
          <w:p w14:paraId="5BEED7EF" w14:textId="77777777" w:rsidR="00E1086A" w:rsidRDefault="00E1086A" w:rsidP="00E1086A">
            <w:pPr>
              <w:jc w:val="both"/>
              <w:rPr>
                <w:rFonts w:ascii="Arial" w:hAnsi="Arial" w:cs="Arial"/>
              </w:rPr>
            </w:pPr>
          </w:p>
          <w:p w14:paraId="74DED94B" w14:textId="77777777" w:rsidR="002A0DB9" w:rsidRDefault="002A0DB9" w:rsidP="002A0DB9">
            <w:pPr>
              <w:pStyle w:val="ListParagraph"/>
              <w:widowControl w:val="0"/>
              <w:numPr>
                <w:ilvl w:val="0"/>
                <w:numId w:val="9"/>
              </w:numPr>
              <w:spacing w:before="0"/>
              <w:ind w:left="317"/>
              <w:rPr>
                <w:rFonts w:cs="Arial"/>
              </w:rPr>
            </w:pPr>
            <w:r w:rsidRPr="00031158">
              <w:rPr>
                <w:rFonts w:cs="Arial"/>
              </w:rPr>
              <w:t>Work with hazardous resources, taking all precautions minimise risk to oneself and others.</w:t>
            </w:r>
          </w:p>
          <w:p w14:paraId="2442FA8C" w14:textId="77777777" w:rsidR="002A0DB9" w:rsidRPr="00031158" w:rsidRDefault="002A0DB9" w:rsidP="002A0DB9">
            <w:pPr>
              <w:pStyle w:val="ListParagraph"/>
              <w:widowControl w:val="0"/>
              <w:numPr>
                <w:ilvl w:val="0"/>
                <w:numId w:val="9"/>
              </w:numPr>
              <w:spacing w:before="0"/>
              <w:ind w:left="317"/>
              <w:rPr>
                <w:rFonts w:cs="Arial"/>
              </w:rPr>
            </w:pPr>
            <w:r>
              <w:rPr>
                <w:rFonts w:cs="Arial"/>
              </w:rPr>
              <w:t>W</w:t>
            </w:r>
            <w:r w:rsidRPr="00031158">
              <w:rPr>
                <w:rFonts w:cs="Arial"/>
              </w:rPr>
              <w:t xml:space="preserve">ork and communicate with ill and anxious patients and carers. </w:t>
            </w:r>
          </w:p>
          <w:p w14:paraId="7EC93B82" w14:textId="41830F4D" w:rsidR="002A0DB9" w:rsidRPr="00FB2627" w:rsidRDefault="002A0DB9" w:rsidP="00E1086A">
            <w:pPr>
              <w:jc w:val="both"/>
              <w:rPr>
                <w:rFonts w:ascii="Arial" w:hAnsi="Arial" w:cs="Arial"/>
              </w:rPr>
            </w:pPr>
          </w:p>
        </w:tc>
      </w:tr>
      <w:tr w:rsidR="00E1086A" w:rsidRPr="00FB2627" w14:paraId="02A714EB" w14:textId="77777777" w:rsidTr="00884334">
        <w:tc>
          <w:tcPr>
            <w:tcW w:w="10206" w:type="dxa"/>
            <w:shd w:val="clear" w:color="auto" w:fill="002060"/>
          </w:tcPr>
          <w:p w14:paraId="6713EE3A" w14:textId="77777777" w:rsidR="00E1086A" w:rsidRPr="00FB2627" w:rsidRDefault="00E1086A" w:rsidP="00E1086A">
            <w:pPr>
              <w:jc w:val="both"/>
              <w:rPr>
                <w:rFonts w:ascii="Arial" w:hAnsi="Arial" w:cs="Arial"/>
              </w:rPr>
            </w:pPr>
            <w:r w:rsidRPr="00FB2627">
              <w:rPr>
                <w:rFonts w:ascii="Arial" w:hAnsi="Arial" w:cs="Arial"/>
                <w:b/>
              </w:rPr>
              <w:t xml:space="preserve">POLICY/SERVICE DEVELOPMENT </w:t>
            </w:r>
          </w:p>
        </w:tc>
      </w:tr>
      <w:tr w:rsidR="00E1086A" w:rsidRPr="00FB2627" w14:paraId="74E7B99F" w14:textId="77777777" w:rsidTr="00884334">
        <w:tc>
          <w:tcPr>
            <w:tcW w:w="10206" w:type="dxa"/>
            <w:tcBorders>
              <w:bottom w:val="single" w:sz="4" w:space="0" w:color="auto"/>
            </w:tcBorders>
          </w:tcPr>
          <w:p w14:paraId="44F644F3" w14:textId="77777777" w:rsidR="00E1086A" w:rsidRDefault="00E1086A" w:rsidP="00E1086A">
            <w:pPr>
              <w:jc w:val="both"/>
              <w:rPr>
                <w:rFonts w:ascii="Arial" w:hAnsi="Arial" w:cs="Arial"/>
                <w:color w:val="FF0000"/>
              </w:rPr>
            </w:pPr>
          </w:p>
          <w:p w14:paraId="36BFFE43" w14:textId="77777777" w:rsidR="002A0DB9" w:rsidRPr="000A39CA" w:rsidRDefault="002A0DB9" w:rsidP="002A0DB9">
            <w:pPr>
              <w:numPr>
                <w:ilvl w:val="0"/>
                <w:numId w:val="7"/>
              </w:numPr>
              <w:ind w:left="317" w:hanging="284"/>
              <w:rPr>
                <w:rFonts w:ascii="Arial" w:hAnsi="Arial" w:cs="Arial"/>
              </w:rPr>
            </w:pPr>
            <w:r w:rsidRPr="000A39CA">
              <w:rPr>
                <w:rFonts w:ascii="Arial" w:hAnsi="Arial" w:cs="Arial"/>
              </w:rPr>
              <w:t>Monitor and promote developments in radiotherapy, particularly in the specialist areas of treatment planning connected with this post.</w:t>
            </w:r>
          </w:p>
          <w:p w14:paraId="5EDA39C9" w14:textId="6E977F29" w:rsidR="002A0DB9" w:rsidRPr="00FB2627" w:rsidRDefault="002A0DB9" w:rsidP="00E1086A">
            <w:pPr>
              <w:jc w:val="both"/>
              <w:rPr>
                <w:rFonts w:ascii="Arial" w:hAnsi="Arial" w:cs="Arial"/>
                <w:color w:val="FF0000"/>
              </w:rPr>
            </w:pPr>
          </w:p>
        </w:tc>
      </w:tr>
      <w:tr w:rsidR="00E1086A" w:rsidRPr="00FB2627" w14:paraId="52DCE3E3" w14:textId="77777777" w:rsidTr="00884334">
        <w:tc>
          <w:tcPr>
            <w:tcW w:w="10206" w:type="dxa"/>
            <w:shd w:val="clear" w:color="auto" w:fill="002060"/>
          </w:tcPr>
          <w:p w14:paraId="78C9054A" w14:textId="77777777" w:rsidR="00E1086A" w:rsidRPr="00FB2627" w:rsidRDefault="00E1086A" w:rsidP="00E1086A">
            <w:pPr>
              <w:jc w:val="both"/>
              <w:rPr>
                <w:rFonts w:ascii="Arial" w:hAnsi="Arial" w:cs="Arial"/>
              </w:rPr>
            </w:pPr>
            <w:r w:rsidRPr="00FB2627">
              <w:rPr>
                <w:rFonts w:ascii="Arial" w:hAnsi="Arial" w:cs="Arial"/>
                <w:b/>
              </w:rPr>
              <w:t xml:space="preserve">FINANCIAL/PHYSICAL RESOURCES </w:t>
            </w:r>
          </w:p>
        </w:tc>
      </w:tr>
      <w:tr w:rsidR="00E1086A" w:rsidRPr="00FB2627" w14:paraId="73A4BA23" w14:textId="77777777" w:rsidTr="00884334">
        <w:tc>
          <w:tcPr>
            <w:tcW w:w="10206" w:type="dxa"/>
            <w:tcBorders>
              <w:bottom w:val="single" w:sz="4" w:space="0" w:color="auto"/>
            </w:tcBorders>
          </w:tcPr>
          <w:p w14:paraId="1229CD52" w14:textId="77777777" w:rsidR="00E1086A" w:rsidRDefault="00E1086A" w:rsidP="00E1086A">
            <w:pPr>
              <w:jc w:val="both"/>
              <w:rPr>
                <w:rFonts w:ascii="Arial" w:hAnsi="Arial" w:cs="Arial"/>
              </w:rPr>
            </w:pPr>
          </w:p>
          <w:p w14:paraId="68B688FF" w14:textId="77777777" w:rsidR="002A0DB9" w:rsidRDefault="002A0DB9" w:rsidP="002A0DB9">
            <w:pPr>
              <w:pStyle w:val="ListParagraph"/>
              <w:widowControl w:val="0"/>
              <w:numPr>
                <w:ilvl w:val="0"/>
                <w:numId w:val="7"/>
              </w:numPr>
              <w:spacing w:before="0"/>
              <w:ind w:left="317"/>
              <w:rPr>
                <w:rFonts w:cs="Arial"/>
              </w:rPr>
            </w:pPr>
            <w:r w:rsidRPr="00FF6CE3">
              <w:rPr>
                <w:rFonts w:cs="Arial"/>
              </w:rPr>
              <w:t>No financial responsibility</w:t>
            </w:r>
          </w:p>
          <w:p w14:paraId="7F1F6CFA" w14:textId="58F034E3" w:rsidR="002A0DB9" w:rsidRPr="00FB2627" w:rsidRDefault="002A0DB9" w:rsidP="00E1086A">
            <w:pPr>
              <w:jc w:val="both"/>
              <w:rPr>
                <w:rFonts w:ascii="Arial" w:hAnsi="Arial" w:cs="Arial"/>
              </w:rPr>
            </w:pPr>
          </w:p>
        </w:tc>
      </w:tr>
      <w:tr w:rsidR="00E1086A" w:rsidRPr="00FB2627" w14:paraId="55F19603" w14:textId="77777777" w:rsidTr="00884334">
        <w:tc>
          <w:tcPr>
            <w:tcW w:w="10206" w:type="dxa"/>
            <w:shd w:val="clear" w:color="auto" w:fill="002060"/>
          </w:tcPr>
          <w:p w14:paraId="1185D2B8" w14:textId="77777777" w:rsidR="00E1086A" w:rsidRPr="00FB2627" w:rsidRDefault="00E1086A" w:rsidP="00E1086A">
            <w:pPr>
              <w:jc w:val="both"/>
              <w:rPr>
                <w:rFonts w:ascii="Arial" w:hAnsi="Arial" w:cs="Arial"/>
              </w:rPr>
            </w:pPr>
            <w:r w:rsidRPr="00FB2627">
              <w:rPr>
                <w:rFonts w:ascii="Arial" w:hAnsi="Arial" w:cs="Arial"/>
                <w:b/>
              </w:rPr>
              <w:t xml:space="preserve">HUMAN RESOURCES </w:t>
            </w:r>
          </w:p>
        </w:tc>
      </w:tr>
      <w:tr w:rsidR="00E1086A" w:rsidRPr="00FB2627" w14:paraId="2C20D6F3" w14:textId="77777777" w:rsidTr="00884334">
        <w:tc>
          <w:tcPr>
            <w:tcW w:w="10206" w:type="dxa"/>
            <w:tcBorders>
              <w:bottom w:val="single" w:sz="4" w:space="0" w:color="auto"/>
            </w:tcBorders>
          </w:tcPr>
          <w:p w14:paraId="2736B892" w14:textId="77777777" w:rsidR="00E1086A" w:rsidRDefault="00E1086A" w:rsidP="00E1086A">
            <w:pPr>
              <w:jc w:val="both"/>
              <w:rPr>
                <w:rFonts w:ascii="Arial" w:hAnsi="Arial" w:cs="Arial"/>
              </w:rPr>
            </w:pPr>
          </w:p>
          <w:p w14:paraId="79537B7F" w14:textId="77777777" w:rsidR="002A0DB9" w:rsidRPr="000A39CA" w:rsidRDefault="002A0DB9" w:rsidP="002A0DB9">
            <w:pPr>
              <w:numPr>
                <w:ilvl w:val="0"/>
                <w:numId w:val="7"/>
              </w:numPr>
              <w:ind w:left="317" w:hanging="284"/>
              <w:rPr>
                <w:rFonts w:ascii="Arial" w:hAnsi="Arial" w:cs="Arial"/>
              </w:rPr>
            </w:pPr>
            <w:r w:rsidRPr="000A39CA">
              <w:rPr>
                <w:rFonts w:ascii="Arial" w:hAnsi="Arial" w:cs="Arial"/>
              </w:rPr>
              <w:t>Provide training for students, trainees, clinical scientists, technologists and other staff both as part of recognised programs and when required locally.</w:t>
            </w:r>
          </w:p>
          <w:p w14:paraId="12B5BBC3" w14:textId="77777777" w:rsidR="002A0DB9" w:rsidRDefault="002A0DB9" w:rsidP="002A0DB9">
            <w:pPr>
              <w:numPr>
                <w:ilvl w:val="0"/>
                <w:numId w:val="7"/>
              </w:numPr>
              <w:ind w:left="317" w:hanging="284"/>
              <w:rPr>
                <w:rFonts w:ascii="Arial" w:hAnsi="Arial" w:cs="Arial"/>
              </w:rPr>
            </w:pPr>
            <w:r w:rsidRPr="000A39CA">
              <w:rPr>
                <w:rFonts w:ascii="Arial" w:hAnsi="Arial" w:cs="Arial"/>
              </w:rPr>
              <w:lastRenderedPageBreak/>
              <w:t>Undertake any training required in order to maintain competency including essential training such as Fire, Manual Handling etc.</w:t>
            </w:r>
          </w:p>
          <w:p w14:paraId="3014E1A2" w14:textId="4A728A76" w:rsidR="002A0DB9" w:rsidRPr="00FB2627" w:rsidRDefault="002A0DB9" w:rsidP="00E1086A">
            <w:pPr>
              <w:jc w:val="both"/>
              <w:rPr>
                <w:rFonts w:ascii="Arial" w:hAnsi="Arial" w:cs="Arial"/>
              </w:rPr>
            </w:pPr>
          </w:p>
        </w:tc>
      </w:tr>
      <w:tr w:rsidR="00E1086A" w:rsidRPr="00FB2627" w14:paraId="569C0FB0" w14:textId="77777777" w:rsidTr="00884334">
        <w:tc>
          <w:tcPr>
            <w:tcW w:w="10206" w:type="dxa"/>
            <w:shd w:val="clear" w:color="auto" w:fill="002060"/>
          </w:tcPr>
          <w:p w14:paraId="02E2EC9E" w14:textId="77777777" w:rsidR="00E1086A" w:rsidRPr="00FB2627" w:rsidRDefault="00E1086A" w:rsidP="00E1086A">
            <w:pPr>
              <w:jc w:val="both"/>
              <w:rPr>
                <w:rFonts w:ascii="Arial" w:hAnsi="Arial" w:cs="Arial"/>
              </w:rPr>
            </w:pPr>
            <w:r w:rsidRPr="00FB2627">
              <w:rPr>
                <w:rFonts w:ascii="Arial" w:hAnsi="Arial" w:cs="Arial"/>
                <w:b/>
              </w:rPr>
              <w:lastRenderedPageBreak/>
              <w:t xml:space="preserve">INFORMATION RESOURCES </w:t>
            </w:r>
          </w:p>
        </w:tc>
      </w:tr>
      <w:tr w:rsidR="00E1086A" w:rsidRPr="00FB2627" w14:paraId="326FE2FF" w14:textId="77777777" w:rsidTr="00884334">
        <w:tc>
          <w:tcPr>
            <w:tcW w:w="10206" w:type="dxa"/>
            <w:tcBorders>
              <w:bottom w:val="single" w:sz="4" w:space="0" w:color="auto"/>
            </w:tcBorders>
          </w:tcPr>
          <w:p w14:paraId="4F7D40E7" w14:textId="77777777" w:rsidR="00E1086A" w:rsidRDefault="00E1086A" w:rsidP="00E1086A">
            <w:pPr>
              <w:jc w:val="both"/>
              <w:rPr>
                <w:rFonts w:ascii="Arial" w:hAnsi="Arial" w:cs="Arial"/>
              </w:rPr>
            </w:pPr>
          </w:p>
          <w:p w14:paraId="132FAEC5" w14:textId="77777777" w:rsidR="002A0DB9" w:rsidRPr="00804EB9" w:rsidRDefault="002A0DB9" w:rsidP="002A0DB9">
            <w:pPr>
              <w:numPr>
                <w:ilvl w:val="0"/>
                <w:numId w:val="7"/>
              </w:numPr>
              <w:ind w:left="317" w:hanging="284"/>
              <w:rPr>
                <w:rFonts w:ascii="Arial" w:hAnsi="Arial" w:cs="Arial"/>
              </w:rPr>
            </w:pPr>
            <w:r w:rsidRPr="00804EB9">
              <w:rPr>
                <w:rFonts w:ascii="Arial" w:hAnsi="Arial" w:cs="Arial"/>
              </w:rPr>
              <w:t>Post holder may responsible for recording and analysing data relating to clinical treatment planning using standard office tools and radiotherapy specific applications.</w:t>
            </w:r>
          </w:p>
          <w:p w14:paraId="3C12A5D0" w14:textId="7ACE180A" w:rsidR="002A0DB9" w:rsidRPr="00FB2627" w:rsidRDefault="002A0DB9" w:rsidP="00E1086A">
            <w:pPr>
              <w:jc w:val="both"/>
              <w:rPr>
                <w:rFonts w:ascii="Arial" w:hAnsi="Arial" w:cs="Arial"/>
              </w:rPr>
            </w:pPr>
          </w:p>
        </w:tc>
      </w:tr>
      <w:tr w:rsidR="00E1086A" w:rsidRPr="00FB2627" w14:paraId="6142ED10" w14:textId="77777777" w:rsidTr="00884334">
        <w:tc>
          <w:tcPr>
            <w:tcW w:w="10206" w:type="dxa"/>
            <w:shd w:val="clear" w:color="auto" w:fill="002060"/>
          </w:tcPr>
          <w:p w14:paraId="09642097" w14:textId="77777777" w:rsidR="00E1086A" w:rsidRPr="00FB2627" w:rsidRDefault="00E1086A" w:rsidP="00E1086A">
            <w:pPr>
              <w:jc w:val="both"/>
              <w:rPr>
                <w:rFonts w:ascii="Arial" w:hAnsi="Arial" w:cs="Arial"/>
              </w:rPr>
            </w:pPr>
            <w:r w:rsidRPr="00FB2627">
              <w:rPr>
                <w:rFonts w:ascii="Arial" w:hAnsi="Arial" w:cs="Arial"/>
                <w:b/>
              </w:rPr>
              <w:t xml:space="preserve">RESEARCH AND DEVELOPMENT </w:t>
            </w:r>
          </w:p>
        </w:tc>
      </w:tr>
      <w:tr w:rsidR="00E1086A" w:rsidRPr="00FB2627" w14:paraId="4D860538" w14:textId="77777777" w:rsidTr="00884334">
        <w:tc>
          <w:tcPr>
            <w:tcW w:w="10206" w:type="dxa"/>
            <w:tcBorders>
              <w:bottom w:val="single" w:sz="4" w:space="0" w:color="auto"/>
            </w:tcBorders>
          </w:tcPr>
          <w:p w14:paraId="64CC3B42" w14:textId="77777777" w:rsidR="00E1086A" w:rsidRDefault="00E1086A" w:rsidP="00E1086A">
            <w:pPr>
              <w:jc w:val="both"/>
              <w:rPr>
                <w:rFonts w:ascii="Arial" w:hAnsi="Arial" w:cs="Arial"/>
                <w:color w:val="FF0000"/>
              </w:rPr>
            </w:pPr>
          </w:p>
          <w:p w14:paraId="0A0A31FD" w14:textId="77777777" w:rsidR="006536A9" w:rsidRPr="00804EB9" w:rsidRDefault="006536A9" w:rsidP="006536A9">
            <w:pPr>
              <w:numPr>
                <w:ilvl w:val="0"/>
                <w:numId w:val="7"/>
              </w:numPr>
              <w:ind w:left="175" w:hanging="175"/>
              <w:rPr>
                <w:rFonts w:ascii="Arial" w:hAnsi="Arial" w:cs="Arial"/>
              </w:rPr>
            </w:pPr>
            <w:r w:rsidRPr="00804EB9">
              <w:rPr>
                <w:rFonts w:ascii="Arial" w:hAnsi="Arial" w:cs="Arial"/>
              </w:rPr>
              <w:t>The successful candidate is expected to develop their radiotherapy skills through participation on scientific conferences, internal and external training courses and actively contribute to do research and development of novel radiotherapy techniques.</w:t>
            </w:r>
          </w:p>
          <w:p w14:paraId="442C76AD" w14:textId="77777777" w:rsidR="006536A9" w:rsidRPr="00804EB9" w:rsidRDefault="006536A9" w:rsidP="006536A9">
            <w:pPr>
              <w:numPr>
                <w:ilvl w:val="0"/>
                <w:numId w:val="7"/>
              </w:numPr>
              <w:ind w:left="175" w:hanging="175"/>
              <w:rPr>
                <w:rFonts w:ascii="Arial" w:hAnsi="Arial" w:cs="Arial"/>
              </w:rPr>
            </w:pPr>
            <w:r w:rsidRPr="00804EB9">
              <w:rPr>
                <w:rFonts w:ascii="Arial" w:hAnsi="Arial" w:cs="Arial"/>
              </w:rPr>
              <w:t>Undertake a supporting role in R&amp;D and clinical trials.</w:t>
            </w:r>
          </w:p>
          <w:p w14:paraId="5F8D5F18" w14:textId="0E762092" w:rsidR="006536A9" w:rsidRPr="00FB2627" w:rsidRDefault="006536A9" w:rsidP="00E1086A">
            <w:pPr>
              <w:jc w:val="both"/>
              <w:rPr>
                <w:rFonts w:ascii="Arial" w:hAnsi="Arial" w:cs="Arial"/>
                <w:color w:val="FF0000"/>
              </w:rPr>
            </w:pPr>
          </w:p>
        </w:tc>
      </w:tr>
      <w:tr w:rsidR="00E1086A" w:rsidRPr="00FB2627" w14:paraId="227A604D" w14:textId="77777777" w:rsidTr="00884334">
        <w:tc>
          <w:tcPr>
            <w:tcW w:w="10206" w:type="dxa"/>
            <w:tcBorders>
              <w:bottom w:val="single" w:sz="4" w:space="0" w:color="auto"/>
            </w:tcBorders>
            <w:shd w:val="clear" w:color="auto" w:fill="002060"/>
          </w:tcPr>
          <w:p w14:paraId="29830598" w14:textId="77777777" w:rsidR="00E1086A" w:rsidRPr="00FB2627" w:rsidRDefault="00E1086A" w:rsidP="00E1086A">
            <w:pPr>
              <w:jc w:val="both"/>
              <w:rPr>
                <w:rFonts w:ascii="Arial" w:hAnsi="Arial" w:cs="Arial"/>
                <w:b/>
                <w:bCs/>
                <w:color w:val="FF0000"/>
              </w:rPr>
            </w:pPr>
            <w:r w:rsidRPr="00FB2627">
              <w:rPr>
                <w:rFonts w:ascii="Arial" w:hAnsi="Arial" w:cs="Arial"/>
                <w:b/>
                <w:bCs/>
                <w:color w:val="FFFFFF" w:themeColor="background1"/>
              </w:rPr>
              <w:t>PHYSICAL SKILLS</w:t>
            </w:r>
          </w:p>
        </w:tc>
      </w:tr>
      <w:tr w:rsidR="00E1086A" w:rsidRPr="00FB2627" w14:paraId="5463EDD6" w14:textId="77777777" w:rsidTr="00884334">
        <w:tc>
          <w:tcPr>
            <w:tcW w:w="10206" w:type="dxa"/>
            <w:tcBorders>
              <w:bottom w:val="single" w:sz="4" w:space="0" w:color="auto"/>
            </w:tcBorders>
          </w:tcPr>
          <w:p w14:paraId="1D701A89" w14:textId="77777777" w:rsidR="00E1086A" w:rsidRDefault="00E1086A" w:rsidP="00E1086A">
            <w:pPr>
              <w:jc w:val="both"/>
              <w:rPr>
                <w:rFonts w:ascii="Arial" w:hAnsi="Arial" w:cs="Arial"/>
                <w:color w:val="FF0000"/>
              </w:rPr>
            </w:pPr>
          </w:p>
          <w:p w14:paraId="70B6CAEA" w14:textId="77777777" w:rsidR="002A0DB9" w:rsidRDefault="002A0DB9" w:rsidP="002A0DB9">
            <w:pPr>
              <w:pStyle w:val="ListParagraph"/>
              <w:numPr>
                <w:ilvl w:val="0"/>
                <w:numId w:val="9"/>
              </w:numPr>
              <w:spacing w:before="0"/>
              <w:ind w:left="317" w:right="96" w:hanging="284"/>
              <w:rPr>
                <w:rFonts w:eastAsiaTheme="minorHAnsi" w:cs="Arial"/>
              </w:rPr>
            </w:pPr>
            <w:r w:rsidRPr="000A39CA">
              <w:rPr>
                <w:rFonts w:eastAsiaTheme="minorHAnsi" w:cs="Arial"/>
              </w:rPr>
              <w:t xml:space="preserve">Ability to concentrate for long (hours) periods of time </w:t>
            </w:r>
          </w:p>
          <w:p w14:paraId="2F936859" w14:textId="77777777" w:rsidR="002A0DB9" w:rsidRPr="00031158" w:rsidRDefault="002A0DB9" w:rsidP="002A0DB9">
            <w:pPr>
              <w:pStyle w:val="ListParagraph"/>
              <w:numPr>
                <w:ilvl w:val="0"/>
                <w:numId w:val="9"/>
              </w:numPr>
              <w:spacing w:before="0"/>
              <w:ind w:left="317" w:right="96" w:hanging="284"/>
              <w:rPr>
                <w:rFonts w:eastAsiaTheme="minorHAnsi" w:cs="Arial"/>
              </w:rPr>
            </w:pPr>
            <w:r w:rsidRPr="00031158">
              <w:rPr>
                <w:rFonts w:cs="Arial"/>
              </w:rPr>
              <w:t>Highly-developed physical skills are required, to carry out manufacturing and modification procedures, scientific measurements where a high degree of precision and accuracy is essential.</w:t>
            </w:r>
          </w:p>
          <w:p w14:paraId="4516E331" w14:textId="77777777" w:rsidR="002A0DB9" w:rsidRPr="00031158" w:rsidRDefault="002A0DB9" w:rsidP="002A0DB9">
            <w:pPr>
              <w:pStyle w:val="ListParagraph"/>
              <w:numPr>
                <w:ilvl w:val="0"/>
                <w:numId w:val="9"/>
              </w:numPr>
              <w:spacing w:before="0"/>
              <w:ind w:left="317" w:right="96" w:hanging="284"/>
              <w:rPr>
                <w:rFonts w:eastAsiaTheme="minorHAnsi" w:cs="Arial"/>
              </w:rPr>
            </w:pPr>
            <w:r w:rsidRPr="00031158">
              <w:rPr>
                <w:rFonts w:cs="Arial"/>
              </w:rPr>
              <w:t>Advanced IT skills.</w:t>
            </w:r>
          </w:p>
          <w:p w14:paraId="1B2E2591" w14:textId="70F90CE1" w:rsidR="002A0DB9" w:rsidRPr="00FB2627" w:rsidRDefault="002A0DB9" w:rsidP="00E1086A">
            <w:pPr>
              <w:jc w:val="both"/>
              <w:rPr>
                <w:rFonts w:ascii="Arial" w:hAnsi="Arial" w:cs="Arial"/>
                <w:color w:val="FF0000"/>
              </w:rPr>
            </w:pPr>
          </w:p>
        </w:tc>
      </w:tr>
      <w:tr w:rsidR="00E1086A" w:rsidRPr="00FB2627" w14:paraId="0300A012" w14:textId="77777777" w:rsidTr="00884334">
        <w:tc>
          <w:tcPr>
            <w:tcW w:w="10206" w:type="dxa"/>
            <w:tcBorders>
              <w:bottom w:val="single" w:sz="4" w:space="0" w:color="auto"/>
            </w:tcBorders>
            <w:shd w:val="clear" w:color="auto" w:fill="002060"/>
          </w:tcPr>
          <w:p w14:paraId="18A8137F" w14:textId="77777777" w:rsidR="00E1086A" w:rsidRPr="00FB2627" w:rsidRDefault="00E1086A" w:rsidP="00E1086A">
            <w:pPr>
              <w:jc w:val="both"/>
              <w:rPr>
                <w:rFonts w:ascii="Arial" w:hAnsi="Arial" w:cs="Arial"/>
                <w:b/>
                <w:bCs/>
                <w:color w:val="FF0000"/>
              </w:rPr>
            </w:pPr>
            <w:r w:rsidRPr="00FB2627">
              <w:rPr>
                <w:rFonts w:ascii="Arial" w:hAnsi="Arial" w:cs="Arial"/>
                <w:b/>
                <w:bCs/>
                <w:color w:val="FFFFFF" w:themeColor="background1"/>
              </w:rPr>
              <w:t>PHYSICAL EFFORT</w:t>
            </w:r>
          </w:p>
        </w:tc>
      </w:tr>
      <w:tr w:rsidR="00E1086A" w:rsidRPr="00FB2627" w14:paraId="682B12DC" w14:textId="77777777" w:rsidTr="00884334">
        <w:tc>
          <w:tcPr>
            <w:tcW w:w="10206" w:type="dxa"/>
            <w:tcBorders>
              <w:bottom w:val="single" w:sz="4" w:space="0" w:color="auto"/>
            </w:tcBorders>
          </w:tcPr>
          <w:p w14:paraId="3862210B" w14:textId="77777777" w:rsidR="00E1086A" w:rsidRPr="00D025AA" w:rsidRDefault="00E1086A" w:rsidP="00E1086A">
            <w:pPr>
              <w:rPr>
                <w:rFonts w:ascii="Arial" w:hAnsi="Arial" w:cs="Arial"/>
              </w:rPr>
            </w:pPr>
          </w:p>
          <w:p w14:paraId="6975899E" w14:textId="46AD2D78" w:rsidR="002A0DB9" w:rsidRPr="00D025AA" w:rsidRDefault="00E54A75" w:rsidP="002A0DB9">
            <w:pPr>
              <w:pStyle w:val="ListParagraph"/>
              <w:numPr>
                <w:ilvl w:val="0"/>
                <w:numId w:val="9"/>
              </w:numPr>
              <w:spacing w:before="0"/>
              <w:ind w:left="317" w:right="96" w:hanging="284"/>
              <w:rPr>
                <w:rFonts w:cs="Arial"/>
              </w:rPr>
            </w:pPr>
            <w:r w:rsidRPr="00D025AA">
              <w:rPr>
                <w:rFonts w:cs="Arial"/>
              </w:rPr>
              <w:t>Almost continuous DSE use</w:t>
            </w:r>
            <w:r w:rsidR="00B375F4" w:rsidRPr="00D025AA">
              <w:rPr>
                <w:rFonts w:cs="Arial"/>
              </w:rPr>
              <w:t xml:space="preserve"> when treatment planning</w:t>
            </w:r>
          </w:p>
          <w:p w14:paraId="4CDA2BD7" w14:textId="77777777" w:rsidR="00E54A75" w:rsidRPr="00D025AA" w:rsidRDefault="00B375F4" w:rsidP="002A0DB9">
            <w:pPr>
              <w:pStyle w:val="ListParagraph"/>
              <w:numPr>
                <w:ilvl w:val="0"/>
                <w:numId w:val="9"/>
              </w:numPr>
              <w:spacing w:before="0"/>
              <w:ind w:left="317" w:right="96" w:hanging="284"/>
              <w:rPr>
                <w:rFonts w:cs="Arial"/>
              </w:rPr>
            </w:pPr>
            <w:r w:rsidRPr="00D025AA">
              <w:rPr>
                <w:rFonts w:cs="Arial"/>
              </w:rPr>
              <w:t>Work in mould room requires physical effort related to positioning patients and creating immobilisation devices</w:t>
            </w:r>
          </w:p>
          <w:p w14:paraId="4A09771B" w14:textId="61CB3C6E" w:rsidR="00B375F4" w:rsidRPr="00D025AA" w:rsidRDefault="00B375F4" w:rsidP="00B6028D">
            <w:pPr>
              <w:ind w:left="33" w:right="96"/>
              <w:rPr>
                <w:rFonts w:cs="Arial"/>
              </w:rPr>
            </w:pPr>
          </w:p>
        </w:tc>
      </w:tr>
      <w:tr w:rsidR="00E1086A" w:rsidRPr="00FB2627" w14:paraId="517C19A0" w14:textId="77777777" w:rsidTr="00884334">
        <w:tc>
          <w:tcPr>
            <w:tcW w:w="10206" w:type="dxa"/>
            <w:tcBorders>
              <w:bottom w:val="single" w:sz="4" w:space="0" w:color="auto"/>
            </w:tcBorders>
            <w:shd w:val="clear" w:color="auto" w:fill="002060"/>
          </w:tcPr>
          <w:p w14:paraId="577F80C6" w14:textId="77777777" w:rsidR="00E1086A" w:rsidRPr="00D025AA" w:rsidRDefault="00E1086A" w:rsidP="00E1086A">
            <w:pPr>
              <w:jc w:val="both"/>
              <w:rPr>
                <w:rFonts w:ascii="Arial" w:hAnsi="Arial" w:cs="Arial"/>
                <w:b/>
                <w:bCs/>
              </w:rPr>
            </w:pPr>
            <w:r w:rsidRPr="00D025AA">
              <w:rPr>
                <w:rFonts w:ascii="Arial" w:hAnsi="Arial" w:cs="Arial"/>
                <w:b/>
                <w:bCs/>
              </w:rPr>
              <w:t>MENTAL EFFORT</w:t>
            </w:r>
          </w:p>
        </w:tc>
      </w:tr>
      <w:tr w:rsidR="00E1086A" w:rsidRPr="00FB2627" w14:paraId="71A1520E" w14:textId="77777777" w:rsidTr="00884334">
        <w:tc>
          <w:tcPr>
            <w:tcW w:w="10206" w:type="dxa"/>
            <w:tcBorders>
              <w:bottom w:val="single" w:sz="4" w:space="0" w:color="auto"/>
            </w:tcBorders>
          </w:tcPr>
          <w:p w14:paraId="07F513BF" w14:textId="77777777" w:rsidR="008314C3" w:rsidRPr="00D025AA" w:rsidRDefault="008314C3" w:rsidP="008314C3">
            <w:pPr>
              <w:rPr>
                <w:rFonts w:cs="Arial"/>
              </w:rPr>
            </w:pPr>
          </w:p>
          <w:p w14:paraId="15194CF2" w14:textId="4EE37B11" w:rsidR="00E1086A" w:rsidRPr="00D025AA" w:rsidRDefault="00B256AF" w:rsidP="008314C3">
            <w:pPr>
              <w:rPr>
                <w:rFonts w:ascii="Arial" w:hAnsi="Arial" w:cs="Arial"/>
              </w:rPr>
            </w:pPr>
            <w:r w:rsidRPr="00D025AA">
              <w:rPr>
                <w:rFonts w:ascii="Arial" w:hAnsi="Arial" w:cs="Arial"/>
              </w:rPr>
              <w:t>Frequently required to concentrate for long periods of time</w:t>
            </w:r>
          </w:p>
          <w:p w14:paraId="4973917D" w14:textId="7EB5876D" w:rsidR="00B256AF" w:rsidRPr="00D025AA" w:rsidRDefault="00B256AF" w:rsidP="00E1086A">
            <w:pPr>
              <w:rPr>
                <w:rFonts w:ascii="Arial" w:hAnsi="Arial" w:cs="Arial"/>
              </w:rPr>
            </w:pPr>
          </w:p>
        </w:tc>
      </w:tr>
      <w:tr w:rsidR="00E1086A" w:rsidRPr="00FB2627" w14:paraId="2D241821" w14:textId="77777777" w:rsidTr="00884334">
        <w:tc>
          <w:tcPr>
            <w:tcW w:w="10206" w:type="dxa"/>
            <w:tcBorders>
              <w:bottom w:val="single" w:sz="4" w:space="0" w:color="auto"/>
            </w:tcBorders>
            <w:shd w:val="clear" w:color="auto" w:fill="002060"/>
          </w:tcPr>
          <w:p w14:paraId="54D5E7A2" w14:textId="77777777" w:rsidR="00E1086A" w:rsidRPr="00D025AA" w:rsidRDefault="00E1086A" w:rsidP="00E1086A">
            <w:pPr>
              <w:jc w:val="both"/>
              <w:rPr>
                <w:rFonts w:ascii="Arial" w:hAnsi="Arial" w:cs="Arial"/>
                <w:b/>
                <w:bCs/>
              </w:rPr>
            </w:pPr>
            <w:r w:rsidRPr="00D025AA">
              <w:rPr>
                <w:rFonts w:ascii="Arial" w:hAnsi="Arial" w:cs="Arial"/>
                <w:b/>
                <w:bCs/>
              </w:rPr>
              <w:t>EMOTIONAL EFFORT</w:t>
            </w:r>
          </w:p>
        </w:tc>
      </w:tr>
      <w:tr w:rsidR="00E1086A" w:rsidRPr="00FB2627" w14:paraId="7362BFB7" w14:textId="77777777" w:rsidTr="00884334">
        <w:tc>
          <w:tcPr>
            <w:tcW w:w="10206" w:type="dxa"/>
            <w:tcBorders>
              <w:bottom w:val="single" w:sz="4" w:space="0" w:color="auto"/>
            </w:tcBorders>
          </w:tcPr>
          <w:p w14:paraId="2C6B3971" w14:textId="77777777" w:rsidR="001D101F" w:rsidRPr="00D025AA" w:rsidRDefault="001D101F" w:rsidP="001D101F">
            <w:pPr>
              <w:rPr>
                <w:rFonts w:ascii="Arial" w:hAnsi="Arial" w:cs="Arial"/>
              </w:rPr>
            </w:pPr>
          </w:p>
          <w:p w14:paraId="56A31885" w14:textId="49F08D58" w:rsidR="001D101F" w:rsidRPr="00D025AA" w:rsidRDefault="001D101F" w:rsidP="001D101F">
            <w:pPr>
              <w:rPr>
                <w:rFonts w:ascii="Arial" w:hAnsi="Arial" w:cs="Arial"/>
              </w:rPr>
            </w:pPr>
            <w:r w:rsidRPr="00D025AA">
              <w:rPr>
                <w:rFonts w:ascii="Arial" w:hAnsi="Arial" w:cs="Arial"/>
              </w:rPr>
              <w:t>Able to deal with emotionally distressing circumstances involving cancer patients.</w:t>
            </w:r>
          </w:p>
          <w:p w14:paraId="137B11B3" w14:textId="61856C92" w:rsidR="00E1086A" w:rsidRPr="00D025AA" w:rsidRDefault="00E1086A" w:rsidP="00E1086A">
            <w:pPr>
              <w:rPr>
                <w:rFonts w:ascii="Arial" w:hAnsi="Arial" w:cs="Arial"/>
              </w:rPr>
            </w:pPr>
          </w:p>
        </w:tc>
      </w:tr>
      <w:tr w:rsidR="00E1086A" w:rsidRPr="00FB2627" w14:paraId="75EE2669" w14:textId="77777777" w:rsidTr="00884334">
        <w:tc>
          <w:tcPr>
            <w:tcW w:w="10206" w:type="dxa"/>
            <w:tcBorders>
              <w:bottom w:val="single" w:sz="4" w:space="0" w:color="auto"/>
            </w:tcBorders>
            <w:shd w:val="clear" w:color="auto" w:fill="002060"/>
          </w:tcPr>
          <w:p w14:paraId="2E61B875" w14:textId="77777777" w:rsidR="00E1086A" w:rsidRPr="00D025AA" w:rsidRDefault="00E1086A" w:rsidP="00E1086A">
            <w:pPr>
              <w:jc w:val="both"/>
              <w:rPr>
                <w:rFonts w:ascii="Arial" w:hAnsi="Arial" w:cs="Arial"/>
                <w:b/>
                <w:bCs/>
              </w:rPr>
            </w:pPr>
            <w:r w:rsidRPr="00D025AA">
              <w:rPr>
                <w:rFonts w:ascii="Arial" w:hAnsi="Arial" w:cs="Arial"/>
                <w:b/>
                <w:bCs/>
              </w:rPr>
              <w:t>WORKING CONDITIONS</w:t>
            </w:r>
          </w:p>
        </w:tc>
      </w:tr>
      <w:tr w:rsidR="00E1086A" w:rsidRPr="00FB2627" w14:paraId="79714D0C" w14:textId="77777777" w:rsidTr="00884334">
        <w:tc>
          <w:tcPr>
            <w:tcW w:w="10206" w:type="dxa"/>
            <w:tcBorders>
              <w:bottom w:val="single" w:sz="4" w:space="0" w:color="auto"/>
            </w:tcBorders>
          </w:tcPr>
          <w:p w14:paraId="6D3827DC" w14:textId="77777777" w:rsidR="00D0789D" w:rsidRPr="00D025AA" w:rsidRDefault="00D0789D" w:rsidP="00D0789D">
            <w:pPr>
              <w:jc w:val="both"/>
              <w:rPr>
                <w:rFonts w:ascii="Arial" w:hAnsi="Arial" w:cs="Arial"/>
              </w:rPr>
            </w:pPr>
          </w:p>
          <w:p w14:paraId="038529F2" w14:textId="6BF9E7A2" w:rsidR="00D0789D" w:rsidRPr="00D025AA" w:rsidRDefault="00D0789D" w:rsidP="00D0789D">
            <w:pPr>
              <w:jc w:val="both"/>
              <w:rPr>
                <w:rFonts w:ascii="Arial" w:hAnsi="Arial" w:cs="Arial"/>
              </w:rPr>
            </w:pPr>
            <w:r w:rsidRPr="00D025AA">
              <w:rPr>
                <w:rFonts w:ascii="Arial" w:hAnsi="Arial" w:cs="Arial"/>
              </w:rPr>
              <w:t>Able to work safely under legislation and local protocols to ensure safe practice, working closely with radiation.</w:t>
            </w:r>
          </w:p>
          <w:p w14:paraId="1CF4CEAF" w14:textId="77777777" w:rsidR="005E1FCB" w:rsidRPr="00D025AA" w:rsidRDefault="00D0789D" w:rsidP="00D0789D">
            <w:pPr>
              <w:jc w:val="both"/>
              <w:rPr>
                <w:rFonts w:ascii="Arial" w:hAnsi="Arial" w:cs="Arial"/>
              </w:rPr>
            </w:pPr>
            <w:r w:rsidRPr="00D025AA">
              <w:rPr>
                <w:rFonts w:ascii="Arial" w:hAnsi="Arial" w:cs="Arial"/>
              </w:rPr>
              <w:t>Able to work flexibly to accommodate the needs of the service, including occasional weekends and bank holidays.</w:t>
            </w:r>
          </w:p>
          <w:p w14:paraId="4C44760A" w14:textId="1E5E266C" w:rsidR="00D0789D" w:rsidRPr="00D025AA" w:rsidRDefault="00D0789D" w:rsidP="00D0789D">
            <w:pPr>
              <w:jc w:val="both"/>
              <w:rPr>
                <w:rFonts w:cs="Arial"/>
              </w:rPr>
            </w:pPr>
          </w:p>
        </w:tc>
      </w:tr>
      <w:tr w:rsidR="00E1086A" w:rsidRPr="00FB2627" w14:paraId="152B908B" w14:textId="77777777" w:rsidTr="00884334">
        <w:tc>
          <w:tcPr>
            <w:tcW w:w="10206" w:type="dxa"/>
            <w:shd w:val="clear" w:color="auto" w:fill="002060"/>
          </w:tcPr>
          <w:p w14:paraId="0AA5C963" w14:textId="77777777" w:rsidR="00E1086A" w:rsidRPr="00FB2627" w:rsidRDefault="00E1086A" w:rsidP="00E1086A">
            <w:pPr>
              <w:jc w:val="both"/>
              <w:rPr>
                <w:rFonts w:ascii="Arial" w:hAnsi="Arial" w:cs="Arial"/>
              </w:rPr>
            </w:pPr>
            <w:r w:rsidRPr="00FB2627">
              <w:rPr>
                <w:rFonts w:ascii="Arial" w:hAnsi="Arial" w:cs="Arial"/>
                <w:b/>
              </w:rPr>
              <w:t xml:space="preserve">OTHER RESPONSIBILITIES </w:t>
            </w:r>
          </w:p>
        </w:tc>
      </w:tr>
      <w:tr w:rsidR="00E1086A" w:rsidRPr="00FB2627" w14:paraId="76B461A2" w14:textId="77777777" w:rsidTr="00884334">
        <w:tc>
          <w:tcPr>
            <w:tcW w:w="10206" w:type="dxa"/>
            <w:tcBorders>
              <w:bottom w:val="single" w:sz="4" w:space="0" w:color="auto"/>
            </w:tcBorders>
          </w:tcPr>
          <w:p w14:paraId="4354D31A" w14:textId="75CCF500" w:rsidR="00E1086A" w:rsidRPr="00FB2627" w:rsidRDefault="00E1086A" w:rsidP="00E1086A">
            <w:pPr>
              <w:jc w:val="both"/>
              <w:rPr>
                <w:rFonts w:ascii="Arial" w:hAnsi="Arial" w:cs="Arial"/>
              </w:rPr>
            </w:pPr>
            <w:r w:rsidRPr="00FB2627">
              <w:rPr>
                <w:rFonts w:ascii="Arial" w:hAnsi="Arial" w:cs="Arial"/>
              </w:rPr>
              <w:t>Take part in regular performance appraisal.</w:t>
            </w:r>
          </w:p>
          <w:p w14:paraId="28336589" w14:textId="77777777" w:rsidR="00E1086A" w:rsidRPr="00FB2627" w:rsidRDefault="00E1086A" w:rsidP="00E1086A">
            <w:pPr>
              <w:jc w:val="both"/>
              <w:rPr>
                <w:rFonts w:ascii="Arial" w:hAnsi="Arial" w:cs="Arial"/>
              </w:rPr>
            </w:pPr>
          </w:p>
          <w:p w14:paraId="56CB117C" w14:textId="52E005C6" w:rsidR="00E1086A" w:rsidRPr="00FB2627" w:rsidRDefault="00E1086A" w:rsidP="00E1086A">
            <w:pPr>
              <w:jc w:val="both"/>
              <w:rPr>
                <w:rFonts w:ascii="Arial" w:hAnsi="Arial" w:cs="Arial"/>
              </w:rPr>
            </w:pPr>
            <w:r w:rsidRPr="00FB2627">
              <w:rPr>
                <w:rFonts w:ascii="Arial" w:hAnsi="Arial" w:cs="Arial"/>
              </w:rPr>
              <w:t>Undertake any training required in order to maintain competency including mandatory training, e.g. Manual Handling</w:t>
            </w:r>
          </w:p>
          <w:p w14:paraId="476A9E49" w14:textId="77777777" w:rsidR="00E1086A" w:rsidRPr="00FB2627" w:rsidRDefault="00E1086A" w:rsidP="00E1086A">
            <w:pPr>
              <w:jc w:val="both"/>
              <w:rPr>
                <w:rFonts w:ascii="Arial" w:hAnsi="Arial" w:cs="Arial"/>
              </w:rPr>
            </w:pPr>
          </w:p>
          <w:p w14:paraId="604720FF" w14:textId="774A51AC" w:rsidR="00E1086A" w:rsidRPr="00FB2627" w:rsidRDefault="00E1086A" w:rsidP="00E1086A">
            <w:pPr>
              <w:jc w:val="both"/>
              <w:rPr>
                <w:rFonts w:ascii="Arial" w:hAnsi="Arial" w:cs="Arial"/>
              </w:rPr>
            </w:pPr>
            <w:r w:rsidRPr="00FB2627">
              <w:rPr>
                <w:rFonts w:ascii="Arial" w:hAnsi="Arial" w:cs="Arial"/>
              </w:rPr>
              <w:t xml:space="preserve">Contribute to and work within a safe working environment </w:t>
            </w:r>
          </w:p>
          <w:p w14:paraId="23C9C59C" w14:textId="77777777" w:rsidR="00E1086A" w:rsidRPr="00FB2627" w:rsidRDefault="00E1086A" w:rsidP="00E1086A">
            <w:pPr>
              <w:jc w:val="both"/>
              <w:rPr>
                <w:rFonts w:ascii="Arial" w:hAnsi="Arial" w:cs="Arial"/>
                <w:b/>
              </w:rPr>
            </w:pPr>
          </w:p>
          <w:p w14:paraId="0EAEA587" w14:textId="77777777" w:rsidR="00E1086A" w:rsidRPr="00FB2627" w:rsidRDefault="00E1086A" w:rsidP="00E1086A">
            <w:pPr>
              <w:jc w:val="both"/>
              <w:rPr>
                <w:rFonts w:ascii="Arial" w:hAnsi="Arial" w:cs="Arial"/>
              </w:rPr>
            </w:pPr>
            <w:r w:rsidRPr="00FB2627">
              <w:rPr>
                <w:rFonts w:ascii="Arial" w:hAnsi="Arial" w:cs="Arial"/>
              </w:rPr>
              <w:t>You are expected to comply with Trust Infection Control Policies and conduct him/herself at all times in such a manner as to minimise the risk of healthcare associated infection</w:t>
            </w:r>
          </w:p>
          <w:p w14:paraId="5D10D3D4" w14:textId="77777777" w:rsidR="00E1086A" w:rsidRPr="00FB2627" w:rsidRDefault="00E1086A" w:rsidP="00E1086A">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E1086A" w:rsidRPr="00FB2627" w:rsidRDefault="00E1086A" w:rsidP="00E1086A">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E1086A" w:rsidRPr="00FB2627" w:rsidRDefault="00E1086A" w:rsidP="00E1086A">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E1086A" w:rsidRPr="00FB2627" w:rsidRDefault="00E1086A" w:rsidP="00E1086A">
            <w:pPr>
              <w:rPr>
                <w:rFonts w:ascii="Arial" w:hAnsi="Arial" w:cs="Arial"/>
              </w:rPr>
            </w:pPr>
            <w:r w:rsidRPr="00FB2627">
              <w:rPr>
                <w:rFonts w:ascii="Arial" w:hAnsi="Arial" w:cs="Arial"/>
              </w:rPr>
              <w:t>You must also take responsibility for your workplace health and wellbeing:</w:t>
            </w:r>
          </w:p>
          <w:p w14:paraId="7D35C9BA" w14:textId="77777777" w:rsidR="00E1086A" w:rsidRPr="00FB2627" w:rsidRDefault="00E1086A" w:rsidP="00E1086A">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E1086A" w:rsidRPr="00FB2627" w:rsidRDefault="00E1086A" w:rsidP="00E1086A">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E1086A" w:rsidRPr="00FB2627" w:rsidRDefault="00E1086A" w:rsidP="00E1086A">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13DF4059" w14:textId="4F7A2072" w:rsidR="00E1086A" w:rsidRPr="00FB2627" w:rsidRDefault="00E1086A" w:rsidP="00E1086A">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(DS</w:t>
            </w:r>
            <w:r>
              <w:rPr>
                <w:rFonts w:eastAsiaTheme="minorHAnsi" w:cs="Arial"/>
                <w:szCs w:val="22"/>
                <w:lang w:eastAsia="en-US"/>
              </w:rPr>
              <w:t>E</w:t>
            </w:r>
            <w:r w:rsidRPr="00FB2627">
              <w:rPr>
                <w:rFonts w:eastAsiaTheme="minorHAnsi" w:cs="Arial"/>
                <w:szCs w:val="22"/>
                <w:lang w:eastAsia="en-US"/>
              </w:rPr>
              <w:t>) if appropriate to role.</w:t>
            </w:r>
          </w:p>
        </w:tc>
      </w:tr>
      <w:tr w:rsidR="00E1086A" w:rsidRPr="00FB2627" w14:paraId="247A9B2E" w14:textId="77777777" w:rsidTr="00884334">
        <w:tc>
          <w:tcPr>
            <w:tcW w:w="10206" w:type="dxa"/>
            <w:shd w:val="clear" w:color="auto" w:fill="002060"/>
          </w:tcPr>
          <w:p w14:paraId="3BC23511" w14:textId="565E8B6A" w:rsidR="00E1086A" w:rsidRPr="00FB2627" w:rsidRDefault="00E1086A" w:rsidP="00E1086A">
            <w:pPr>
              <w:jc w:val="both"/>
              <w:rPr>
                <w:rFonts w:ascii="Arial" w:hAnsi="Arial" w:cs="Arial"/>
                <w:b/>
              </w:rPr>
            </w:pPr>
            <w:bookmarkStart w:id="0" w:name="_Hlk172819745"/>
            <w:r w:rsidRPr="00FB2627">
              <w:rPr>
                <w:rFonts w:ascii="Arial" w:hAnsi="Arial" w:cs="Arial"/>
                <w:b/>
              </w:rPr>
              <w:lastRenderedPageBreak/>
              <w:t xml:space="preserve">DISCLOSURE AND BARRING SERVICE CHECKS </w:t>
            </w:r>
          </w:p>
        </w:tc>
      </w:tr>
      <w:tr w:rsidR="00E1086A" w:rsidRPr="00FB2627" w14:paraId="27F6484B" w14:textId="77777777" w:rsidTr="00884334">
        <w:tc>
          <w:tcPr>
            <w:tcW w:w="10206" w:type="dxa"/>
            <w:shd w:val="clear" w:color="auto" w:fill="auto"/>
          </w:tcPr>
          <w:p w14:paraId="5D43F3A5" w14:textId="77777777" w:rsidR="00A54885" w:rsidRDefault="00A54885" w:rsidP="00E1086A">
            <w:pPr>
              <w:jc w:val="both"/>
              <w:rPr>
                <w:rFonts w:ascii="Arial" w:hAnsi="Arial" w:cs="Arial"/>
                <w:color w:val="FF0000"/>
                <w:lang w:eastAsia="en-GB"/>
              </w:rPr>
            </w:pPr>
            <w:bookmarkStart w:id="1" w:name="_Hlk172819759"/>
            <w:bookmarkEnd w:id="0"/>
          </w:p>
          <w:p w14:paraId="47B326BB" w14:textId="5E1EC3A2" w:rsidR="00E1086A" w:rsidRPr="00A54885" w:rsidRDefault="00E1086A" w:rsidP="00E1086A">
            <w:pPr>
              <w:jc w:val="both"/>
              <w:rPr>
                <w:rFonts w:ascii="Arial" w:hAnsi="Arial" w:cs="Arial"/>
                <w:lang w:eastAsia="en-GB"/>
              </w:rPr>
            </w:pPr>
            <w:r w:rsidRPr="00A54885">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bookmarkEnd w:id="1"/>
          </w:p>
          <w:p w14:paraId="0E9FEA90" w14:textId="0166C1A0" w:rsidR="009A5D0B" w:rsidRPr="009A5D0B" w:rsidRDefault="009A5D0B" w:rsidP="00E1086A">
            <w:pPr>
              <w:jc w:val="both"/>
              <w:rPr>
                <w:rFonts w:ascii="Arial" w:hAnsi="Arial" w:cs="Arial"/>
              </w:rPr>
            </w:pPr>
          </w:p>
        </w:tc>
      </w:tr>
      <w:tr w:rsidR="00E1086A" w:rsidRPr="00FB2627" w14:paraId="6CE458A9" w14:textId="77777777" w:rsidTr="00884334">
        <w:tc>
          <w:tcPr>
            <w:tcW w:w="10206" w:type="dxa"/>
            <w:shd w:val="clear" w:color="auto" w:fill="002060"/>
          </w:tcPr>
          <w:p w14:paraId="2E401EA4" w14:textId="77777777" w:rsidR="00E1086A" w:rsidRPr="00FB2627" w:rsidRDefault="00E1086A" w:rsidP="00E1086A">
            <w:pPr>
              <w:jc w:val="both"/>
              <w:rPr>
                <w:rFonts w:ascii="Arial" w:hAnsi="Arial" w:cs="Arial"/>
              </w:rPr>
            </w:pPr>
            <w:r w:rsidRPr="00FB2627">
              <w:rPr>
                <w:rFonts w:ascii="Arial" w:hAnsi="Arial" w:cs="Arial"/>
                <w:b/>
              </w:rPr>
              <w:t xml:space="preserve">GENERAL </w:t>
            </w:r>
          </w:p>
        </w:tc>
      </w:tr>
      <w:tr w:rsidR="00E1086A" w:rsidRPr="00FB2627" w14:paraId="7E0A6926" w14:textId="77777777" w:rsidTr="00884334">
        <w:tc>
          <w:tcPr>
            <w:tcW w:w="10206" w:type="dxa"/>
          </w:tcPr>
          <w:p w14:paraId="61C5FF3B" w14:textId="77777777" w:rsidR="00E1086A" w:rsidRPr="00FB2627" w:rsidRDefault="00E1086A" w:rsidP="00E1086A">
            <w:pPr>
              <w:pStyle w:val="BodyText"/>
              <w:jc w:val="both"/>
              <w:rPr>
                <w:rFonts w:ascii="Arial" w:hAnsi="Arial" w:cs="Arial"/>
                <w:b w:val="0"/>
                <w:sz w:val="22"/>
                <w:szCs w:val="22"/>
              </w:rPr>
            </w:pPr>
            <w:bookmarkStart w:id="2"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E1086A" w:rsidRPr="00FB2627" w:rsidRDefault="00E1086A" w:rsidP="00E1086A">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0B603D1D" w:rsidR="00E1086A" w:rsidRPr="00FB2627" w:rsidRDefault="00E1086A" w:rsidP="00E1086A">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2"/>
          <w:p w14:paraId="32158134" w14:textId="027A8AC9" w:rsidR="00E1086A" w:rsidRPr="00FB2627" w:rsidRDefault="00E1086A" w:rsidP="00E1086A">
            <w:pPr>
              <w:rPr>
                <w:rFonts w:ascii="Arial" w:hAnsi="Arial"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235ACEBA" w:rsidR="008F7D36" w:rsidRPr="00FB2627" w:rsidRDefault="00DB4F1B" w:rsidP="00AE0EC0">
            <w:pPr>
              <w:jc w:val="both"/>
              <w:rPr>
                <w:rFonts w:ascii="Arial" w:hAnsi="Arial" w:cs="Arial"/>
              </w:rPr>
            </w:pPr>
            <w:r>
              <w:rPr>
                <w:rFonts w:ascii="Arial" w:hAnsi="Arial" w:cs="Arial"/>
              </w:rPr>
              <w:t>Dosimetrist</w:t>
            </w:r>
          </w:p>
        </w:tc>
      </w:tr>
    </w:tbl>
    <w:p w14:paraId="1071F580" w14:textId="77777777" w:rsidR="008F7D36" w:rsidRPr="00FB2627" w:rsidRDefault="008F7D36" w:rsidP="00F607B2">
      <w:pPr>
        <w:spacing w:after="0" w:line="240" w:lineRule="auto"/>
        <w:jc w:val="both"/>
        <w:rPr>
          <w:rFonts w:ascii="Arial" w:hAnsi="Arial" w:cs="Arial"/>
        </w:rPr>
      </w:pPr>
    </w:p>
    <w:p w14:paraId="52F37878" w14:textId="6DB9684B"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518F5EB6" w14:textId="77777777" w:rsidR="00DB4F1B" w:rsidRDefault="00DB4F1B" w:rsidP="00884334">
            <w:pPr>
              <w:jc w:val="both"/>
              <w:rPr>
                <w:rFonts w:ascii="Arial" w:hAnsi="Arial" w:cs="Arial"/>
                <w:color w:val="FF0000"/>
              </w:rPr>
            </w:pPr>
          </w:p>
          <w:p w14:paraId="04313EB1" w14:textId="77777777" w:rsidR="00DB4F1B" w:rsidRDefault="00DB4F1B" w:rsidP="00DB4F1B">
            <w:pPr>
              <w:rPr>
                <w:rFonts w:ascii="Arial" w:hAnsi="Arial" w:cs="Arial"/>
              </w:rPr>
            </w:pPr>
            <w:r w:rsidRPr="008E04A5">
              <w:rPr>
                <w:rFonts w:ascii="Arial" w:hAnsi="Arial" w:cs="Arial"/>
              </w:rPr>
              <w:t>BSc/</w:t>
            </w:r>
            <w:proofErr w:type="spellStart"/>
            <w:r w:rsidRPr="008E04A5">
              <w:rPr>
                <w:rFonts w:ascii="Arial" w:hAnsi="Arial" w:cs="Arial"/>
              </w:rPr>
              <w:t>MPhys</w:t>
            </w:r>
            <w:proofErr w:type="spellEnd"/>
            <w:r w:rsidRPr="008E04A5">
              <w:rPr>
                <w:rFonts w:ascii="Arial" w:hAnsi="Arial" w:cs="Arial"/>
              </w:rPr>
              <w:t>/</w:t>
            </w:r>
            <w:proofErr w:type="spellStart"/>
            <w:r w:rsidRPr="008E04A5">
              <w:rPr>
                <w:rFonts w:ascii="Arial" w:hAnsi="Arial" w:cs="Arial"/>
              </w:rPr>
              <w:t>MSci</w:t>
            </w:r>
            <w:proofErr w:type="spellEnd"/>
            <w:r w:rsidRPr="008E04A5">
              <w:rPr>
                <w:rFonts w:ascii="Arial" w:hAnsi="Arial" w:cs="Arial"/>
              </w:rPr>
              <w:t xml:space="preserve"> good honours degree in physics/radiography</w:t>
            </w:r>
          </w:p>
          <w:p w14:paraId="703EC638" w14:textId="77777777" w:rsidR="00DB4F1B" w:rsidRDefault="00DB4F1B" w:rsidP="00DB4F1B">
            <w:pPr>
              <w:jc w:val="both"/>
              <w:rPr>
                <w:rFonts w:ascii="Arial" w:hAnsi="Arial" w:cs="Arial"/>
              </w:rPr>
            </w:pPr>
          </w:p>
          <w:p w14:paraId="33473BD8" w14:textId="7844F7A6" w:rsidR="00DB4F1B" w:rsidRPr="008E04A5" w:rsidRDefault="00DB4F1B" w:rsidP="00DB4F1B">
            <w:pPr>
              <w:jc w:val="both"/>
              <w:rPr>
                <w:rFonts w:ascii="Arial" w:hAnsi="Arial" w:cs="Arial"/>
              </w:rPr>
            </w:pPr>
            <w:r w:rsidRPr="008E04A5">
              <w:rPr>
                <w:rFonts w:ascii="Arial" w:hAnsi="Arial" w:cs="Arial"/>
              </w:rPr>
              <w:t xml:space="preserve">MSc in </w:t>
            </w:r>
            <w:r>
              <w:rPr>
                <w:rFonts w:ascii="Arial" w:hAnsi="Arial" w:cs="Arial"/>
              </w:rPr>
              <w:t xml:space="preserve">Radiotherapy </w:t>
            </w:r>
            <w:r w:rsidRPr="008E04A5">
              <w:rPr>
                <w:rFonts w:ascii="Arial" w:hAnsi="Arial" w:cs="Arial"/>
              </w:rPr>
              <w:t>related subject</w:t>
            </w:r>
            <w:r w:rsidR="00426F28">
              <w:rPr>
                <w:rFonts w:ascii="Arial" w:hAnsi="Arial" w:cs="Arial"/>
              </w:rPr>
              <w:t>, or equivalent experience</w:t>
            </w:r>
          </w:p>
          <w:p w14:paraId="4ECF9DB7" w14:textId="77777777" w:rsidR="00DB4F1B" w:rsidRDefault="00DB4F1B" w:rsidP="00DB4F1B">
            <w:pPr>
              <w:rPr>
                <w:rFonts w:ascii="Arial" w:hAnsi="Arial" w:cs="Arial"/>
              </w:rPr>
            </w:pPr>
          </w:p>
          <w:p w14:paraId="3D8DD181" w14:textId="77777777" w:rsidR="003C4A89" w:rsidRDefault="00DB4F1B" w:rsidP="00DB4F1B">
            <w:pPr>
              <w:tabs>
                <w:tab w:val="left" w:pos="720"/>
              </w:tabs>
              <w:rPr>
                <w:rFonts w:ascii="Arial" w:hAnsi="Arial" w:cs="Arial"/>
              </w:rPr>
            </w:pPr>
            <w:r>
              <w:rPr>
                <w:rFonts w:ascii="Arial" w:hAnsi="Arial" w:cs="Arial"/>
              </w:rPr>
              <w:t xml:space="preserve">Clinical Registration with a PSA healthcare institute: HCPC or RCT </w:t>
            </w:r>
          </w:p>
          <w:p w14:paraId="0DE263EE" w14:textId="7F7AE55A" w:rsidR="00DB4F1B" w:rsidRDefault="00426F28" w:rsidP="00DB4F1B">
            <w:pPr>
              <w:tabs>
                <w:tab w:val="left" w:pos="720"/>
              </w:tabs>
              <w:rPr>
                <w:rFonts w:ascii="Arial" w:hAnsi="Arial" w:cs="Arial"/>
              </w:rPr>
            </w:pPr>
            <w:r>
              <w:rPr>
                <w:rFonts w:ascii="Arial" w:hAnsi="Arial" w:cs="Arial"/>
              </w:rPr>
              <w:br/>
            </w:r>
            <w:r w:rsidR="005B0500">
              <w:rPr>
                <w:rFonts w:ascii="Arial" w:hAnsi="Arial" w:cs="Arial"/>
              </w:rPr>
              <w:t>M</w:t>
            </w:r>
            <w:r w:rsidR="00DB4F1B">
              <w:rPr>
                <w:rFonts w:ascii="Arial" w:hAnsi="Arial" w:cs="Arial"/>
              </w:rPr>
              <w:t>inimum of 2 years post-qualification experience</w:t>
            </w:r>
            <w:r>
              <w:rPr>
                <w:rFonts w:ascii="Arial" w:hAnsi="Arial" w:cs="Arial"/>
              </w:rPr>
              <w:t>, or completion of apprenticeship in treatment planning</w:t>
            </w:r>
          </w:p>
          <w:p w14:paraId="2AA1B28E" w14:textId="77777777" w:rsidR="00DB4F1B" w:rsidRDefault="00DB4F1B" w:rsidP="00DB4F1B">
            <w:pPr>
              <w:tabs>
                <w:tab w:val="left" w:pos="720"/>
              </w:tabs>
              <w:rPr>
                <w:rFonts w:ascii="Arial" w:hAnsi="Arial" w:cs="Arial"/>
              </w:rPr>
            </w:pPr>
          </w:p>
          <w:p w14:paraId="41204AE6" w14:textId="77777777" w:rsidR="00DB4F1B" w:rsidRPr="008E04A5" w:rsidRDefault="00DB4F1B" w:rsidP="00DB4F1B">
            <w:pPr>
              <w:rPr>
                <w:rFonts w:ascii="Arial" w:hAnsi="Arial" w:cs="Arial"/>
              </w:rPr>
            </w:pPr>
            <w:r w:rsidRPr="008E04A5">
              <w:rPr>
                <w:rFonts w:ascii="Arial" w:hAnsi="Arial" w:cs="Arial"/>
              </w:rPr>
              <w:t>Further industry membership (e.g. IPEM or equivalent)</w:t>
            </w:r>
          </w:p>
          <w:p w14:paraId="15885A2B" w14:textId="1293F7A0" w:rsidR="001D2D93" w:rsidRPr="00FB2627" w:rsidRDefault="000E5016" w:rsidP="00884334">
            <w:pPr>
              <w:jc w:val="both"/>
              <w:rPr>
                <w:rFonts w:ascii="Arial" w:hAnsi="Arial" w:cs="Arial"/>
                <w:color w:val="FF0000"/>
              </w:rPr>
            </w:pPr>
            <w:r w:rsidRPr="00FB2627">
              <w:rPr>
                <w:rFonts w:ascii="Arial" w:hAnsi="Arial" w:cs="Arial"/>
                <w:color w:val="FF0000"/>
              </w:rPr>
              <w:t xml:space="preserve"> </w:t>
            </w:r>
          </w:p>
        </w:tc>
        <w:tc>
          <w:tcPr>
            <w:tcW w:w="1398" w:type="dxa"/>
          </w:tcPr>
          <w:p w14:paraId="7C1B76A4" w14:textId="77777777" w:rsidR="001D2D93" w:rsidRPr="00FB2627" w:rsidRDefault="001D2D93" w:rsidP="00884334">
            <w:pPr>
              <w:jc w:val="both"/>
              <w:rPr>
                <w:rFonts w:ascii="Arial" w:hAnsi="Arial" w:cs="Arial"/>
              </w:rPr>
            </w:pPr>
          </w:p>
          <w:p w14:paraId="2D20FFF7" w14:textId="77777777" w:rsidR="000C32E3" w:rsidRDefault="000C32E3" w:rsidP="00884334">
            <w:pPr>
              <w:jc w:val="both"/>
              <w:rPr>
                <w:rFonts w:ascii="Arial" w:hAnsi="Arial" w:cs="Arial"/>
              </w:rPr>
            </w:pPr>
          </w:p>
          <w:p w14:paraId="2C43D1BB" w14:textId="77777777" w:rsidR="00DB4F1B" w:rsidRDefault="00DB4F1B" w:rsidP="00884334">
            <w:pPr>
              <w:jc w:val="both"/>
              <w:rPr>
                <w:rFonts w:ascii="Arial" w:hAnsi="Arial" w:cs="Arial"/>
              </w:rPr>
            </w:pPr>
            <w:r>
              <w:rPr>
                <w:rFonts w:ascii="Arial" w:hAnsi="Arial" w:cs="Arial"/>
              </w:rPr>
              <w:t>E</w:t>
            </w:r>
          </w:p>
          <w:p w14:paraId="4998B166" w14:textId="77777777" w:rsidR="00DB4F1B" w:rsidRDefault="00DB4F1B" w:rsidP="00884334">
            <w:pPr>
              <w:jc w:val="both"/>
              <w:rPr>
                <w:rFonts w:ascii="Arial" w:hAnsi="Arial" w:cs="Arial"/>
              </w:rPr>
            </w:pPr>
          </w:p>
          <w:p w14:paraId="32994629" w14:textId="08DD8209" w:rsidR="00DB4F1B" w:rsidRDefault="00426F28" w:rsidP="00884334">
            <w:pPr>
              <w:jc w:val="both"/>
              <w:rPr>
                <w:rFonts w:ascii="Arial" w:hAnsi="Arial" w:cs="Arial"/>
              </w:rPr>
            </w:pPr>
            <w:r>
              <w:rPr>
                <w:rFonts w:ascii="Arial" w:hAnsi="Arial" w:cs="Arial"/>
              </w:rPr>
              <w:t>E</w:t>
            </w:r>
          </w:p>
          <w:p w14:paraId="5D0BF087" w14:textId="77777777" w:rsidR="00DB4F1B" w:rsidRDefault="00DB4F1B" w:rsidP="00884334">
            <w:pPr>
              <w:jc w:val="both"/>
              <w:rPr>
                <w:rFonts w:ascii="Arial" w:hAnsi="Arial" w:cs="Arial"/>
              </w:rPr>
            </w:pPr>
          </w:p>
          <w:p w14:paraId="2AF7E629" w14:textId="464FAD59" w:rsidR="00426F28" w:rsidRDefault="00DB4F1B" w:rsidP="00884334">
            <w:pPr>
              <w:jc w:val="both"/>
              <w:rPr>
                <w:rFonts w:ascii="Arial" w:hAnsi="Arial" w:cs="Arial"/>
              </w:rPr>
            </w:pPr>
            <w:r>
              <w:rPr>
                <w:rFonts w:ascii="Arial" w:hAnsi="Arial" w:cs="Arial"/>
              </w:rPr>
              <w:t>E</w:t>
            </w:r>
          </w:p>
          <w:p w14:paraId="79BA08DE" w14:textId="70F32F2C" w:rsidR="00426F28" w:rsidRDefault="00426F28" w:rsidP="00426F28">
            <w:pPr>
              <w:rPr>
                <w:rFonts w:ascii="Arial" w:hAnsi="Arial" w:cs="Arial"/>
              </w:rPr>
            </w:pPr>
          </w:p>
          <w:p w14:paraId="3C659502" w14:textId="20124878" w:rsidR="00DB4F1B" w:rsidRPr="00426F28" w:rsidRDefault="00426F28" w:rsidP="00426F28">
            <w:pPr>
              <w:rPr>
                <w:rFonts w:ascii="Arial" w:hAnsi="Arial" w:cs="Arial"/>
              </w:rPr>
            </w:pPr>
            <w:r>
              <w:rPr>
                <w:rFonts w:ascii="Arial" w:hAnsi="Arial" w:cs="Arial"/>
              </w:rPr>
              <w:t>E</w:t>
            </w:r>
          </w:p>
        </w:tc>
        <w:tc>
          <w:tcPr>
            <w:tcW w:w="1275" w:type="dxa"/>
          </w:tcPr>
          <w:p w14:paraId="4D83C63B" w14:textId="77777777" w:rsidR="001D2D93" w:rsidRDefault="001D2D93" w:rsidP="00884334">
            <w:pPr>
              <w:jc w:val="both"/>
              <w:rPr>
                <w:rFonts w:ascii="Arial" w:hAnsi="Arial" w:cs="Arial"/>
              </w:rPr>
            </w:pPr>
          </w:p>
          <w:p w14:paraId="0A0E302A" w14:textId="77777777" w:rsidR="00DB4F1B" w:rsidRDefault="00DB4F1B" w:rsidP="00884334">
            <w:pPr>
              <w:jc w:val="both"/>
              <w:rPr>
                <w:rFonts w:ascii="Arial" w:hAnsi="Arial" w:cs="Arial"/>
              </w:rPr>
            </w:pPr>
          </w:p>
          <w:p w14:paraId="7381BB02" w14:textId="77777777" w:rsidR="00DB4F1B" w:rsidRDefault="00DB4F1B" w:rsidP="00884334">
            <w:pPr>
              <w:jc w:val="both"/>
              <w:rPr>
                <w:rFonts w:ascii="Arial" w:hAnsi="Arial" w:cs="Arial"/>
              </w:rPr>
            </w:pPr>
          </w:p>
          <w:p w14:paraId="238ACD88" w14:textId="77777777" w:rsidR="00DB4F1B" w:rsidRDefault="00DB4F1B" w:rsidP="00884334">
            <w:pPr>
              <w:jc w:val="both"/>
              <w:rPr>
                <w:rFonts w:ascii="Arial" w:hAnsi="Arial" w:cs="Arial"/>
              </w:rPr>
            </w:pPr>
          </w:p>
          <w:p w14:paraId="2D6EF5CA" w14:textId="34D247F2" w:rsidR="00DB4F1B" w:rsidRDefault="00DB4F1B" w:rsidP="00884334">
            <w:pPr>
              <w:jc w:val="both"/>
              <w:rPr>
                <w:rFonts w:ascii="Arial" w:hAnsi="Arial" w:cs="Arial"/>
              </w:rPr>
            </w:pPr>
          </w:p>
          <w:p w14:paraId="41A6C466" w14:textId="77777777" w:rsidR="00DB4F1B" w:rsidRDefault="00DB4F1B" w:rsidP="00884334">
            <w:pPr>
              <w:jc w:val="both"/>
              <w:rPr>
                <w:rFonts w:ascii="Arial" w:hAnsi="Arial" w:cs="Arial"/>
              </w:rPr>
            </w:pPr>
          </w:p>
          <w:p w14:paraId="2FA20D65" w14:textId="50D6D1C3" w:rsidR="005B0500" w:rsidRDefault="005B0500" w:rsidP="00884334">
            <w:pPr>
              <w:jc w:val="both"/>
              <w:rPr>
                <w:rFonts w:ascii="Arial" w:hAnsi="Arial" w:cs="Arial"/>
              </w:rPr>
            </w:pPr>
          </w:p>
          <w:p w14:paraId="38157193" w14:textId="7872D5CB" w:rsidR="00DB4F1B" w:rsidRDefault="00426F28" w:rsidP="00884334">
            <w:pPr>
              <w:jc w:val="both"/>
              <w:rPr>
                <w:rFonts w:ascii="Arial" w:hAnsi="Arial" w:cs="Arial"/>
              </w:rPr>
            </w:pPr>
            <w:r>
              <w:rPr>
                <w:rFonts w:ascii="Arial" w:hAnsi="Arial" w:cs="Arial"/>
              </w:rPr>
              <w:br/>
            </w:r>
          </w:p>
          <w:p w14:paraId="515087D9" w14:textId="77777777" w:rsidR="00DB4F1B" w:rsidRDefault="00DB4F1B" w:rsidP="00884334">
            <w:pPr>
              <w:jc w:val="both"/>
              <w:rPr>
                <w:rFonts w:ascii="Arial" w:hAnsi="Arial" w:cs="Arial"/>
              </w:rPr>
            </w:pPr>
          </w:p>
          <w:p w14:paraId="034571C3" w14:textId="6880C168" w:rsidR="00DB4F1B" w:rsidRPr="00FB2627" w:rsidRDefault="00426F28" w:rsidP="00884334">
            <w:pPr>
              <w:jc w:val="both"/>
              <w:rPr>
                <w:rFonts w:ascii="Arial" w:hAnsi="Arial" w:cs="Arial"/>
              </w:rPr>
            </w:pPr>
            <w:r>
              <w:rPr>
                <w:rFonts w:ascii="Arial" w:hAnsi="Arial" w:cs="Arial"/>
              </w:rPr>
              <w:br/>
            </w:r>
            <w:r w:rsidR="00DB4F1B">
              <w:rPr>
                <w:rFonts w:ascii="Arial" w:hAnsi="Arial" w:cs="Arial"/>
              </w:rPr>
              <w:t>D</w:t>
            </w:r>
          </w:p>
        </w:tc>
      </w:tr>
      <w:tr w:rsidR="001D2D93" w:rsidRPr="00FB2627" w14:paraId="0FFD6CF2" w14:textId="77777777" w:rsidTr="008F7D36">
        <w:tc>
          <w:tcPr>
            <w:tcW w:w="7641" w:type="dxa"/>
          </w:tcPr>
          <w:p w14:paraId="5995EFD8" w14:textId="77777777" w:rsidR="001D2D93" w:rsidRPr="00FB2627" w:rsidRDefault="001D2D93" w:rsidP="00884334">
            <w:pPr>
              <w:jc w:val="both"/>
              <w:rPr>
                <w:rFonts w:ascii="Arial" w:hAnsi="Arial" w:cs="Arial"/>
                <w:b/>
              </w:rPr>
            </w:pPr>
            <w:r w:rsidRPr="00FB2627">
              <w:rPr>
                <w:rFonts w:ascii="Arial" w:hAnsi="Arial" w:cs="Arial"/>
                <w:b/>
              </w:rPr>
              <w:t>KNOWLEDGE/SKILLS</w:t>
            </w:r>
          </w:p>
          <w:p w14:paraId="634C3B70" w14:textId="77777777" w:rsidR="000E5016" w:rsidRDefault="000E5016" w:rsidP="00884334">
            <w:pPr>
              <w:jc w:val="both"/>
              <w:rPr>
                <w:rFonts w:ascii="Arial" w:hAnsi="Arial" w:cs="Arial"/>
                <w:color w:val="FF0000"/>
              </w:rPr>
            </w:pPr>
          </w:p>
          <w:p w14:paraId="7E913544" w14:textId="77777777" w:rsidR="00DB4F1B" w:rsidRDefault="00DB4F1B" w:rsidP="00DB4F1B">
            <w:pPr>
              <w:jc w:val="both"/>
              <w:rPr>
                <w:rFonts w:ascii="Arial" w:hAnsi="Arial" w:cs="Arial"/>
              </w:rPr>
            </w:pPr>
            <w:r w:rsidRPr="008E04A5">
              <w:rPr>
                <w:rFonts w:ascii="Arial" w:hAnsi="Arial" w:cs="Arial"/>
              </w:rPr>
              <w:t>Broad knowledge of Radiotherapy</w:t>
            </w:r>
            <w:r>
              <w:rPr>
                <w:rFonts w:ascii="Arial" w:hAnsi="Arial" w:cs="Arial"/>
              </w:rPr>
              <w:t xml:space="preserve">, </w:t>
            </w:r>
            <w:r w:rsidRPr="008E04A5">
              <w:rPr>
                <w:rFonts w:ascii="Arial" w:hAnsi="Arial" w:cs="Arial"/>
              </w:rPr>
              <w:t>Radiation Physics</w:t>
            </w:r>
          </w:p>
          <w:p w14:paraId="23B55C07" w14:textId="77777777" w:rsidR="00DB4F1B" w:rsidRDefault="00DB4F1B" w:rsidP="00DB4F1B">
            <w:pPr>
              <w:jc w:val="both"/>
              <w:rPr>
                <w:rFonts w:ascii="Arial" w:hAnsi="Arial" w:cs="Arial"/>
              </w:rPr>
            </w:pPr>
            <w:r w:rsidRPr="008E04A5">
              <w:rPr>
                <w:rFonts w:ascii="Arial" w:hAnsi="Arial" w:cs="Arial"/>
              </w:rPr>
              <w:t xml:space="preserve">Advanced knowledge of procedures and techniques within radiotherapy </w:t>
            </w:r>
            <w:r>
              <w:rPr>
                <w:rFonts w:ascii="Arial" w:hAnsi="Arial" w:cs="Arial"/>
              </w:rPr>
              <w:t>pathway</w:t>
            </w:r>
          </w:p>
          <w:p w14:paraId="7F9848CA" w14:textId="77777777" w:rsidR="00DB4F1B" w:rsidRPr="008E04A5" w:rsidRDefault="00DB4F1B" w:rsidP="00DB4F1B">
            <w:pPr>
              <w:jc w:val="both"/>
              <w:rPr>
                <w:rFonts w:ascii="Arial" w:hAnsi="Arial" w:cs="Arial"/>
              </w:rPr>
            </w:pPr>
            <w:r>
              <w:rPr>
                <w:rFonts w:ascii="Arial" w:hAnsi="Arial" w:cs="Arial"/>
              </w:rPr>
              <w:t xml:space="preserve">Mature Treatment </w:t>
            </w:r>
            <w:r w:rsidRPr="008E04A5">
              <w:rPr>
                <w:rFonts w:ascii="Arial" w:hAnsi="Arial" w:cs="Arial"/>
              </w:rPr>
              <w:t>planning</w:t>
            </w:r>
            <w:r>
              <w:rPr>
                <w:rFonts w:ascii="Arial" w:hAnsi="Arial" w:cs="Arial"/>
              </w:rPr>
              <w:t>/Mould Room knowledge</w:t>
            </w:r>
          </w:p>
          <w:p w14:paraId="102D5BD5" w14:textId="77777777" w:rsidR="00DB4F1B" w:rsidRPr="008E04A5" w:rsidRDefault="00DB4F1B" w:rsidP="00DB4F1B">
            <w:pPr>
              <w:jc w:val="both"/>
              <w:rPr>
                <w:rFonts w:ascii="Arial" w:hAnsi="Arial" w:cs="Arial"/>
              </w:rPr>
            </w:pPr>
            <w:r w:rsidRPr="008E04A5">
              <w:rPr>
                <w:rFonts w:ascii="Arial" w:hAnsi="Arial" w:cs="Arial"/>
              </w:rPr>
              <w:t>Knowledge of Quality Control procedures and tolerances for treatment machines and planning systems</w:t>
            </w:r>
          </w:p>
          <w:p w14:paraId="3728A3F7" w14:textId="77777777" w:rsidR="00DB4F1B" w:rsidRPr="008E04A5" w:rsidRDefault="00DB4F1B" w:rsidP="00DB4F1B">
            <w:pPr>
              <w:jc w:val="both"/>
              <w:rPr>
                <w:rFonts w:ascii="Arial" w:hAnsi="Arial" w:cs="Arial"/>
              </w:rPr>
            </w:pPr>
            <w:r w:rsidRPr="008E04A5">
              <w:rPr>
                <w:rFonts w:ascii="Arial" w:hAnsi="Arial" w:cs="Arial"/>
              </w:rPr>
              <w:t>Use of word processing, presentation software, spread sheets and other office packages.</w:t>
            </w:r>
          </w:p>
          <w:p w14:paraId="73E9D6CA" w14:textId="3C63FF77" w:rsidR="00DB4F1B" w:rsidRPr="00FB2627" w:rsidRDefault="00DB4F1B" w:rsidP="00884334">
            <w:pPr>
              <w:jc w:val="both"/>
              <w:rPr>
                <w:rFonts w:ascii="Arial" w:hAnsi="Arial" w:cs="Arial"/>
                <w:color w:val="FF0000"/>
              </w:rPr>
            </w:pPr>
          </w:p>
        </w:tc>
        <w:tc>
          <w:tcPr>
            <w:tcW w:w="1398" w:type="dxa"/>
          </w:tcPr>
          <w:p w14:paraId="4E362341" w14:textId="77777777" w:rsidR="001D2D93" w:rsidRDefault="001D2D93" w:rsidP="00884334">
            <w:pPr>
              <w:jc w:val="both"/>
              <w:rPr>
                <w:rFonts w:ascii="Arial" w:hAnsi="Arial" w:cs="Arial"/>
              </w:rPr>
            </w:pPr>
          </w:p>
          <w:p w14:paraId="4C6E4EC8" w14:textId="77777777" w:rsidR="00DB4F1B" w:rsidRDefault="00DB4F1B" w:rsidP="00884334">
            <w:pPr>
              <w:jc w:val="both"/>
              <w:rPr>
                <w:rFonts w:ascii="Arial" w:hAnsi="Arial" w:cs="Arial"/>
              </w:rPr>
            </w:pPr>
          </w:p>
          <w:p w14:paraId="3A57DB86" w14:textId="77777777" w:rsidR="00DB4F1B" w:rsidRDefault="00DB4F1B" w:rsidP="00884334">
            <w:pPr>
              <w:jc w:val="both"/>
              <w:rPr>
                <w:rFonts w:ascii="Arial" w:hAnsi="Arial" w:cs="Arial"/>
              </w:rPr>
            </w:pPr>
            <w:r>
              <w:rPr>
                <w:rFonts w:ascii="Arial" w:hAnsi="Arial" w:cs="Arial"/>
              </w:rPr>
              <w:t>E</w:t>
            </w:r>
          </w:p>
          <w:p w14:paraId="0A3BBF62" w14:textId="77777777" w:rsidR="00DB4F1B" w:rsidRDefault="00DB4F1B" w:rsidP="00884334">
            <w:pPr>
              <w:jc w:val="both"/>
              <w:rPr>
                <w:rFonts w:ascii="Arial" w:hAnsi="Arial" w:cs="Arial"/>
              </w:rPr>
            </w:pPr>
            <w:r>
              <w:rPr>
                <w:rFonts w:ascii="Arial" w:hAnsi="Arial" w:cs="Arial"/>
              </w:rPr>
              <w:t>E</w:t>
            </w:r>
          </w:p>
          <w:p w14:paraId="2D38C111" w14:textId="77777777" w:rsidR="00DB4F1B" w:rsidRDefault="00DB4F1B" w:rsidP="00884334">
            <w:pPr>
              <w:jc w:val="both"/>
              <w:rPr>
                <w:rFonts w:ascii="Arial" w:hAnsi="Arial" w:cs="Arial"/>
              </w:rPr>
            </w:pPr>
          </w:p>
          <w:p w14:paraId="1B1618D5" w14:textId="77777777" w:rsidR="00DB4F1B" w:rsidRDefault="00DB4F1B" w:rsidP="00884334">
            <w:pPr>
              <w:jc w:val="both"/>
              <w:rPr>
                <w:rFonts w:ascii="Arial" w:hAnsi="Arial" w:cs="Arial"/>
              </w:rPr>
            </w:pPr>
          </w:p>
          <w:p w14:paraId="403B6DC5" w14:textId="77777777" w:rsidR="00DB4F1B" w:rsidRDefault="00DB4F1B" w:rsidP="00884334">
            <w:pPr>
              <w:jc w:val="both"/>
              <w:rPr>
                <w:rFonts w:ascii="Arial" w:hAnsi="Arial" w:cs="Arial"/>
              </w:rPr>
            </w:pPr>
            <w:r>
              <w:rPr>
                <w:rFonts w:ascii="Arial" w:hAnsi="Arial" w:cs="Arial"/>
              </w:rPr>
              <w:t>E</w:t>
            </w:r>
          </w:p>
          <w:p w14:paraId="63D969AB" w14:textId="77777777" w:rsidR="00DB4F1B" w:rsidRDefault="00DB4F1B" w:rsidP="00884334">
            <w:pPr>
              <w:jc w:val="both"/>
              <w:rPr>
                <w:rFonts w:ascii="Arial" w:hAnsi="Arial" w:cs="Arial"/>
              </w:rPr>
            </w:pPr>
          </w:p>
          <w:p w14:paraId="6CE1FBB7" w14:textId="26B7B12B" w:rsidR="00DB4F1B" w:rsidRPr="00FB2627" w:rsidRDefault="00DB4F1B" w:rsidP="00884334">
            <w:pPr>
              <w:jc w:val="both"/>
              <w:rPr>
                <w:rFonts w:ascii="Arial" w:hAnsi="Arial" w:cs="Arial"/>
              </w:rPr>
            </w:pPr>
            <w:r>
              <w:rPr>
                <w:rFonts w:ascii="Arial" w:hAnsi="Arial" w:cs="Arial"/>
              </w:rPr>
              <w:t>E</w:t>
            </w:r>
          </w:p>
        </w:tc>
        <w:tc>
          <w:tcPr>
            <w:tcW w:w="1275" w:type="dxa"/>
          </w:tcPr>
          <w:p w14:paraId="29E795DA" w14:textId="77777777" w:rsidR="001D2D93" w:rsidRDefault="001D2D93" w:rsidP="00884334">
            <w:pPr>
              <w:jc w:val="both"/>
              <w:rPr>
                <w:rFonts w:ascii="Arial" w:hAnsi="Arial" w:cs="Arial"/>
              </w:rPr>
            </w:pPr>
          </w:p>
          <w:p w14:paraId="44EE72AD" w14:textId="77777777" w:rsidR="00DB4F1B" w:rsidRDefault="00DB4F1B" w:rsidP="00884334">
            <w:pPr>
              <w:jc w:val="both"/>
              <w:rPr>
                <w:rFonts w:ascii="Arial" w:hAnsi="Arial" w:cs="Arial"/>
              </w:rPr>
            </w:pPr>
          </w:p>
          <w:p w14:paraId="731C296C" w14:textId="77777777" w:rsidR="00DB4F1B" w:rsidRDefault="00DB4F1B" w:rsidP="00884334">
            <w:pPr>
              <w:jc w:val="both"/>
              <w:rPr>
                <w:rFonts w:ascii="Arial" w:hAnsi="Arial" w:cs="Arial"/>
              </w:rPr>
            </w:pPr>
          </w:p>
          <w:p w14:paraId="0B8044F5" w14:textId="77777777" w:rsidR="00DB4F1B" w:rsidRDefault="00DB4F1B" w:rsidP="00884334">
            <w:pPr>
              <w:jc w:val="both"/>
              <w:rPr>
                <w:rFonts w:ascii="Arial" w:hAnsi="Arial" w:cs="Arial"/>
              </w:rPr>
            </w:pPr>
          </w:p>
          <w:p w14:paraId="4A672772" w14:textId="77777777" w:rsidR="00DB4F1B" w:rsidRDefault="00DB4F1B" w:rsidP="00884334">
            <w:pPr>
              <w:jc w:val="both"/>
              <w:rPr>
                <w:rFonts w:ascii="Arial" w:hAnsi="Arial" w:cs="Arial"/>
              </w:rPr>
            </w:pPr>
          </w:p>
          <w:p w14:paraId="348290E5" w14:textId="72612650" w:rsidR="00DB4F1B" w:rsidRPr="00FB2627" w:rsidRDefault="00DB4F1B" w:rsidP="00884334">
            <w:pPr>
              <w:jc w:val="both"/>
              <w:rPr>
                <w:rFonts w:ascii="Arial" w:hAnsi="Arial" w:cs="Arial"/>
              </w:rPr>
            </w:pPr>
            <w:r>
              <w:rPr>
                <w:rFonts w:ascii="Arial" w:hAnsi="Arial" w:cs="Arial"/>
              </w:rPr>
              <w:t>D</w:t>
            </w:r>
          </w:p>
        </w:tc>
      </w:tr>
      <w:tr w:rsidR="001D2D93" w:rsidRPr="00FB2627" w14:paraId="0FAFAAB4" w14:textId="77777777" w:rsidTr="008F7D36">
        <w:tc>
          <w:tcPr>
            <w:tcW w:w="7641" w:type="dxa"/>
          </w:tcPr>
          <w:p w14:paraId="08494BE5"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6AE208BD" w14:textId="77777777" w:rsidR="000E5016" w:rsidRDefault="000E5016" w:rsidP="00884334">
            <w:pPr>
              <w:jc w:val="both"/>
              <w:rPr>
                <w:rFonts w:ascii="Arial" w:hAnsi="Arial" w:cs="Arial"/>
                <w:color w:val="FF0000"/>
              </w:rPr>
            </w:pPr>
          </w:p>
          <w:p w14:paraId="5A3F35C3" w14:textId="77777777" w:rsidR="00D25932" w:rsidRPr="008E04A5" w:rsidRDefault="00D25932" w:rsidP="00D25932">
            <w:pPr>
              <w:jc w:val="both"/>
              <w:rPr>
                <w:rFonts w:ascii="Arial" w:hAnsi="Arial" w:cs="Arial"/>
                <w:b/>
                <w:u w:val="single"/>
              </w:rPr>
            </w:pPr>
            <w:r>
              <w:rPr>
                <w:rFonts w:ascii="Arial" w:hAnsi="Arial" w:cs="Arial"/>
              </w:rPr>
              <w:t>E</w:t>
            </w:r>
            <w:r w:rsidRPr="008E04A5">
              <w:rPr>
                <w:rFonts w:ascii="Arial" w:hAnsi="Arial" w:cs="Arial"/>
              </w:rPr>
              <w:t>xperience of using computerised treatment planning systems including dose volume constraints and margining tools</w:t>
            </w:r>
          </w:p>
          <w:p w14:paraId="45FE5913" w14:textId="77777777" w:rsidR="00D25932" w:rsidRPr="008E04A5" w:rsidRDefault="00D25932" w:rsidP="00D25932">
            <w:pPr>
              <w:jc w:val="both"/>
              <w:rPr>
                <w:rFonts w:ascii="Arial" w:hAnsi="Arial" w:cs="Arial"/>
                <w:b/>
                <w:u w:val="single"/>
              </w:rPr>
            </w:pPr>
            <w:r w:rsidRPr="008E04A5">
              <w:rPr>
                <w:rFonts w:ascii="Arial" w:hAnsi="Arial" w:cs="Arial"/>
              </w:rPr>
              <w:t>Experience with advanced IMRT planning techniques</w:t>
            </w:r>
          </w:p>
          <w:p w14:paraId="49AC0292" w14:textId="77777777" w:rsidR="00D25932" w:rsidRPr="008E04A5" w:rsidRDefault="00D25932" w:rsidP="00D25932">
            <w:pPr>
              <w:jc w:val="both"/>
              <w:rPr>
                <w:rFonts w:ascii="Arial" w:hAnsi="Arial" w:cs="Arial"/>
                <w:b/>
                <w:u w:val="single"/>
              </w:rPr>
            </w:pPr>
            <w:r w:rsidRPr="008E04A5">
              <w:rPr>
                <w:rFonts w:ascii="Arial" w:hAnsi="Arial" w:cs="Arial"/>
              </w:rPr>
              <w:t>Clinical Trials knowledge an</w:t>
            </w:r>
            <w:r>
              <w:rPr>
                <w:rFonts w:ascii="Arial" w:hAnsi="Arial" w:cs="Arial"/>
              </w:rPr>
              <w:t>d</w:t>
            </w:r>
            <w:r w:rsidRPr="008E04A5">
              <w:rPr>
                <w:rFonts w:ascii="Arial" w:hAnsi="Arial" w:cs="Arial"/>
              </w:rPr>
              <w:t xml:space="preserve"> experience</w:t>
            </w:r>
          </w:p>
          <w:p w14:paraId="66EB7E9E" w14:textId="77777777" w:rsidR="00D25932" w:rsidRPr="008E04A5" w:rsidRDefault="00D25932" w:rsidP="00D25932">
            <w:pPr>
              <w:jc w:val="both"/>
              <w:rPr>
                <w:rFonts w:ascii="Arial" w:hAnsi="Arial" w:cs="Arial"/>
              </w:rPr>
            </w:pPr>
            <w:r w:rsidRPr="008E04A5">
              <w:rPr>
                <w:rFonts w:ascii="Arial" w:hAnsi="Arial" w:cs="Arial"/>
              </w:rPr>
              <w:t>Radiation legislation awareness including IRMER17 and IRR17</w:t>
            </w:r>
          </w:p>
          <w:p w14:paraId="73655C98" w14:textId="4C390B60" w:rsidR="00D25932" w:rsidRPr="008E04A5" w:rsidRDefault="00D25932" w:rsidP="00D25932">
            <w:pPr>
              <w:jc w:val="both"/>
              <w:rPr>
                <w:rFonts w:ascii="Arial" w:hAnsi="Arial" w:cs="Arial"/>
              </w:rPr>
            </w:pPr>
            <w:r w:rsidRPr="008E04A5">
              <w:rPr>
                <w:rFonts w:ascii="Arial" w:hAnsi="Arial" w:cs="Arial"/>
              </w:rPr>
              <w:t>Quality Management Systems e.g. ISO 900</w:t>
            </w:r>
            <w:r w:rsidR="00426F28">
              <w:rPr>
                <w:rFonts w:ascii="Arial" w:hAnsi="Arial" w:cs="Arial"/>
              </w:rPr>
              <w:t>1</w:t>
            </w:r>
            <w:bookmarkStart w:id="3" w:name="_GoBack"/>
            <w:bookmarkEnd w:id="3"/>
          </w:p>
          <w:p w14:paraId="0F357F43" w14:textId="15DD6E6D" w:rsidR="00D25932" w:rsidRPr="00FB2627" w:rsidRDefault="00D25932" w:rsidP="00884334">
            <w:pPr>
              <w:jc w:val="both"/>
              <w:rPr>
                <w:rFonts w:ascii="Arial" w:hAnsi="Arial" w:cs="Arial"/>
                <w:color w:val="FF0000"/>
              </w:rPr>
            </w:pPr>
          </w:p>
        </w:tc>
        <w:tc>
          <w:tcPr>
            <w:tcW w:w="1398" w:type="dxa"/>
          </w:tcPr>
          <w:p w14:paraId="5A4A066E" w14:textId="77777777" w:rsidR="001D2D93" w:rsidRDefault="001D2D93" w:rsidP="00884334">
            <w:pPr>
              <w:jc w:val="both"/>
              <w:rPr>
                <w:rFonts w:ascii="Arial" w:hAnsi="Arial" w:cs="Arial"/>
              </w:rPr>
            </w:pPr>
          </w:p>
          <w:p w14:paraId="534EC908" w14:textId="77777777" w:rsidR="00D25932" w:rsidRDefault="00D25932" w:rsidP="00884334">
            <w:pPr>
              <w:jc w:val="both"/>
              <w:rPr>
                <w:rFonts w:ascii="Arial" w:hAnsi="Arial" w:cs="Arial"/>
              </w:rPr>
            </w:pPr>
          </w:p>
          <w:p w14:paraId="6167EEB8" w14:textId="77777777" w:rsidR="00D25932" w:rsidRDefault="00D25932" w:rsidP="00884334">
            <w:pPr>
              <w:jc w:val="both"/>
              <w:rPr>
                <w:rFonts w:ascii="Arial" w:hAnsi="Arial" w:cs="Arial"/>
              </w:rPr>
            </w:pPr>
          </w:p>
          <w:p w14:paraId="4455B565" w14:textId="77777777" w:rsidR="00D25932" w:rsidRDefault="00D25932" w:rsidP="00884334">
            <w:pPr>
              <w:jc w:val="both"/>
              <w:rPr>
                <w:rFonts w:ascii="Arial" w:hAnsi="Arial" w:cs="Arial"/>
              </w:rPr>
            </w:pPr>
          </w:p>
          <w:p w14:paraId="16044C0B" w14:textId="77777777" w:rsidR="00D25932" w:rsidRDefault="00D25932" w:rsidP="00884334">
            <w:pPr>
              <w:jc w:val="both"/>
              <w:rPr>
                <w:rFonts w:ascii="Arial" w:hAnsi="Arial" w:cs="Arial"/>
              </w:rPr>
            </w:pPr>
          </w:p>
          <w:p w14:paraId="3DDE0866" w14:textId="77777777" w:rsidR="00D25932" w:rsidRDefault="00D25932" w:rsidP="00884334">
            <w:pPr>
              <w:jc w:val="both"/>
              <w:rPr>
                <w:rFonts w:ascii="Arial" w:hAnsi="Arial" w:cs="Arial"/>
              </w:rPr>
            </w:pPr>
          </w:p>
          <w:p w14:paraId="4D551DAE" w14:textId="77777777" w:rsidR="00D25932" w:rsidRDefault="00D25932" w:rsidP="00884334">
            <w:pPr>
              <w:jc w:val="both"/>
              <w:rPr>
                <w:rFonts w:ascii="Arial" w:hAnsi="Arial" w:cs="Arial"/>
              </w:rPr>
            </w:pPr>
            <w:r>
              <w:rPr>
                <w:rFonts w:ascii="Arial" w:hAnsi="Arial" w:cs="Arial"/>
              </w:rPr>
              <w:t>E</w:t>
            </w:r>
          </w:p>
          <w:p w14:paraId="125FF640" w14:textId="55607407" w:rsidR="00D25932" w:rsidRPr="00FB2627" w:rsidRDefault="00D25932" w:rsidP="00884334">
            <w:pPr>
              <w:jc w:val="both"/>
              <w:rPr>
                <w:rFonts w:ascii="Arial" w:hAnsi="Arial" w:cs="Arial"/>
              </w:rPr>
            </w:pPr>
            <w:r>
              <w:rPr>
                <w:rFonts w:ascii="Arial" w:hAnsi="Arial" w:cs="Arial"/>
              </w:rPr>
              <w:t>E</w:t>
            </w:r>
          </w:p>
        </w:tc>
        <w:tc>
          <w:tcPr>
            <w:tcW w:w="1275" w:type="dxa"/>
          </w:tcPr>
          <w:p w14:paraId="5B89128D" w14:textId="77777777" w:rsidR="001D2D93" w:rsidRDefault="001D2D93" w:rsidP="00884334">
            <w:pPr>
              <w:jc w:val="both"/>
              <w:rPr>
                <w:rFonts w:ascii="Arial" w:hAnsi="Arial" w:cs="Arial"/>
              </w:rPr>
            </w:pPr>
          </w:p>
          <w:p w14:paraId="02E2ADD9" w14:textId="77777777" w:rsidR="00D25932" w:rsidRDefault="00D25932" w:rsidP="00884334">
            <w:pPr>
              <w:jc w:val="both"/>
              <w:rPr>
                <w:rFonts w:ascii="Arial" w:hAnsi="Arial" w:cs="Arial"/>
              </w:rPr>
            </w:pPr>
          </w:p>
          <w:p w14:paraId="4B10241F" w14:textId="77777777" w:rsidR="00D25932" w:rsidRDefault="00D25932" w:rsidP="00884334">
            <w:pPr>
              <w:jc w:val="both"/>
              <w:rPr>
                <w:rFonts w:ascii="Arial" w:hAnsi="Arial" w:cs="Arial"/>
              </w:rPr>
            </w:pPr>
            <w:r>
              <w:rPr>
                <w:rFonts w:ascii="Arial" w:hAnsi="Arial" w:cs="Arial"/>
              </w:rPr>
              <w:t>D</w:t>
            </w:r>
          </w:p>
          <w:p w14:paraId="3F9D1D15" w14:textId="77777777" w:rsidR="00D25932" w:rsidRDefault="00D25932" w:rsidP="00884334">
            <w:pPr>
              <w:jc w:val="both"/>
              <w:rPr>
                <w:rFonts w:ascii="Arial" w:hAnsi="Arial" w:cs="Arial"/>
              </w:rPr>
            </w:pPr>
          </w:p>
          <w:p w14:paraId="296897E1" w14:textId="77777777" w:rsidR="00D25932" w:rsidRDefault="00D25932" w:rsidP="00884334">
            <w:pPr>
              <w:jc w:val="both"/>
              <w:rPr>
                <w:rFonts w:ascii="Arial" w:hAnsi="Arial" w:cs="Arial"/>
              </w:rPr>
            </w:pPr>
            <w:r>
              <w:rPr>
                <w:rFonts w:ascii="Arial" w:hAnsi="Arial" w:cs="Arial"/>
              </w:rPr>
              <w:t>D</w:t>
            </w:r>
          </w:p>
          <w:p w14:paraId="06769E9D" w14:textId="2C975354" w:rsidR="00D25932" w:rsidRPr="00FB2627" w:rsidRDefault="00D25932" w:rsidP="00884334">
            <w:pPr>
              <w:jc w:val="both"/>
              <w:rPr>
                <w:rFonts w:ascii="Arial" w:hAnsi="Arial" w:cs="Arial"/>
              </w:rPr>
            </w:pPr>
            <w:r>
              <w:rPr>
                <w:rFonts w:ascii="Arial" w:hAnsi="Arial" w:cs="Arial"/>
              </w:rPr>
              <w:t>D</w:t>
            </w:r>
          </w:p>
        </w:tc>
      </w:tr>
      <w:tr w:rsidR="001D2D93" w:rsidRPr="00FB2627" w14:paraId="16D25352" w14:textId="77777777" w:rsidTr="008F7D36">
        <w:tc>
          <w:tcPr>
            <w:tcW w:w="7641" w:type="dxa"/>
          </w:tcPr>
          <w:p w14:paraId="613481AC" w14:textId="77777777" w:rsidR="001D2D93" w:rsidRPr="00FB2627" w:rsidRDefault="001D2D93" w:rsidP="00884334">
            <w:pPr>
              <w:jc w:val="both"/>
              <w:rPr>
                <w:rFonts w:ascii="Arial" w:hAnsi="Arial" w:cs="Arial"/>
                <w:b/>
              </w:rPr>
            </w:pPr>
            <w:r w:rsidRPr="00FB2627">
              <w:rPr>
                <w:rFonts w:ascii="Arial" w:hAnsi="Arial" w:cs="Arial"/>
                <w:b/>
              </w:rPr>
              <w:t xml:space="preserve">PERSONAL ATTRIBUTES </w:t>
            </w:r>
          </w:p>
          <w:p w14:paraId="6590BCC6" w14:textId="77777777" w:rsidR="000E5016" w:rsidRDefault="000E5016" w:rsidP="00884334">
            <w:pPr>
              <w:jc w:val="both"/>
              <w:rPr>
                <w:rFonts w:ascii="Arial" w:hAnsi="Arial" w:cs="Arial"/>
                <w:color w:val="FF0000"/>
              </w:rPr>
            </w:pPr>
          </w:p>
          <w:p w14:paraId="7CA6EF49" w14:textId="77777777" w:rsidR="00EB19CE" w:rsidRPr="00E003A1" w:rsidRDefault="00EB19CE" w:rsidP="00EB19CE">
            <w:pPr>
              <w:rPr>
                <w:rFonts w:ascii="Arial" w:hAnsi="Arial" w:cs="Arial"/>
              </w:rPr>
            </w:pPr>
            <w:r w:rsidRPr="00E003A1">
              <w:rPr>
                <w:rFonts w:ascii="Arial" w:hAnsi="Arial" w:cs="Arial"/>
              </w:rPr>
              <w:t>Excellent multidisciplinary team working skills</w:t>
            </w:r>
          </w:p>
          <w:p w14:paraId="2B36D149" w14:textId="77777777" w:rsidR="00EB19CE" w:rsidRPr="00E003A1" w:rsidRDefault="00EB19CE" w:rsidP="00EB19CE">
            <w:pPr>
              <w:rPr>
                <w:rFonts w:ascii="Arial" w:hAnsi="Arial" w:cs="Arial"/>
              </w:rPr>
            </w:pPr>
            <w:r w:rsidRPr="00E003A1">
              <w:rPr>
                <w:rFonts w:ascii="Arial" w:hAnsi="Arial" w:cs="Arial"/>
              </w:rPr>
              <w:t>Effective written and verbal communication skills</w:t>
            </w:r>
          </w:p>
          <w:p w14:paraId="7107AA78" w14:textId="77777777" w:rsidR="00EB19CE" w:rsidRPr="00E003A1" w:rsidRDefault="00EB19CE" w:rsidP="00EB19CE">
            <w:pPr>
              <w:rPr>
                <w:rFonts w:ascii="Arial" w:hAnsi="Arial" w:cs="Arial"/>
              </w:rPr>
            </w:pPr>
            <w:r w:rsidRPr="00E003A1">
              <w:rPr>
                <w:rFonts w:ascii="Arial" w:hAnsi="Arial" w:cs="Arial"/>
              </w:rPr>
              <w:t>Able to present highly complex information to other staff groups</w:t>
            </w:r>
          </w:p>
          <w:p w14:paraId="4E23AC56" w14:textId="77777777" w:rsidR="00EB19CE" w:rsidRPr="00E003A1" w:rsidRDefault="00EB19CE" w:rsidP="00EB19CE">
            <w:pPr>
              <w:rPr>
                <w:rFonts w:ascii="Arial" w:hAnsi="Arial" w:cs="Arial"/>
              </w:rPr>
            </w:pPr>
            <w:r w:rsidRPr="00E003A1">
              <w:rPr>
                <w:rFonts w:ascii="Arial" w:hAnsi="Arial" w:cs="Arial"/>
              </w:rPr>
              <w:t>Able to exercise sufficient physical effort to lift and position medium weight equipment and materials</w:t>
            </w:r>
          </w:p>
          <w:p w14:paraId="49974B10" w14:textId="77777777" w:rsidR="00EB19CE" w:rsidRPr="00E003A1" w:rsidRDefault="00EB19CE" w:rsidP="00EB19CE">
            <w:pPr>
              <w:rPr>
                <w:rFonts w:ascii="Arial" w:hAnsi="Arial" w:cs="Arial"/>
              </w:rPr>
            </w:pPr>
            <w:r w:rsidRPr="00E003A1">
              <w:rPr>
                <w:rFonts w:ascii="Arial" w:hAnsi="Arial" w:cs="Arial"/>
              </w:rPr>
              <w:t>Able to concentrate intensively for long period to resolve difficult circumstances regarding a patient’s treatment under time pressure</w:t>
            </w:r>
          </w:p>
          <w:p w14:paraId="4C278D43" w14:textId="77777777" w:rsidR="00EB19CE" w:rsidRPr="00E003A1" w:rsidRDefault="00EB19CE" w:rsidP="00EB19CE">
            <w:pPr>
              <w:rPr>
                <w:rFonts w:ascii="Arial" w:hAnsi="Arial" w:cs="Arial"/>
              </w:rPr>
            </w:pPr>
            <w:r w:rsidRPr="00E003A1">
              <w:rPr>
                <w:rFonts w:ascii="Arial" w:hAnsi="Arial" w:cs="Arial"/>
              </w:rPr>
              <w:t>Able to deal with emotionally distressing circumstances involving cancer patients</w:t>
            </w:r>
          </w:p>
          <w:p w14:paraId="2F314D8F" w14:textId="3397E749" w:rsidR="00EB19CE" w:rsidRPr="00FB2627" w:rsidRDefault="00EB19CE" w:rsidP="00884334">
            <w:pPr>
              <w:jc w:val="both"/>
              <w:rPr>
                <w:rFonts w:ascii="Arial" w:hAnsi="Arial" w:cs="Arial"/>
                <w:color w:val="FF0000"/>
              </w:rPr>
            </w:pPr>
          </w:p>
        </w:tc>
        <w:tc>
          <w:tcPr>
            <w:tcW w:w="1398" w:type="dxa"/>
          </w:tcPr>
          <w:p w14:paraId="0A93F1AE" w14:textId="77777777" w:rsidR="001D2D93" w:rsidRDefault="001D2D93" w:rsidP="00884334">
            <w:pPr>
              <w:jc w:val="both"/>
              <w:rPr>
                <w:rFonts w:ascii="Arial" w:hAnsi="Arial" w:cs="Arial"/>
              </w:rPr>
            </w:pPr>
          </w:p>
          <w:p w14:paraId="0D6BF2FF" w14:textId="77777777" w:rsidR="00EB19CE" w:rsidRDefault="00EB19CE" w:rsidP="00884334">
            <w:pPr>
              <w:jc w:val="both"/>
              <w:rPr>
                <w:rFonts w:ascii="Arial" w:hAnsi="Arial" w:cs="Arial"/>
              </w:rPr>
            </w:pPr>
          </w:p>
          <w:p w14:paraId="08B3D21D" w14:textId="77777777" w:rsidR="00EB19CE" w:rsidRDefault="00EB19CE" w:rsidP="00884334">
            <w:pPr>
              <w:jc w:val="both"/>
              <w:rPr>
                <w:rFonts w:ascii="Arial" w:hAnsi="Arial" w:cs="Arial"/>
              </w:rPr>
            </w:pPr>
            <w:r>
              <w:rPr>
                <w:rFonts w:ascii="Arial" w:hAnsi="Arial" w:cs="Arial"/>
              </w:rPr>
              <w:t>E</w:t>
            </w:r>
          </w:p>
          <w:p w14:paraId="6E68D7F3" w14:textId="77777777" w:rsidR="00EB19CE" w:rsidRDefault="00EB19CE" w:rsidP="00884334">
            <w:pPr>
              <w:jc w:val="both"/>
              <w:rPr>
                <w:rFonts w:ascii="Arial" w:hAnsi="Arial" w:cs="Arial"/>
              </w:rPr>
            </w:pPr>
            <w:r>
              <w:rPr>
                <w:rFonts w:ascii="Arial" w:hAnsi="Arial" w:cs="Arial"/>
              </w:rPr>
              <w:t>E</w:t>
            </w:r>
          </w:p>
          <w:p w14:paraId="5E1093EB" w14:textId="77777777" w:rsidR="00EB19CE" w:rsidRDefault="00EB19CE" w:rsidP="00884334">
            <w:pPr>
              <w:jc w:val="both"/>
              <w:rPr>
                <w:rFonts w:ascii="Arial" w:hAnsi="Arial" w:cs="Arial"/>
              </w:rPr>
            </w:pPr>
            <w:r>
              <w:rPr>
                <w:rFonts w:ascii="Arial" w:hAnsi="Arial" w:cs="Arial"/>
              </w:rPr>
              <w:t>E</w:t>
            </w:r>
          </w:p>
          <w:p w14:paraId="6775496B" w14:textId="77777777" w:rsidR="00B814E2" w:rsidRDefault="00B814E2" w:rsidP="00884334">
            <w:pPr>
              <w:jc w:val="both"/>
              <w:rPr>
                <w:rFonts w:ascii="Arial" w:hAnsi="Arial" w:cs="Arial"/>
              </w:rPr>
            </w:pPr>
          </w:p>
          <w:p w14:paraId="0A861C41" w14:textId="77777777" w:rsidR="00B814E2" w:rsidRDefault="00B814E2" w:rsidP="00884334">
            <w:pPr>
              <w:jc w:val="both"/>
              <w:rPr>
                <w:rFonts w:ascii="Arial" w:hAnsi="Arial" w:cs="Arial"/>
              </w:rPr>
            </w:pPr>
          </w:p>
          <w:p w14:paraId="624BE83E" w14:textId="77777777" w:rsidR="00B814E2" w:rsidRDefault="00B814E2" w:rsidP="00884334">
            <w:pPr>
              <w:jc w:val="both"/>
              <w:rPr>
                <w:rFonts w:ascii="Arial" w:hAnsi="Arial" w:cs="Arial"/>
              </w:rPr>
            </w:pPr>
            <w:r>
              <w:rPr>
                <w:rFonts w:ascii="Arial" w:hAnsi="Arial" w:cs="Arial"/>
              </w:rPr>
              <w:t>E</w:t>
            </w:r>
          </w:p>
          <w:p w14:paraId="0EB796EC" w14:textId="77777777" w:rsidR="00B814E2" w:rsidRDefault="00B814E2" w:rsidP="00884334">
            <w:pPr>
              <w:jc w:val="both"/>
              <w:rPr>
                <w:rFonts w:ascii="Arial" w:hAnsi="Arial" w:cs="Arial"/>
              </w:rPr>
            </w:pPr>
          </w:p>
          <w:p w14:paraId="11793A0C" w14:textId="34258E50" w:rsidR="00B814E2" w:rsidRPr="00FB2627" w:rsidRDefault="00B814E2" w:rsidP="00884334">
            <w:pPr>
              <w:jc w:val="both"/>
              <w:rPr>
                <w:rFonts w:ascii="Arial" w:hAnsi="Arial" w:cs="Arial"/>
              </w:rPr>
            </w:pPr>
            <w:r>
              <w:rPr>
                <w:rFonts w:ascii="Arial" w:hAnsi="Arial" w:cs="Arial"/>
              </w:rPr>
              <w:t>E</w:t>
            </w:r>
          </w:p>
        </w:tc>
        <w:tc>
          <w:tcPr>
            <w:tcW w:w="1275" w:type="dxa"/>
          </w:tcPr>
          <w:p w14:paraId="7AAA1D9A" w14:textId="77777777" w:rsidR="001D2D93" w:rsidRDefault="001D2D93" w:rsidP="00884334">
            <w:pPr>
              <w:jc w:val="both"/>
              <w:rPr>
                <w:rFonts w:ascii="Arial" w:hAnsi="Arial" w:cs="Arial"/>
              </w:rPr>
            </w:pPr>
          </w:p>
          <w:p w14:paraId="631C4757" w14:textId="77777777" w:rsidR="00EB19CE" w:rsidRDefault="00EB19CE" w:rsidP="00884334">
            <w:pPr>
              <w:jc w:val="both"/>
              <w:rPr>
                <w:rFonts w:ascii="Arial" w:hAnsi="Arial" w:cs="Arial"/>
              </w:rPr>
            </w:pPr>
          </w:p>
          <w:p w14:paraId="6E95E964" w14:textId="77777777" w:rsidR="00B814E2" w:rsidRDefault="00B814E2" w:rsidP="00884334">
            <w:pPr>
              <w:jc w:val="both"/>
              <w:rPr>
                <w:rFonts w:ascii="Arial" w:hAnsi="Arial" w:cs="Arial"/>
              </w:rPr>
            </w:pPr>
          </w:p>
          <w:p w14:paraId="73E84AAA" w14:textId="77777777" w:rsidR="00B814E2" w:rsidRDefault="00B814E2" w:rsidP="00884334">
            <w:pPr>
              <w:jc w:val="both"/>
              <w:rPr>
                <w:rFonts w:ascii="Arial" w:hAnsi="Arial" w:cs="Arial"/>
              </w:rPr>
            </w:pPr>
          </w:p>
          <w:p w14:paraId="629BEFE8" w14:textId="77777777" w:rsidR="00B814E2" w:rsidRDefault="00B814E2" w:rsidP="00884334">
            <w:pPr>
              <w:jc w:val="both"/>
              <w:rPr>
                <w:rFonts w:ascii="Arial" w:hAnsi="Arial" w:cs="Arial"/>
              </w:rPr>
            </w:pPr>
          </w:p>
          <w:p w14:paraId="72B4A2B1" w14:textId="3A79BB63" w:rsidR="00B814E2" w:rsidRPr="00FB2627" w:rsidRDefault="00B814E2" w:rsidP="00884334">
            <w:pPr>
              <w:jc w:val="both"/>
              <w:rPr>
                <w:rFonts w:ascii="Arial" w:hAnsi="Arial" w:cs="Arial"/>
              </w:rPr>
            </w:pPr>
            <w:r>
              <w:rPr>
                <w:rFonts w:ascii="Arial" w:hAnsi="Arial" w:cs="Arial"/>
              </w:rPr>
              <w:t>D</w:t>
            </w:r>
          </w:p>
        </w:tc>
      </w:tr>
      <w:tr w:rsidR="001D2D93" w:rsidRPr="00FB2627" w14:paraId="00D0FE23" w14:textId="77777777" w:rsidTr="008F7D36">
        <w:tc>
          <w:tcPr>
            <w:tcW w:w="7641" w:type="dxa"/>
          </w:tcPr>
          <w:p w14:paraId="1DD31D60" w14:textId="08B6E882" w:rsidR="001D2D93" w:rsidRPr="00FB2627" w:rsidRDefault="001D2D93" w:rsidP="00884334">
            <w:pPr>
              <w:jc w:val="both"/>
              <w:rPr>
                <w:rFonts w:ascii="Arial" w:hAnsi="Arial" w:cs="Arial"/>
                <w:b/>
              </w:rPr>
            </w:pPr>
            <w:r w:rsidRPr="00FB2627">
              <w:rPr>
                <w:rFonts w:ascii="Arial" w:hAnsi="Arial" w:cs="Arial"/>
                <w:b/>
              </w:rPr>
              <w:t>OTHER REQUIR</w:t>
            </w:r>
            <w:r w:rsidR="0033014F" w:rsidRPr="00FB2627">
              <w:rPr>
                <w:rFonts w:ascii="Arial" w:hAnsi="Arial" w:cs="Arial"/>
                <w:b/>
              </w:rPr>
              <w:t>E</w:t>
            </w:r>
            <w:r w:rsidRPr="00FB2627">
              <w:rPr>
                <w:rFonts w:ascii="Arial" w:hAnsi="Arial" w:cs="Arial"/>
                <w:b/>
              </w:rPr>
              <w:t xml:space="preserve">MENTS </w:t>
            </w:r>
          </w:p>
          <w:p w14:paraId="2F73681B" w14:textId="77777777" w:rsidR="007E68DB" w:rsidRPr="00E003A1" w:rsidRDefault="007E68DB" w:rsidP="007E68DB">
            <w:pPr>
              <w:tabs>
                <w:tab w:val="left" w:pos="720"/>
              </w:tabs>
              <w:spacing w:before="120"/>
              <w:rPr>
                <w:rFonts w:ascii="Arial" w:hAnsi="Arial" w:cs="Arial"/>
                <w:highlight w:val="yellow"/>
              </w:rPr>
            </w:pPr>
            <w:r w:rsidRPr="00E003A1">
              <w:rPr>
                <w:rFonts w:ascii="Arial" w:hAnsi="Arial" w:cs="Arial"/>
              </w:rPr>
              <w:t>Regular requirement for almost continuous DSE use</w:t>
            </w:r>
          </w:p>
          <w:p w14:paraId="15FEE045" w14:textId="74A67FBC" w:rsidR="003A310F" w:rsidRPr="007E68DB" w:rsidRDefault="000E5016" w:rsidP="007E68DB">
            <w:pPr>
              <w:jc w:val="both"/>
              <w:rPr>
                <w:rFonts w:ascii="Arial" w:hAnsi="Arial" w:cs="Arial"/>
                <w:color w:val="FF0000"/>
              </w:rPr>
            </w:pPr>
            <w:r w:rsidRPr="003D7A26">
              <w:rPr>
                <w:rFonts w:ascii="Arial" w:hAnsi="Arial" w:cs="Arial"/>
              </w:rPr>
              <w:t xml:space="preserve">The post holder must demonstrate a positive commitment to uphold diversity and equality policies approved by the Trust. </w:t>
            </w:r>
          </w:p>
        </w:tc>
        <w:tc>
          <w:tcPr>
            <w:tcW w:w="1398" w:type="dxa"/>
          </w:tcPr>
          <w:p w14:paraId="7F1331D4" w14:textId="77777777" w:rsidR="001D2D93" w:rsidRDefault="001D2D93" w:rsidP="00884334">
            <w:pPr>
              <w:jc w:val="both"/>
              <w:rPr>
                <w:rFonts w:ascii="Arial" w:hAnsi="Arial" w:cs="Arial"/>
              </w:rPr>
            </w:pPr>
          </w:p>
          <w:p w14:paraId="6DEE6C90" w14:textId="0A79906E" w:rsidR="007E68DB" w:rsidRPr="00FB2627" w:rsidRDefault="007E68DB" w:rsidP="00884334">
            <w:pPr>
              <w:jc w:val="both"/>
              <w:rPr>
                <w:rFonts w:ascii="Arial" w:hAnsi="Arial" w:cs="Arial"/>
              </w:rPr>
            </w:pPr>
            <w:r>
              <w:rPr>
                <w:rFonts w:ascii="Arial" w:hAnsi="Arial" w:cs="Arial"/>
              </w:rPr>
              <w:t>E</w:t>
            </w:r>
          </w:p>
        </w:tc>
        <w:tc>
          <w:tcPr>
            <w:tcW w:w="1275" w:type="dxa"/>
          </w:tcPr>
          <w:p w14:paraId="6EC7C4AC" w14:textId="77777777" w:rsidR="001D2D93" w:rsidRPr="00FB2627" w:rsidRDefault="001D2D93" w:rsidP="00884334">
            <w:pPr>
              <w:jc w:val="both"/>
              <w:rPr>
                <w:rFonts w:ascii="Arial" w:hAnsi="Arial" w:cs="Arial"/>
              </w:rPr>
            </w:pP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13C9275B" w:rsidR="00431F44" w:rsidRPr="00FB2627" w:rsidRDefault="00431F44" w:rsidP="009206CA">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1663A6D1"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494E66A6"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B2627" w:rsidRDefault="00F607B2" w:rsidP="000C32E3">
            <w:pPr>
              <w:jc w:val="both"/>
              <w:rPr>
                <w:rFonts w:ascii="Arial" w:hAnsi="Arial" w:cs="Arial"/>
              </w:rPr>
            </w:pP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01BD7271" w:rsidR="00F607B2" w:rsidRPr="00FB2627" w:rsidRDefault="00F607B2" w:rsidP="000C32E3">
            <w:pPr>
              <w:jc w:val="both"/>
              <w:rPr>
                <w:rFonts w:ascii="Arial" w:hAnsi="Arial" w:cs="Arial"/>
              </w:rPr>
            </w:pPr>
            <w:r w:rsidRPr="00FB2627">
              <w:rPr>
                <w:rFonts w:ascii="Arial" w:hAnsi="Arial" w:cs="Arial"/>
              </w:rPr>
              <w:t>Y</w:t>
            </w:r>
          </w:p>
        </w:tc>
        <w:tc>
          <w:tcPr>
            <w:tcW w:w="770" w:type="dxa"/>
            <w:shd w:val="clear" w:color="auto" w:fill="002060"/>
          </w:tcPr>
          <w:p w14:paraId="286EEC36" w14:textId="77777777" w:rsidR="00F607B2" w:rsidRPr="00FB2627" w:rsidRDefault="00F607B2" w:rsidP="000C32E3">
            <w:pPr>
              <w:jc w:val="both"/>
              <w:rPr>
                <w:rFonts w:ascii="Arial" w:hAnsi="Arial" w:cs="Arial"/>
              </w:rPr>
            </w:pPr>
          </w:p>
        </w:tc>
        <w:tc>
          <w:tcPr>
            <w:tcW w:w="789" w:type="dxa"/>
            <w:shd w:val="clear" w:color="auto" w:fill="002060"/>
          </w:tcPr>
          <w:p w14:paraId="4268A789" w14:textId="77777777" w:rsidR="00F607B2" w:rsidRPr="00FB2627" w:rsidRDefault="00F607B2" w:rsidP="000C32E3">
            <w:pPr>
              <w:jc w:val="both"/>
              <w:rPr>
                <w:rFonts w:ascii="Arial" w:hAnsi="Arial" w:cs="Arial"/>
              </w:rPr>
            </w:pPr>
          </w:p>
        </w:tc>
        <w:tc>
          <w:tcPr>
            <w:tcW w:w="709" w:type="dxa"/>
            <w:shd w:val="clear" w:color="auto" w:fill="002060"/>
          </w:tcPr>
          <w:p w14:paraId="43F01D64" w14:textId="77777777" w:rsidR="00F607B2" w:rsidRPr="00FB2627" w:rsidRDefault="00F607B2" w:rsidP="000C32E3">
            <w:pPr>
              <w:jc w:val="both"/>
              <w:rPr>
                <w:rFonts w:ascii="Arial" w:hAnsi="Arial" w:cs="Arial"/>
              </w:rPr>
            </w:pPr>
          </w:p>
        </w:tc>
        <w:tc>
          <w:tcPr>
            <w:tcW w:w="708" w:type="dxa"/>
            <w:shd w:val="clear" w:color="auto" w:fill="002060"/>
          </w:tcPr>
          <w:p w14:paraId="6DA4715F" w14:textId="77777777" w:rsidR="00F607B2" w:rsidRPr="00FB2627" w:rsidRDefault="00F607B2" w:rsidP="000C32E3">
            <w:pPr>
              <w:jc w:val="both"/>
              <w:rPr>
                <w:rFonts w:ascii="Arial" w:hAnsi="Arial" w:cs="Arial"/>
              </w:rPr>
            </w:pP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21724465" w:rsidR="00F607B2" w:rsidRPr="00FB2627" w:rsidRDefault="00F607B2" w:rsidP="000C32E3">
            <w:pPr>
              <w:jc w:val="both"/>
              <w:rPr>
                <w:rFonts w:ascii="Arial" w:hAnsi="Arial" w:cs="Arial"/>
              </w:rPr>
            </w:pPr>
            <w:r w:rsidRPr="00FB2627">
              <w:rPr>
                <w:rFonts w:ascii="Arial" w:hAnsi="Arial" w:cs="Arial"/>
              </w:rPr>
              <w:t>N</w:t>
            </w:r>
          </w:p>
        </w:tc>
        <w:tc>
          <w:tcPr>
            <w:tcW w:w="770" w:type="dxa"/>
          </w:tcPr>
          <w:p w14:paraId="01A3265D" w14:textId="77777777" w:rsidR="00F607B2" w:rsidRPr="00FB2627" w:rsidRDefault="00F607B2" w:rsidP="000C32E3">
            <w:pPr>
              <w:jc w:val="both"/>
              <w:rPr>
                <w:rFonts w:ascii="Arial" w:hAnsi="Arial" w:cs="Arial"/>
              </w:rPr>
            </w:pPr>
          </w:p>
        </w:tc>
        <w:tc>
          <w:tcPr>
            <w:tcW w:w="789" w:type="dxa"/>
          </w:tcPr>
          <w:p w14:paraId="6B03765B" w14:textId="77777777" w:rsidR="00F607B2" w:rsidRPr="00FB2627" w:rsidRDefault="00F607B2" w:rsidP="000C32E3">
            <w:pPr>
              <w:jc w:val="both"/>
              <w:rPr>
                <w:rFonts w:ascii="Arial" w:hAnsi="Arial" w:cs="Arial"/>
              </w:rPr>
            </w:pPr>
          </w:p>
        </w:tc>
        <w:tc>
          <w:tcPr>
            <w:tcW w:w="709" w:type="dxa"/>
          </w:tcPr>
          <w:p w14:paraId="7EE06037" w14:textId="77777777" w:rsidR="00F607B2" w:rsidRPr="00FB2627" w:rsidRDefault="00F607B2" w:rsidP="000C32E3">
            <w:pPr>
              <w:jc w:val="both"/>
              <w:rPr>
                <w:rFonts w:ascii="Arial" w:hAnsi="Arial" w:cs="Arial"/>
              </w:rPr>
            </w:pPr>
          </w:p>
        </w:tc>
        <w:tc>
          <w:tcPr>
            <w:tcW w:w="708" w:type="dxa"/>
          </w:tcPr>
          <w:p w14:paraId="00D81D96" w14:textId="77777777" w:rsidR="00F607B2" w:rsidRPr="00FB2627" w:rsidRDefault="00F607B2" w:rsidP="000C32E3">
            <w:pPr>
              <w:jc w:val="both"/>
              <w:rPr>
                <w:rFonts w:ascii="Arial" w:hAnsi="Arial" w:cs="Arial"/>
              </w:rPr>
            </w:pPr>
          </w:p>
        </w:tc>
      </w:tr>
      <w:tr w:rsidR="00F607B2" w:rsidRPr="00FB2627" w14:paraId="1471261E" w14:textId="77777777" w:rsidTr="000C32E3">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742F5F24" w:rsidR="00F607B2" w:rsidRPr="00FB2627" w:rsidRDefault="00F607B2" w:rsidP="000C32E3">
            <w:pPr>
              <w:jc w:val="both"/>
              <w:rPr>
                <w:rFonts w:ascii="Arial" w:hAnsi="Arial" w:cs="Arial"/>
              </w:rPr>
            </w:pPr>
            <w:r w:rsidRPr="00FB2627">
              <w:rPr>
                <w:rFonts w:ascii="Arial" w:hAnsi="Arial" w:cs="Arial"/>
              </w:rPr>
              <w:t>Y</w:t>
            </w:r>
          </w:p>
        </w:tc>
        <w:tc>
          <w:tcPr>
            <w:tcW w:w="770" w:type="dxa"/>
          </w:tcPr>
          <w:p w14:paraId="5A4A1D67" w14:textId="77777777" w:rsidR="00F607B2" w:rsidRPr="00FB2627" w:rsidRDefault="00F607B2" w:rsidP="000C32E3">
            <w:pPr>
              <w:jc w:val="both"/>
              <w:rPr>
                <w:rFonts w:ascii="Arial" w:hAnsi="Arial" w:cs="Arial"/>
              </w:rPr>
            </w:pPr>
          </w:p>
        </w:tc>
        <w:tc>
          <w:tcPr>
            <w:tcW w:w="789" w:type="dxa"/>
          </w:tcPr>
          <w:p w14:paraId="6856DDCB" w14:textId="26F79BE9" w:rsidR="00F607B2" w:rsidRPr="00FB2627" w:rsidRDefault="009206CA" w:rsidP="000C32E3">
            <w:pPr>
              <w:jc w:val="both"/>
              <w:rPr>
                <w:rFonts w:ascii="Arial" w:hAnsi="Arial" w:cs="Arial"/>
              </w:rPr>
            </w:pPr>
            <w:r>
              <w:rPr>
                <w:rFonts w:ascii="Arial" w:hAnsi="Arial" w:cs="Arial"/>
              </w:rPr>
              <w:t>x</w:t>
            </w:r>
          </w:p>
        </w:tc>
        <w:tc>
          <w:tcPr>
            <w:tcW w:w="709" w:type="dxa"/>
          </w:tcPr>
          <w:p w14:paraId="6787ABBB" w14:textId="77777777" w:rsidR="00F607B2" w:rsidRPr="00FB2627" w:rsidRDefault="00F607B2" w:rsidP="000C32E3">
            <w:pPr>
              <w:jc w:val="both"/>
              <w:rPr>
                <w:rFonts w:ascii="Arial" w:hAnsi="Arial" w:cs="Arial"/>
              </w:rPr>
            </w:pPr>
          </w:p>
        </w:tc>
        <w:tc>
          <w:tcPr>
            <w:tcW w:w="708" w:type="dxa"/>
          </w:tcPr>
          <w:p w14:paraId="5AD40FDB" w14:textId="77777777" w:rsidR="00F607B2" w:rsidRPr="00FB2627" w:rsidRDefault="00F607B2" w:rsidP="000C32E3">
            <w:pPr>
              <w:jc w:val="both"/>
              <w:rPr>
                <w:rFonts w:ascii="Arial" w:hAnsi="Arial" w:cs="Arial"/>
              </w:rPr>
            </w:pP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3B10F242"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45E8C87A"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B2627" w:rsidRDefault="00F607B2" w:rsidP="000C32E3">
            <w:pPr>
              <w:jc w:val="both"/>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3F5A58">
              <w:rPr>
                <w:rFonts w:ascii="Arial" w:hAnsi="Arial" w:cs="Arial"/>
                <w:color w:val="000000"/>
              </w:rPr>
              <w:t>Solvents (e.g. toluene, xylene, white spirit, acetone, formaldehyde and ethyl acetate)</w:t>
            </w:r>
          </w:p>
        </w:tc>
        <w:tc>
          <w:tcPr>
            <w:tcW w:w="709" w:type="dxa"/>
          </w:tcPr>
          <w:p w14:paraId="064BE913" w14:textId="40E28C37" w:rsidR="00F607B2" w:rsidRPr="00FB2627" w:rsidRDefault="00F607B2" w:rsidP="000C32E3">
            <w:pPr>
              <w:jc w:val="both"/>
              <w:rPr>
                <w:rFonts w:ascii="Arial" w:hAnsi="Arial" w:cs="Arial"/>
              </w:rPr>
            </w:pPr>
            <w:r w:rsidRPr="00FB2627">
              <w:rPr>
                <w:rFonts w:ascii="Arial" w:hAnsi="Arial" w:cs="Arial"/>
              </w:rPr>
              <w:t>Y</w:t>
            </w:r>
          </w:p>
        </w:tc>
        <w:tc>
          <w:tcPr>
            <w:tcW w:w="770" w:type="dxa"/>
            <w:shd w:val="clear" w:color="auto" w:fill="FFFFFF" w:themeFill="background1"/>
          </w:tcPr>
          <w:p w14:paraId="29393EB8" w14:textId="33D9330C" w:rsidR="00F607B2" w:rsidRPr="003F5A58" w:rsidRDefault="003F5A58" w:rsidP="000C32E3">
            <w:pPr>
              <w:jc w:val="both"/>
              <w:rPr>
                <w:rFonts w:ascii="Arial" w:hAnsi="Arial" w:cs="Arial"/>
              </w:rPr>
            </w:pPr>
            <w:r w:rsidRPr="003F5A58">
              <w:rPr>
                <w:rFonts w:ascii="Arial" w:hAnsi="Arial" w:cs="Arial"/>
              </w:rPr>
              <w:t>x</w:t>
            </w: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607B2" w:rsidRPr="00FB2627" w14:paraId="2DD423EC" w14:textId="77777777" w:rsidTr="000C32E3">
        <w:tc>
          <w:tcPr>
            <w:tcW w:w="6629" w:type="dxa"/>
            <w:vAlign w:val="bottom"/>
          </w:tcPr>
          <w:p w14:paraId="0F9A6D28" w14:textId="77777777"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325A4636" w14:textId="381D0C40"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4C4465AD"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FB2627" w:rsidRDefault="00F607B2" w:rsidP="000C32E3">
            <w:pPr>
              <w:jc w:val="both"/>
              <w:rPr>
                <w:rFonts w:ascii="Arial" w:hAnsi="Arial" w:cs="Arial"/>
                <w:color w:val="FFFFFF" w:themeColor="background1"/>
              </w:rPr>
            </w:pPr>
          </w:p>
        </w:tc>
      </w:tr>
      <w:tr w:rsidR="00F607B2" w:rsidRPr="00FB2627" w14:paraId="01BB064E" w14:textId="77777777" w:rsidTr="000C32E3">
        <w:tc>
          <w:tcPr>
            <w:tcW w:w="6629" w:type="dxa"/>
          </w:tcPr>
          <w:p w14:paraId="3E72D180"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55DC0140" w14:textId="77777777"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7428E7B6" w14:textId="39AAF3EB" w:rsidR="00F607B2" w:rsidRPr="00FB2627" w:rsidRDefault="00F607B2" w:rsidP="000C32E3">
            <w:pPr>
              <w:jc w:val="both"/>
              <w:rPr>
                <w:rFonts w:ascii="Arial" w:hAnsi="Arial" w:cs="Arial"/>
              </w:rPr>
            </w:pPr>
            <w:r w:rsidRPr="00FB2627">
              <w:rPr>
                <w:rFonts w:ascii="Arial" w:hAnsi="Arial" w:cs="Arial"/>
              </w:rPr>
              <w:t>Y</w:t>
            </w:r>
          </w:p>
        </w:tc>
        <w:tc>
          <w:tcPr>
            <w:tcW w:w="770" w:type="dxa"/>
            <w:shd w:val="clear" w:color="auto" w:fill="FFFFFF" w:themeFill="background1"/>
          </w:tcPr>
          <w:p w14:paraId="604E2DCC" w14:textId="354FBB78" w:rsidR="00F607B2" w:rsidRPr="00FB2627" w:rsidRDefault="00E124E7" w:rsidP="00E124E7">
            <w:pPr>
              <w:spacing w:after="200" w:line="276" w:lineRule="auto"/>
              <w:rPr>
                <w:rFonts w:ascii="Arial" w:hAnsi="Arial" w:cs="Arial"/>
                <w:color w:val="FFFFFF" w:themeColor="background1"/>
              </w:rPr>
            </w:pPr>
            <w:r w:rsidRPr="00E124E7">
              <w:rPr>
                <w:rFonts w:ascii="Arial" w:hAnsi="Arial" w:cs="Arial"/>
              </w:rPr>
              <w:t>x</w:t>
            </w:r>
          </w:p>
        </w:tc>
        <w:tc>
          <w:tcPr>
            <w:tcW w:w="789" w:type="dxa"/>
            <w:shd w:val="clear" w:color="auto" w:fill="FFFFFF" w:themeFill="background1"/>
          </w:tcPr>
          <w:p w14:paraId="323FCE8A"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FB2627" w:rsidRDefault="00F607B2" w:rsidP="000C32E3">
            <w:pPr>
              <w:jc w:val="both"/>
              <w:rPr>
                <w:rFonts w:ascii="Arial" w:hAnsi="Arial" w:cs="Arial"/>
                <w:color w:val="FFFFFF" w:themeColor="background1"/>
              </w:rPr>
            </w:pPr>
          </w:p>
        </w:tc>
      </w:tr>
      <w:tr w:rsidR="00F607B2" w:rsidRPr="00FB2627" w14:paraId="3C81AA25" w14:textId="77777777" w:rsidTr="000C32E3">
        <w:tc>
          <w:tcPr>
            <w:tcW w:w="6629" w:type="dxa"/>
          </w:tcPr>
          <w:p w14:paraId="7EED8D50"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A5331FE" w14:textId="67B3C128"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64B1DED3"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FB2627" w:rsidRDefault="00F607B2" w:rsidP="000C32E3">
            <w:pPr>
              <w:jc w:val="both"/>
              <w:rPr>
                <w:rFonts w:ascii="Arial" w:hAnsi="Arial" w:cs="Arial"/>
                <w:color w:val="FFFFFF" w:themeColor="background1"/>
              </w:rPr>
            </w:pPr>
          </w:p>
        </w:tc>
      </w:tr>
      <w:tr w:rsidR="00F607B2" w:rsidRPr="00FB2627" w14:paraId="6C63D4B3" w14:textId="77777777" w:rsidTr="000C32E3">
        <w:tc>
          <w:tcPr>
            <w:tcW w:w="6629" w:type="dxa"/>
            <w:tcBorders>
              <w:bottom w:val="single" w:sz="4" w:space="0" w:color="auto"/>
            </w:tcBorders>
          </w:tcPr>
          <w:p w14:paraId="556922A2"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62B654BA"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FB2627" w:rsidRDefault="00F607B2" w:rsidP="000C32E3">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500D99D9"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24C0684" w14:textId="77777777" w:rsidR="00F607B2" w:rsidRPr="00FB2627" w:rsidRDefault="00F607B2" w:rsidP="000C32E3">
            <w:pPr>
              <w:jc w:val="both"/>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41CAA412" w:rsidR="00F607B2" w:rsidRPr="00FB2627" w:rsidRDefault="00F607B2" w:rsidP="000C32E3">
            <w:pPr>
              <w:jc w:val="both"/>
              <w:rPr>
                <w:rFonts w:ascii="Arial" w:hAnsi="Arial" w:cs="Arial"/>
              </w:rPr>
            </w:pPr>
            <w:r w:rsidRPr="00FB2627">
              <w:rPr>
                <w:rFonts w:ascii="Arial" w:hAnsi="Arial" w:cs="Arial"/>
              </w:rPr>
              <w:t>N</w:t>
            </w:r>
          </w:p>
        </w:tc>
        <w:tc>
          <w:tcPr>
            <w:tcW w:w="770" w:type="dxa"/>
          </w:tcPr>
          <w:p w14:paraId="6E5C2C68" w14:textId="77777777" w:rsidR="00F607B2" w:rsidRPr="00FB2627" w:rsidRDefault="00F607B2" w:rsidP="000C32E3">
            <w:pPr>
              <w:jc w:val="both"/>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5E1F7641" w:rsidR="00F607B2" w:rsidRPr="00FB2627" w:rsidRDefault="00F607B2" w:rsidP="000C32E3">
            <w:pPr>
              <w:jc w:val="both"/>
              <w:rPr>
                <w:rFonts w:ascii="Arial" w:hAnsi="Arial" w:cs="Arial"/>
              </w:rPr>
            </w:pPr>
            <w:r w:rsidRPr="00FB2627">
              <w:rPr>
                <w:rFonts w:ascii="Arial" w:hAnsi="Arial" w:cs="Arial"/>
              </w:rPr>
              <w:t>Y</w:t>
            </w:r>
          </w:p>
        </w:tc>
        <w:tc>
          <w:tcPr>
            <w:tcW w:w="770" w:type="dxa"/>
          </w:tcPr>
          <w:p w14:paraId="666EFC3D" w14:textId="4ED7CABA" w:rsidR="00F607B2" w:rsidRPr="00FB2627" w:rsidRDefault="00E124E7" w:rsidP="000C32E3">
            <w:pPr>
              <w:jc w:val="both"/>
              <w:rPr>
                <w:rFonts w:ascii="Arial" w:hAnsi="Arial" w:cs="Arial"/>
              </w:rPr>
            </w:pPr>
            <w:r>
              <w:rPr>
                <w:rFonts w:ascii="Arial" w:hAnsi="Arial" w:cs="Arial"/>
              </w:rPr>
              <w:t>x</w:t>
            </w: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7840ECCB" w:rsidR="00F607B2" w:rsidRPr="00FB2627" w:rsidRDefault="00F607B2" w:rsidP="000C32E3">
            <w:pPr>
              <w:jc w:val="both"/>
              <w:rPr>
                <w:rFonts w:ascii="Arial" w:hAnsi="Arial" w:cs="Arial"/>
              </w:rPr>
            </w:pPr>
            <w:r w:rsidRPr="00FB2627">
              <w:rPr>
                <w:rFonts w:ascii="Arial" w:hAnsi="Arial" w:cs="Arial"/>
              </w:rPr>
              <w:t>Y</w:t>
            </w:r>
          </w:p>
        </w:tc>
        <w:tc>
          <w:tcPr>
            <w:tcW w:w="770" w:type="dxa"/>
          </w:tcPr>
          <w:p w14:paraId="78EAD0EA" w14:textId="77777777" w:rsidR="00F607B2" w:rsidRPr="00FB2627" w:rsidRDefault="00F607B2" w:rsidP="000C32E3">
            <w:pPr>
              <w:jc w:val="both"/>
              <w:rPr>
                <w:rFonts w:ascii="Arial" w:hAnsi="Arial" w:cs="Arial"/>
              </w:rPr>
            </w:pPr>
          </w:p>
        </w:tc>
        <w:tc>
          <w:tcPr>
            <w:tcW w:w="789" w:type="dxa"/>
          </w:tcPr>
          <w:p w14:paraId="635DAB19" w14:textId="47891D22" w:rsidR="00F607B2" w:rsidRPr="00FB2627" w:rsidRDefault="00E124E7" w:rsidP="000C32E3">
            <w:pPr>
              <w:jc w:val="both"/>
              <w:rPr>
                <w:rFonts w:ascii="Arial" w:hAnsi="Arial" w:cs="Arial"/>
              </w:rPr>
            </w:pPr>
            <w:r>
              <w:rPr>
                <w:rFonts w:ascii="Arial" w:hAnsi="Arial" w:cs="Arial"/>
              </w:rPr>
              <w:t>x</w:t>
            </w: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48516E84" w:rsidR="00F607B2" w:rsidRPr="00FB2627" w:rsidRDefault="00485A86" w:rsidP="000C32E3">
            <w:pPr>
              <w:jc w:val="both"/>
              <w:rPr>
                <w:rFonts w:ascii="Arial" w:hAnsi="Arial" w:cs="Arial"/>
              </w:rPr>
            </w:pPr>
            <w:r w:rsidRPr="00485A86">
              <w:rPr>
                <w:rFonts w:ascii="Arial" w:hAnsi="Arial" w:cs="Arial"/>
              </w:rPr>
              <w:t>Y</w:t>
            </w:r>
          </w:p>
        </w:tc>
        <w:tc>
          <w:tcPr>
            <w:tcW w:w="770" w:type="dxa"/>
            <w:tcBorders>
              <w:bottom w:val="single" w:sz="4" w:space="0" w:color="auto"/>
            </w:tcBorders>
          </w:tcPr>
          <w:p w14:paraId="7B1AFDCF" w14:textId="77098BF3" w:rsidR="00F607B2" w:rsidRPr="00FB2627" w:rsidRDefault="00485A86" w:rsidP="000C32E3">
            <w:pPr>
              <w:jc w:val="both"/>
              <w:rPr>
                <w:rFonts w:ascii="Arial" w:hAnsi="Arial" w:cs="Arial"/>
              </w:rPr>
            </w:pPr>
            <w:r>
              <w:rPr>
                <w:rFonts w:ascii="Arial" w:hAnsi="Arial" w:cs="Arial"/>
              </w:rPr>
              <w:t>x</w:t>
            </w: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VDU use ( &gt; 1 hour daily)</w:t>
            </w:r>
          </w:p>
        </w:tc>
        <w:tc>
          <w:tcPr>
            <w:tcW w:w="709" w:type="dxa"/>
          </w:tcPr>
          <w:p w14:paraId="3C71F8AE" w14:textId="55EFBED7" w:rsidR="00F607B2" w:rsidRPr="00FB2627" w:rsidRDefault="00F607B2" w:rsidP="000C32E3">
            <w:pPr>
              <w:jc w:val="both"/>
              <w:rPr>
                <w:rFonts w:ascii="Arial" w:hAnsi="Arial" w:cs="Arial"/>
              </w:rPr>
            </w:pPr>
            <w:r w:rsidRPr="00FB2627">
              <w:rPr>
                <w:rFonts w:ascii="Arial" w:hAnsi="Arial" w:cs="Arial"/>
              </w:rPr>
              <w:t>Y</w:t>
            </w:r>
          </w:p>
        </w:tc>
        <w:tc>
          <w:tcPr>
            <w:tcW w:w="770" w:type="dxa"/>
          </w:tcPr>
          <w:p w14:paraId="7B5E0593" w14:textId="77777777" w:rsidR="00F607B2" w:rsidRPr="00FB2627" w:rsidRDefault="00F607B2" w:rsidP="000C32E3">
            <w:pPr>
              <w:jc w:val="both"/>
              <w:rPr>
                <w:rFonts w:ascii="Arial" w:hAnsi="Arial" w:cs="Arial"/>
              </w:rPr>
            </w:pPr>
          </w:p>
        </w:tc>
        <w:tc>
          <w:tcPr>
            <w:tcW w:w="789" w:type="dxa"/>
          </w:tcPr>
          <w:p w14:paraId="6108C2E0" w14:textId="77777777" w:rsidR="00F607B2" w:rsidRPr="00FB2627" w:rsidRDefault="00F607B2" w:rsidP="000C32E3">
            <w:pPr>
              <w:jc w:val="both"/>
              <w:rPr>
                <w:rFonts w:ascii="Arial" w:hAnsi="Arial" w:cs="Arial"/>
              </w:rPr>
            </w:pPr>
          </w:p>
        </w:tc>
        <w:tc>
          <w:tcPr>
            <w:tcW w:w="709" w:type="dxa"/>
          </w:tcPr>
          <w:p w14:paraId="2828E990" w14:textId="77777777" w:rsidR="00F607B2" w:rsidRPr="00FB2627" w:rsidRDefault="00F607B2" w:rsidP="000C32E3">
            <w:pPr>
              <w:jc w:val="both"/>
              <w:rPr>
                <w:rFonts w:ascii="Arial" w:hAnsi="Arial" w:cs="Arial"/>
              </w:rPr>
            </w:pPr>
          </w:p>
        </w:tc>
        <w:tc>
          <w:tcPr>
            <w:tcW w:w="708" w:type="dxa"/>
          </w:tcPr>
          <w:p w14:paraId="4494F927" w14:textId="1BD3FFF5" w:rsidR="00F607B2" w:rsidRPr="00FB2627" w:rsidRDefault="009206CA" w:rsidP="000C32E3">
            <w:pPr>
              <w:jc w:val="both"/>
              <w:rPr>
                <w:rFonts w:ascii="Arial" w:hAnsi="Arial" w:cs="Arial"/>
              </w:rPr>
            </w:pPr>
            <w:r>
              <w:rPr>
                <w:rFonts w:ascii="Arial" w:hAnsi="Arial" w:cs="Arial"/>
              </w:rPr>
              <w:t>x</w:t>
            </w: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3B732914" w:rsidR="00F607B2" w:rsidRPr="00FB2627" w:rsidRDefault="00F607B2" w:rsidP="000C32E3">
            <w:pPr>
              <w:jc w:val="both"/>
              <w:rPr>
                <w:rFonts w:ascii="Arial" w:hAnsi="Arial" w:cs="Arial"/>
              </w:rPr>
            </w:pPr>
            <w:r w:rsidRPr="00FB2627">
              <w:rPr>
                <w:rFonts w:ascii="Arial" w:hAnsi="Arial" w:cs="Arial"/>
              </w:rPr>
              <w:t>Y</w:t>
            </w:r>
          </w:p>
        </w:tc>
        <w:tc>
          <w:tcPr>
            <w:tcW w:w="770" w:type="dxa"/>
          </w:tcPr>
          <w:p w14:paraId="3D19B57F" w14:textId="77777777" w:rsidR="00F607B2" w:rsidRPr="00FB2627" w:rsidRDefault="00F607B2" w:rsidP="000C32E3">
            <w:pPr>
              <w:jc w:val="both"/>
              <w:rPr>
                <w:rFonts w:ascii="Arial" w:hAnsi="Arial" w:cs="Arial"/>
              </w:rPr>
            </w:pPr>
          </w:p>
        </w:tc>
        <w:tc>
          <w:tcPr>
            <w:tcW w:w="789" w:type="dxa"/>
          </w:tcPr>
          <w:p w14:paraId="1E54A394" w14:textId="77777777" w:rsidR="00F607B2" w:rsidRPr="00FB2627" w:rsidRDefault="00F607B2" w:rsidP="000C32E3">
            <w:pPr>
              <w:jc w:val="both"/>
              <w:rPr>
                <w:rFonts w:ascii="Arial" w:hAnsi="Arial" w:cs="Arial"/>
              </w:rPr>
            </w:pPr>
          </w:p>
        </w:tc>
        <w:tc>
          <w:tcPr>
            <w:tcW w:w="709" w:type="dxa"/>
          </w:tcPr>
          <w:p w14:paraId="30142175" w14:textId="722F79D7" w:rsidR="00F607B2" w:rsidRPr="00FB2627" w:rsidRDefault="00E124E7" w:rsidP="000C32E3">
            <w:pPr>
              <w:jc w:val="both"/>
              <w:rPr>
                <w:rFonts w:ascii="Arial" w:hAnsi="Arial" w:cs="Arial"/>
              </w:rPr>
            </w:pPr>
            <w:r>
              <w:rPr>
                <w:rFonts w:ascii="Arial" w:hAnsi="Arial" w:cs="Arial"/>
              </w:rPr>
              <w:t>x</w:t>
            </w:r>
          </w:p>
        </w:tc>
        <w:tc>
          <w:tcPr>
            <w:tcW w:w="708" w:type="dxa"/>
          </w:tcPr>
          <w:p w14:paraId="0F54644B" w14:textId="77777777" w:rsidR="00F607B2" w:rsidRPr="00FB2627" w:rsidRDefault="00F607B2" w:rsidP="000C32E3">
            <w:pPr>
              <w:jc w:val="both"/>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1023ECBD" w:rsidR="00F607B2" w:rsidRPr="00FB2627" w:rsidRDefault="00F607B2" w:rsidP="000C32E3">
            <w:pPr>
              <w:jc w:val="both"/>
              <w:rPr>
                <w:rFonts w:ascii="Arial" w:hAnsi="Arial" w:cs="Arial"/>
              </w:rPr>
            </w:pPr>
            <w:r w:rsidRPr="00FB2627">
              <w:rPr>
                <w:rFonts w:ascii="Arial" w:hAnsi="Arial" w:cs="Arial"/>
              </w:rPr>
              <w:t>Y</w:t>
            </w:r>
          </w:p>
        </w:tc>
        <w:tc>
          <w:tcPr>
            <w:tcW w:w="770" w:type="dxa"/>
          </w:tcPr>
          <w:p w14:paraId="230A140C" w14:textId="40E8A034" w:rsidR="00F607B2" w:rsidRPr="00FB2627" w:rsidRDefault="009206CA" w:rsidP="000C32E3">
            <w:pPr>
              <w:jc w:val="both"/>
              <w:rPr>
                <w:rFonts w:ascii="Arial" w:hAnsi="Arial" w:cs="Arial"/>
              </w:rPr>
            </w:pPr>
            <w:r>
              <w:rPr>
                <w:rFonts w:ascii="Arial" w:hAnsi="Arial" w:cs="Arial"/>
              </w:rPr>
              <w:t>x</w:t>
            </w:r>
          </w:p>
        </w:tc>
        <w:tc>
          <w:tcPr>
            <w:tcW w:w="789" w:type="dxa"/>
          </w:tcPr>
          <w:p w14:paraId="54AFD90A" w14:textId="584A9951" w:rsidR="00F607B2" w:rsidRPr="00FB2627" w:rsidRDefault="00F607B2" w:rsidP="000C32E3">
            <w:pPr>
              <w:jc w:val="both"/>
              <w:rPr>
                <w:rFonts w:ascii="Arial" w:hAnsi="Arial" w:cs="Arial"/>
              </w:rPr>
            </w:pPr>
          </w:p>
        </w:tc>
        <w:tc>
          <w:tcPr>
            <w:tcW w:w="709" w:type="dxa"/>
          </w:tcPr>
          <w:p w14:paraId="792635D0" w14:textId="77777777" w:rsidR="00F607B2" w:rsidRPr="00FB2627" w:rsidRDefault="00F607B2" w:rsidP="000C32E3">
            <w:pPr>
              <w:jc w:val="both"/>
              <w:rPr>
                <w:rFonts w:ascii="Arial" w:hAnsi="Arial" w:cs="Arial"/>
              </w:rPr>
            </w:pPr>
          </w:p>
        </w:tc>
        <w:tc>
          <w:tcPr>
            <w:tcW w:w="708" w:type="dxa"/>
          </w:tcPr>
          <w:p w14:paraId="49EB5CF4" w14:textId="77777777" w:rsidR="00F607B2" w:rsidRPr="00FB2627" w:rsidRDefault="00F607B2" w:rsidP="000C32E3">
            <w:pPr>
              <w:jc w:val="both"/>
              <w:rPr>
                <w:rFonts w:ascii="Arial" w:hAnsi="Arial" w:cs="Arial"/>
              </w:rPr>
            </w:pP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56C61972"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63973DC" w14:textId="77777777" w:rsidR="00F607B2" w:rsidRPr="00FB2627" w:rsidRDefault="00F607B2" w:rsidP="000C32E3">
            <w:pPr>
              <w:jc w:val="both"/>
              <w:rPr>
                <w:rFonts w:ascii="Arial" w:hAnsi="Arial" w:cs="Arial"/>
              </w:rPr>
            </w:pPr>
          </w:p>
        </w:tc>
        <w:tc>
          <w:tcPr>
            <w:tcW w:w="789" w:type="dxa"/>
          </w:tcPr>
          <w:p w14:paraId="351E7133" w14:textId="77777777" w:rsidR="00F607B2" w:rsidRPr="00FB2627" w:rsidRDefault="00F607B2" w:rsidP="000C32E3">
            <w:pPr>
              <w:jc w:val="both"/>
              <w:rPr>
                <w:rFonts w:ascii="Arial" w:hAnsi="Arial" w:cs="Arial"/>
              </w:rPr>
            </w:pPr>
          </w:p>
        </w:tc>
        <w:tc>
          <w:tcPr>
            <w:tcW w:w="709" w:type="dxa"/>
          </w:tcPr>
          <w:p w14:paraId="6BE986CB" w14:textId="77777777" w:rsidR="00F607B2" w:rsidRPr="00FB2627" w:rsidRDefault="00F607B2" w:rsidP="000C32E3">
            <w:pPr>
              <w:jc w:val="both"/>
              <w:rPr>
                <w:rFonts w:ascii="Arial" w:hAnsi="Arial" w:cs="Arial"/>
              </w:rPr>
            </w:pPr>
          </w:p>
        </w:tc>
        <w:tc>
          <w:tcPr>
            <w:tcW w:w="708" w:type="dxa"/>
          </w:tcPr>
          <w:p w14:paraId="78E50EB5" w14:textId="77777777" w:rsidR="00F607B2" w:rsidRPr="00FB2627" w:rsidRDefault="00F607B2" w:rsidP="000C32E3">
            <w:pPr>
              <w:jc w:val="both"/>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6EF368D8"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003CBD5" w14:textId="77777777" w:rsidR="00F607B2" w:rsidRPr="00FB2627" w:rsidRDefault="00F607B2" w:rsidP="000C32E3">
            <w:pPr>
              <w:jc w:val="both"/>
              <w:rPr>
                <w:rFonts w:ascii="Arial" w:hAnsi="Arial" w:cs="Arial"/>
              </w:rPr>
            </w:pPr>
          </w:p>
        </w:tc>
        <w:tc>
          <w:tcPr>
            <w:tcW w:w="789" w:type="dxa"/>
          </w:tcPr>
          <w:p w14:paraId="7CAF62A6" w14:textId="77777777" w:rsidR="00F607B2" w:rsidRPr="00FB2627" w:rsidRDefault="00F607B2" w:rsidP="000C32E3">
            <w:pPr>
              <w:jc w:val="both"/>
              <w:rPr>
                <w:rFonts w:ascii="Arial" w:hAnsi="Arial" w:cs="Arial"/>
              </w:rPr>
            </w:pPr>
          </w:p>
        </w:tc>
        <w:tc>
          <w:tcPr>
            <w:tcW w:w="709" w:type="dxa"/>
          </w:tcPr>
          <w:p w14:paraId="6F6863F3" w14:textId="77777777" w:rsidR="00F607B2" w:rsidRPr="00FB2627" w:rsidRDefault="00F607B2" w:rsidP="000C32E3">
            <w:pPr>
              <w:jc w:val="both"/>
              <w:rPr>
                <w:rFonts w:ascii="Arial" w:hAnsi="Arial" w:cs="Arial"/>
              </w:rPr>
            </w:pPr>
          </w:p>
        </w:tc>
        <w:tc>
          <w:tcPr>
            <w:tcW w:w="708" w:type="dxa"/>
          </w:tcPr>
          <w:p w14:paraId="12CF65FA" w14:textId="77777777" w:rsidR="00F607B2" w:rsidRPr="00FB2627" w:rsidRDefault="00F607B2" w:rsidP="000C32E3">
            <w:pPr>
              <w:jc w:val="both"/>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096D3F8A" w:rsidR="00F607B2" w:rsidRPr="00FB2627" w:rsidRDefault="00485A86" w:rsidP="000C32E3">
            <w:pPr>
              <w:jc w:val="both"/>
              <w:rPr>
                <w:rFonts w:ascii="Arial" w:hAnsi="Arial" w:cs="Arial"/>
              </w:rPr>
            </w:pPr>
            <w:r>
              <w:rPr>
                <w:rFonts w:ascii="Arial" w:hAnsi="Arial" w:cs="Arial"/>
              </w:rPr>
              <w:t>Y</w:t>
            </w:r>
          </w:p>
        </w:tc>
        <w:tc>
          <w:tcPr>
            <w:tcW w:w="770" w:type="dxa"/>
          </w:tcPr>
          <w:p w14:paraId="71BA2B75" w14:textId="3F2B4A87" w:rsidR="00F607B2" w:rsidRPr="00FB2627" w:rsidRDefault="00485A86" w:rsidP="000C32E3">
            <w:pPr>
              <w:jc w:val="both"/>
              <w:rPr>
                <w:rFonts w:ascii="Arial" w:hAnsi="Arial" w:cs="Arial"/>
              </w:rPr>
            </w:pPr>
            <w:r>
              <w:rPr>
                <w:rFonts w:ascii="Arial" w:hAnsi="Arial" w:cs="Arial"/>
              </w:rPr>
              <w:t>x</w:t>
            </w:r>
          </w:p>
        </w:tc>
        <w:tc>
          <w:tcPr>
            <w:tcW w:w="789" w:type="dxa"/>
          </w:tcPr>
          <w:p w14:paraId="0E220DA2" w14:textId="77777777" w:rsidR="00F607B2" w:rsidRPr="00FB2627" w:rsidRDefault="00F607B2" w:rsidP="000C32E3">
            <w:pPr>
              <w:jc w:val="both"/>
              <w:rPr>
                <w:rFonts w:ascii="Arial" w:hAnsi="Arial" w:cs="Arial"/>
              </w:rPr>
            </w:pPr>
          </w:p>
        </w:tc>
        <w:tc>
          <w:tcPr>
            <w:tcW w:w="709" w:type="dxa"/>
          </w:tcPr>
          <w:p w14:paraId="4B71C981" w14:textId="77777777" w:rsidR="00F607B2" w:rsidRPr="00FB2627" w:rsidRDefault="00F607B2" w:rsidP="000C32E3">
            <w:pPr>
              <w:jc w:val="both"/>
              <w:rPr>
                <w:rFonts w:ascii="Arial" w:hAnsi="Arial" w:cs="Arial"/>
              </w:rPr>
            </w:pPr>
          </w:p>
        </w:tc>
        <w:tc>
          <w:tcPr>
            <w:tcW w:w="708" w:type="dxa"/>
          </w:tcPr>
          <w:p w14:paraId="674C48E8" w14:textId="77777777" w:rsidR="00F607B2" w:rsidRPr="00FB2627" w:rsidRDefault="00F607B2" w:rsidP="000C32E3">
            <w:pPr>
              <w:jc w:val="both"/>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30FC37FC" w:rsidR="00615705" w:rsidRPr="00FB2627" w:rsidRDefault="00615705" w:rsidP="000C32E3">
            <w:pPr>
              <w:rPr>
                <w:rFonts w:ascii="Arial" w:hAnsi="Arial" w:cs="Arial"/>
              </w:rPr>
            </w:pPr>
            <w:r w:rsidRPr="00FB2627">
              <w:rPr>
                <w:rFonts w:ascii="Arial" w:hAnsi="Arial" w:cs="Arial"/>
              </w:rPr>
              <w:t>Y</w:t>
            </w:r>
          </w:p>
        </w:tc>
        <w:tc>
          <w:tcPr>
            <w:tcW w:w="770" w:type="dxa"/>
          </w:tcPr>
          <w:p w14:paraId="22A60614" w14:textId="77777777" w:rsidR="00615705" w:rsidRPr="00FB2627" w:rsidRDefault="00615705" w:rsidP="000C32E3">
            <w:pPr>
              <w:jc w:val="both"/>
              <w:rPr>
                <w:rFonts w:ascii="Arial" w:hAnsi="Arial" w:cs="Arial"/>
              </w:rPr>
            </w:pPr>
          </w:p>
        </w:tc>
        <w:tc>
          <w:tcPr>
            <w:tcW w:w="789" w:type="dxa"/>
          </w:tcPr>
          <w:p w14:paraId="5643F92B" w14:textId="77777777" w:rsidR="00615705" w:rsidRPr="00FB2627" w:rsidRDefault="00615705" w:rsidP="000C32E3">
            <w:pPr>
              <w:jc w:val="both"/>
              <w:rPr>
                <w:rFonts w:ascii="Arial" w:hAnsi="Arial" w:cs="Arial"/>
              </w:rPr>
            </w:pPr>
          </w:p>
        </w:tc>
        <w:tc>
          <w:tcPr>
            <w:tcW w:w="709" w:type="dxa"/>
          </w:tcPr>
          <w:p w14:paraId="08BAC08A" w14:textId="28AB0151" w:rsidR="00615705" w:rsidRPr="00FB2627" w:rsidRDefault="00615705" w:rsidP="000C32E3">
            <w:pPr>
              <w:jc w:val="both"/>
              <w:rPr>
                <w:rFonts w:ascii="Arial" w:hAnsi="Arial" w:cs="Arial"/>
              </w:rPr>
            </w:pPr>
          </w:p>
        </w:tc>
        <w:tc>
          <w:tcPr>
            <w:tcW w:w="708" w:type="dxa"/>
          </w:tcPr>
          <w:p w14:paraId="7F792068" w14:textId="435E47E8" w:rsidR="00615705" w:rsidRPr="00FB2627" w:rsidRDefault="00E124E7" w:rsidP="000C32E3">
            <w:pPr>
              <w:jc w:val="both"/>
              <w:rPr>
                <w:rFonts w:ascii="Arial" w:hAnsi="Arial" w:cs="Arial"/>
              </w:rPr>
            </w:pPr>
            <w:r>
              <w:rPr>
                <w:rFonts w:ascii="Arial" w:hAnsi="Arial" w:cs="Arial"/>
              </w:rPr>
              <w:t>x</w:t>
            </w:r>
          </w:p>
        </w:tc>
      </w:tr>
      <w:tr w:rsidR="00615705" w:rsidRPr="00FB2627" w14:paraId="549E2360" w14:textId="77777777" w:rsidTr="000C32E3">
        <w:tc>
          <w:tcPr>
            <w:tcW w:w="6629" w:type="dxa"/>
          </w:tcPr>
          <w:p w14:paraId="14BD7E43"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4A18025" w14:textId="340738C9" w:rsidR="00615705" w:rsidRPr="00FB2627" w:rsidRDefault="00615705" w:rsidP="000C32E3">
            <w:pPr>
              <w:rPr>
                <w:rFonts w:ascii="Arial" w:hAnsi="Arial" w:cs="Arial"/>
              </w:rPr>
            </w:pPr>
            <w:r w:rsidRPr="00FB2627">
              <w:rPr>
                <w:rFonts w:ascii="Arial" w:hAnsi="Arial" w:cs="Arial"/>
              </w:rPr>
              <w:t>Y</w:t>
            </w:r>
          </w:p>
        </w:tc>
        <w:tc>
          <w:tcPr>
            <w:tcW w:w="770" w:type="dxa"/>
          </w:tcPr>
          <w:p w14:paraId="02BDE0F0" w14:textId="77777777" w:rsidR="00615705" w:rsidRPr="00FB2627" w:rsidRDefault="00615705" w:rsidP="000C32E3">
            <w:pPr>
              <w:jc w:val="both"/>
              <w:rPr>
                <w:rFonts w:ascii="Arial" w:hAnsi="Arial" w:cs="Arial"/>
              </w:rPr>
            </w:pPr>
          </w:p>
        </w:tc>
        <w:tc>
          <w:tcPr>
            <w:tcW w:w="789" w:type="dxa"/>
          </w:tcPr>
          <w:p w14:paraId="496B1454" w14:textId="77777777" w:rsidR="00615705" w:rsidRPr="00FB2627" w:rsidRDefault="00615705" w:rsidP="000C32E3">
            <w:pPr>
              <w:jc w:val="both"/>
              <w:rPr>
                <w:rFonts w:ascii="Arial" w:hAnsi="Arial" w:cs="Arial"/>
              </w:rPr>
            </w:pPr>
          </w:p>
        </w:tc>
        <w:tc>
          <w:tcPr>
            <w:tcW w:w="709" w:type="dxa"/>
          </w:tcPr>
          <w:p w14:paraId="2BF7BCC0" w14:textId="14597BE8" w:rsidR="00615705" w:rsidRPr="00FB2627" w:rsidRDefault="009206CA" w:rsidP="000C32E3">
            <w:pPr>
              <w:jc w:val="both"/>
              <w:rPr>
                <w:rFonts w:ascii="Arial" w:hAnsi="Arial" w:cs="Arial"/>
              </w:rPr>
            </w:pPr>
            <w:r>
              <w:rPr>
                <w:rFonts w:ascii="Arial" w:hAnsi="Arial" w:cs="Arial"/>
              </w:rPr>
              <w:t>x</w:t>
            </w:r>
          </w:p>
        </w:tc>
        <w:tc>
          <w:tcPr>
            <w:tcW w:w="708" w:type="dxa"/>
          </w:tcPr>
          <w:p w14:paraId="5A10E13F" w14:textId="77777777" w:rsidR="00615705" w:rsidRPr="00FB2627" w:rsidRDefault="00615705" w:rsidP="000C32E3">
            <w:pPr>
              <w:jc w:val="both"/>
              <w:rPr>
                <w:rFonts w:ascii="Arial" w:hAnsi="Arial" w:cs="Arial"/>
              </w:rPr>
            </w:pPr>
          </w:p>
        </w:tc>
      </w:tr>
      <w:tr w:rsidR="00615705" w:rsidRPr="00FB2627" w14:paraId="67E17649" w14:textId="77777777" w:rsidTr="000C32E3">
        <w:tc>
          <w:tcPr>
            <w:tcW w:w="6629" w:type="dxa"/>
          </w:tcPr>
          <w:p w14:paraId="51BFEC85"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4AE19191" w14:textId="4C8F2848" w:rsidR="00615705" w:rsidRPr="00FB2627" w:rsidRDefault="00615705" w:rsidP="000C32E3">
            <w:pPr>
              <w:rPr>
                <w:rFonts w:ascii="Arial" w:hAnsi="Arial" w:cs="Arial"/>
              </w:rPr>
            </w:pPr>
            <w:r w:rsidRPr="00FB2627">
              <w:rPr>
                <w:rFonts w:ascii="Arial" w:hAnsi="Arial" w:cs="Arial"/>
              </w:rPr>
              <w:t>Y</w:t>
            </w:r>
          </w:p>
        </w:tc>
        <w:tc>
          <w:tcPr>
            <w:tcW w:w="770" w:type="dxa"/>
          </w:tcPr>
          <w:p w14:paraId="4A9A4D0E" w14:textId="77777777" w:rsidR="00615705" w:rsidRPr="00FB2627" w:rsidRDefault="00615705" w:rsidP="000C32E3">
            <w:pPr>
              <w:jc w:val="both"/>
              <w:rPr>
                <w:rFonts w:ascii="Arial" w:hAnsi="Arial" w:cs="Arial"/>
              </w:rPr>
            </w:pPr>
          </w:p>
        </w:tc>
        <w:tc>
          <w:tcPr>
            <w:tcW w:w="789" w:type="dxa"/>
          </w:tcPr>
          <w:p w14:paraId="1C8AE2B6" w14:textId="77777777" w:rsidR="00615705" w:rsidRPr="00FB2627" w:rsidRDefault="00615705" w:rsidP="000C32E3">
            <w:pPr>
              <w:jc w:val="both"/>
              <w:rPr>
                <w:rFonts w:ascii="Arial" w:hAnsi="Arial" w:cs="Arial"/>
              </w:rPr>
            </w:pPr>
          </w:p>
        </w:tc>
        <w:tc>
          <w:tcPr>
            <w:tcW w:w="709" w:type="dxa"/>
          </w:tcPr>
          <w:p w14:paraId="172824AE" w14:textId="47F33525" w:rsidR="00615705" w:rsidRPr="00FB2627" w:rsidRDefault="009206CA" w:rsidP="000C32E3">
            <w:pPr>
              <w:jc w:val="both"/>
              <w:rPr>
                <w:rFonts w:ascii="Arial" w:hAnsi="Arial" w:cs="Arial"/>
              </w:rPr>
            </w:pPr>
            <w:r>
              <w:rPr>
                <w:rFonts w:ascii="Arial" w:hAnsi="Arial" w:cs="Arial"/>
              </w:rPr>
              <w:t>x</w:t>
            </w:r>
          </w:p>
        </w:tc>
        <w:tc>
          <w:tcPr>
            <w:tcW w:w="708" w:type="dxa"/>
          </w:tcPr>
          <w:p w14:paraId="7A13E267" w14:textId="77777777" w:rsidR="00615705" w:rsidRPr="00FB2627" w:rsidRDefault="00615705" w:rsidP="000C32E3">
            <w:pPr>
              <w:jc w:val="both"/>
              <w:rPr>
                <w:rFonts w:ascii="Arial" w:hAnsi="Arial" w:cs="Arial"/>
              </w:rPr>
            </w:pP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189396B3" w:rsidR="00F607B2" w:rsidRPr="00FB2627" w:rsidRDefault="00F607B2" w:rsidP="000C32E3">
            <w:pPr>
              <w:jc w:val="both"/>
              <w:rPr>
                <w:rFonts w:ascii="Arial" w:hAnsi="Arial" w:cs="Arial"/>
              </w:rPr>
            </w:pPr>
            <w:r w:rsidRPr="00FB2627">
              <w:rPr>
                <w:rFonts w:ascii="Arial" w:hAnsi="Arial" w:cs="Arial"/>
              </w:rPr>
              <w:t>Y</w:t>
            </w:r>
          </w:p>
        </w:tc>
        <w:tc>
          <w:tcPr>
            <w:tcW w:w="770" w:type="dxa"/>
          </w:tcPr>
          <w:p w14:paraId="0E83B949" w14:textId="12F97410" w:rsidR="00F607B2" w:rsidRPr="00FB2627" w:rsidRDefault="00E124E7" w:rsidP="000C32E3">
            <w:pPr>
              <w:jc w:val="both"/>
              <w:rPr>
                <w:rFonts w:ascii="Arial" w:hAnsi="Arial" w:cs="Arial"/>
              </w:rPr>
            </w:pPr>
            <w:r>
              <w:rPr>
                <w:rFonts w:ascii="Arial" w:hAnsi="Arial" w:cs="Arial"/>
              </w:rPr>
              <w:t>x</w:t>
            </w:r>
          </w:p>
        </w:tc>
        <w:tc>
          <w:tcPr>
            <w:tcW w:w="789" w:type="dxa"/>
          </w:tcPr>
          <w:p w14:paraId="6E67E581" w14:textId="77777777" w:rsidR="00F607B2" w:rsidRPr="00FB2627" w:rsidRDefault="00F607B2" w:rsidP="000C32E3">
            <w:pPr>
              <w:jc w:val="both"/>
              <w:rPr>
                <w:rFonts w:ascii="Arial" w:hAnsi="Arial" w:cs="Arial"/>
              </w:rPr>
            </w:pPr>
          </w:p>
        </w:tc>
        <w:tc>
          <w:tcPr>
            <w:tcW w:w="709" w:type="dxa"/>
          </w:tcPr>
          <w:p w14:paraId="22DC8AB7" w14:textId="77777777" w:rsidR="00F607B2" w:rsidRPr="00FB2627" w:rsidRDefault="00F607B2" w:rsidP="000C32E3">
            <w:pPr>
              <w:jc w:val="both"/>
              <w:rPr>
                <w:rFonts w:ascii="Arial" w:hAnsi="Arial" w:cs="Arial"/>
              </w:rPr>
            </w:pPr>
          </w:p>
        </w:tc>
        <w:tc>
          <w:tcPr>
            <w:tcW w:w="708" w:type="dxa"/>
          </w:tcPr>
          <w:p w14:paraId="01C243E9" w14:textId="77777777" w:rsidR="00F607B2" w:rsidRPr="00FB2627" w:rsidRDefault="00F607B2" w:rsidP="000C32E3">
            <w:pPr>
              <w:jc w:val="both"/>
              <w:rPr>
                <w:rFonts w:ascii="Arial" w:hAnsi="Arial" w:cs="Arial"/>
              </w:rPr>
            </w:pP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4620B60C"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95E129C" w14:textId="77777777" w:rsidR="00F607B2" w:rsidRPr="00FB2627" w:rsidRDefault="00F607B2" w:rsidP="000C32E3">
            <w:pPr>
              <w:jc w:val="both"/>
              <w:rPr>
                <w:rFonts w:ascii="Arial" w:hAnsi="Arial" w:cs="Arial"/>
              </w:rPr>
            </w:pPr>
          </w:p>
        </w:tc>
        <w:tc>
          <w:tcPr>
            <w:tcW w:w="789" w:type="dxa"/>
          </w:tcPr>
          <w:p w14:paraId="48FCB8D2" w14:textId="77777777" w:rsidR="00F607B2" w:rsidRPr="00FB2627" w:rsidRDefault="00F607B2" w:rsidP="000C32E3">
            <w:pPr>
              <w:jc w:val="both"/>
              <w:rPr>
                <w:rFonts w:ascii="Arial" w:hAnsi="Arial" w:cs="Arial"/>
              </w:rPr>
            </w:pPr>
          </w:p>
        </w:tc>
        <w:tc>
          <w:tcPr>
            <w:tcW w:w="709" w:type="dxa"/>
          </w:tcPr>
          <w:p w14:paraId="224B3B70" w14:textId="77777777" w:rsidR="00F607B2" w:rsidRPr="00FB2627" w:rsidRDefault="00F607B2" w:rsidP="000C32E3">
            <w:pPr>
              <w:jc w:val="both"/>
              <w:rPr>
                <w:rFonts w:ascii="Arial" w:hAnsi="Arial" w:cs="Arial"/>
              </w:rPr>
            </w:pPr>
          </w:p>
        </w:tc>
        <w:tc>
          <w:tcPr>
            <w:tcW w:w="708" w:type="dxa"/>
          </w:tcPr>
          <w:p w14:paraId="3B3407C9" w14:textId="77777777" w:rsidR="00F607B2" w:rsidRPr="00FB2627" w:rsidRDefault="00F607B2" w:rsidP="000C32E3">
            <w:pPr>
              <w:jc w:val="both"/>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ED3D8" w14:textId="77777777" w:rsidR="005A02AD" w:rsidRDefault="005A02AD" w:rsidP="008D6EE5">
      <w:pPr>
        <w:spacing w:after="0" w:line="240" w:lineRule="auto"/>
      </w:pPr>
      <w:r>
        <w:separator/>
      </w:r>
    </w:p>
  </w:endnote>
  <w:endnote w:type="continuationSeparator" w:id="0">
    <w:p w14:paraId="50A169F7" w14:textId="77777777" w:rsidR="005A02AD" w:rsidRDefault="005A02A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6011209" w:rsidR="000C32E3" w:rsidRDefault="00FB2627">
    <w:pPr>
      <w:pStyle w:val="Footer"/>
    </w:pPr>
    <w:r>
      <w:t>04.2024</w:t>
    </w:r>
    <w:r w:rsidR="008F7D36">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7B457" w14:textId="77777777" w:rsidR="005A02AD" w:rsidRDefault="005A02AD" w:rsidP="008D6EE5">
      <w:pPr>
        <w:spacing w:after="0" w:line="240" w:lineRule="auto"/>
      </w:pPr>
      <w:r>
        <w:separator/>
      </w:r>
    </w:p>
  </w:footnote>
  <w:footnote w:type="continuationSeparator" w:id="0">
    <w:p w14:paraId="35404358" w14:textId="77777777" w:rsidR="005A02AD" w:rsidRDefault="005A02A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316DD"/>
    <w:multiLevelType w:val="hybridMultilevel"/>
    <w:tmpl w:val="BD98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6FF694F"/>
    <w:multiLevelType w:val="hybridMultilevel"/>
    <w:tmpl w:val="119AB1F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4BDF753D"/>
    <w:multiLevelType w:val="hybridMultilevel"/>
    <w:tmpl w:val="D6809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0344943"/>
    <w:multiLevelType w:val="hybridMultilevel"/>
    <w:tmpl w:val="BA585DD6"/>
    <w:lvl w:ilvl="0" w:tplc="724A023A">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1"/>
  </w:num>
  <w:num w:numId="4">
    <w:abstractNumId w:val="8"/>
  </w:num>
  <w:num w:numId="5">
    <w:abstractNumId w:val="7"/>
  </w:num>
  <w:num w:numId="6">
    <w:abstractNumId w:val="3"/>
  </w:num>
  <w:num w:numId="7">
    <w:abstractNumId w:val="4"/>
  </w:num>
  <w:num w:numId="8">
    <w:abstractNumId w:val="5"/>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C629A"/>
    <w:rsid w:val="000D39EE"/>
    <w:rsid w:val="000E5016"/>
    <w:rsid w:val="000F4B28"/>
    <w:rsid w:val="00120D94"/>
    <w:rsid w:val="001568A8"/>
    <w:rsid w:val="00172534"/>
    <w:rsid w:val="001A0615"/>
    <w:rsid w:val="001B750B"/>
    <w:rsid w:val="001D101F"/>
    <w:rsid w:val="001D2D93"/>
    <w:rsid w:val="001D629F"/>
    <w:rsid w:val="00207000"/>
    <w:rsid w:val="00213541"/>
    <w:rsid w:val="00243DC4"/>
    <w:rsid w:val="00244F91"/>
    <w:rsid w:val="00257597"/>
    <w:rsid w:val="00263927"/>
    <w:rsid w:val="0026428B"/>
    <w:rsid w:val="0026716D"/>
    <w:rsid w:val="00273101"/>
    <w:rsid w:val="002A0DB9"/>
    <w:rsid w:val="002B7A29"/>
    <w:rsid w:val="002C2146"/>
    <w:rsid w:val="002D75B4"/>
    <w:rsid w:val="002E3B93"/>
    <w:rsid w:val="002F5209"/>
    <w:rsid w:val="0031788D"/>
    <w:rsid w:val="00317D2C"/>
    <w:rsid w:val="0033014F"/>
    <w:rsid w:val="0033046E"/>
    <w:rsid w:val="00384D9D"/>
    <w:rsid w:val="003954AA"/>
    <w:rsid w:val="003A1F4C"/>
    <w:rsid w:val="003A310F"/>
    <w:rsid w:val="003A5DEC"/>
    <w:rsid w:val="003A67E9"/>
    <w:rsid w:val="003B04AD"/>
    <w:rsid w:val="003B0EE4"/>
    <w:rsid w:val="003B43F4"/>
    <w:rsid w:val="003C4A89"/>
    <w:rsid w:val="003C5A3F"/>
    <w:rsid w:val="003D7A26"/>
    <w:rsid w:val="003E26C9"/>
    <w:rsid w:val="003F5A58"/>
    <w:rsid w:val="00403964"/>
    <w:rsid w:val="00405817"/>
    <w:rsid w:val="00411445"/>
    <w:rsid w:val="00426AC6"/>
    <w:rsid w:val="00426F28"/>
    <w:rsid w:val="00431F44"/>
    <w:rsid w:val="004733A7"/>
    <w:rsid w:val="00485A86"/>
    <w:rsid w:val="004913D6"/>
    <w:rsid w:val="00495863"/>
    <w:rsid w:val="004B4DA4"/>
    <w:rsid w:val="004C2851"/>
    <w:rsid w:val="004D2D02"/>
    <w:rsid w:val="004E5CAD"/>
    <w:rsid w:val="004F7CE0"/>
    <w:rsid w:val="005033D7"/>
    <w:rsid w:val="00505D23"/>
    <w:rsid w:val="00514F33"/>
    <w:rsid w:val="00531696"/>
    <w:rsid w:val="00532EA5"/>
    <w:rsid w:val="00567B9E"/>
    <w:rsid w:val="005776BB"/>
    <w:rsid w:val="00581759"/>
    <w:rsid w:val="00582311"/>
    <w:rsid w:val="005A02AD"/>
    <w:rsid w:val="005B0500"/>
    <w:rsid w:val="005D2A9C"/>
    <w:rsid w:val="005E1FCB"/>
    <w:rsid w:val="005F2B85"/>
    <w:rsid w:val="005F796C"/>
    <w:rsid w:val="006048C9"/>
    <w:rsid w:val="00615705"/>
    <w:rsid w:val="00627FB3"/>
    <w:rsid w:val="006536A9"/>
    <w:rsid w:val="00655528"/>
    <w:rsid w:val="006563A1"/>
    <w:rsid w:val="00690102"/>
    <w:rsid w:val="006C38CB"/>
    <w:rsid w:val="006E31A4"/>
    <w:rsid w:val="006E5A29"/>
    <w:rsid w:val="006E625E"/>
    <w:rsid w:val="006F4F61"/>
    <w:rsid w:val="006F5D1E"/>
    <w:rsid w:val="00722BF9"/>
    <w:rsid w:val="007528E6"/>
    <w:rsid w:val="00785A8F"/>
    <w:rsid w:val="0079132F"/>
    <w:rsid w:val="007A099A"/>
    <w:rsid w:val="007A4C68"/>
    <w:rsid w:val="007A7E74"/>
    <w:rsid w:val="007B235A"/>
    <w:rsid w:val="007B321A"/>
    <w:rsid w:val="007C7B0A"/>
    <w:rsid w:val="007D3A41"/>
    <w:rsid w:val="007E68DB"/>
    <w:rsid w:val="007F0ADE"/>
    <w:rsid w:val="00803402"/>
    <w:rsid w:val="008142D3"/>
    <w:rsid w:val="00822066"/>
    <w:rsid w:val="0082771D"/>
    <w:rsid w:val="008314C3"/>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206CA"/>
    <w:rsid w:val="00942EF3"/>
    <w:rsid w:val="00955DBC"/>
    <w:rsid w:val="00983BD8"/>
    <w:rsid w:val="00987B17"/>
    <w:rsid w:val="009913CA"/>
    <w:rsid w:val="009A2853"/>
    <w:rsid w:val="009A5D0B"/>
    <w:rsid w:val="009D0DEA"/>
    <w:rsid w:val="009E7256"/>
    <w:rsid w:val="009F37F8"/>
    <w:rsid w:val="00A12E27"/>
    <w:rsid w:val="00A1395C"/>
    <w:rsid w:val="00A13C86"/>
    <w:rsid w:val="00A14A3C"/>
    <w:rsid w:val="00A37038"/>
    <w:rsid w:val="00A400B0"/>
    <w:rsid w:val="00A430A2"/>
    <w:rsid w:val="00A54885"/>
    <w:rsid w:val="00A665E9"/>
    <w:rsid w:val="00A95BA6"/>
    <w:rsid w:val="00AB1565"/>
    <w:rsid w:val="00AC177C"/>
    <w:rsid w:val="00AE43BA"/>
    <w:rsid w:val="00B119DE"/>
    <w:rsid w:val="00B256AF"/>
    <w:rsid w:val="00B35774"/>
    <w:rsid w:val="00B375F4"/>
    <w:rsid w:val="00B41A6D"/>
    <w:rsid w:val="00B6028D"/>
    <w:rsid w:val="00B62B9F"/>
    <w:rsid w:val="00B62EE5"/>
    <w:rsid w:val="00B735BB"/>
    <w:rsid w:val="00B814E2"/>
    <w:rsid w:val="00B95A94"/>
    <w:rsid w:val="00BA280B"/>
    <w:rsid w:val="00BB0F99"/>
    <w:rsid w:val="00BB3FE0"/>
    <w:rsid w:val="00BD7483"/>
    <w:rsid w:val="00BE60E7"/>
    <w:rsid w:val="00BE6B2B"/>
    <w:rsid w:val="00BF126B"/>
    <w:rsid w:val="00C07253"/>
    <w:rsid w:val="00C277DE"/>
    <w:rsid w:val="00C34542"/>
    <w:rsid w:val="00C4469F"/>
    <w:rsid w:val="00C849A4"/>
    <w:rsid w:val="00C91114"/>
    <w:rsid w:val="00C931B1"/>
    <w:rsid w:val="00CC1BBD"/>
    <w:rsid w:val="00CC2F4E"/>
    <w:rsid w:val="00CD0B18"/>
    <w:rsid w:val="00CE0BB5"/>
    <w:rsid w:val="00CF69D0"/>
    <w:rsid w:val="00CF7D0E"/>
    <w:rsid w:val="00D025AA"/>
    <w:rsid w:val="00D050C9"/>
    <w:rsid w:val="00D0789D"/>
    <w:rsid w:val="00D134FB"/>
    <w:rsid w:val="00D244DD"/>
    <w:rsid w:val="00D25932"/>
    <w:rsid w:val="00D354BD"/>
    <w:rsid w:val="00D4237D"/>
    <w:rsid w:val="00D44716"/>
    <w:rsid w:val="00D44AB0"/>
    <w:rsid w:val="00D85E27"/>
    <w:rsid w:val="00D92B92"/>
    <w:rsid w:val="00DA2099"/>
    <w:rsid w:val="00DB4F1B"/>
    <w:rsid w:val="00DC08BE"/>
    <w:rsid w:val="00DC1A0F"/>
    <w:rsid w:val="00DE741F"/>
    <w:rsid w:val="00DF2EEB"/>
    <w:rsid w:val="00DF348A"/>
    <w:rsid w:val="00E038B4"/>
    <w:rsid w:val="00E06039"/>
    <w:rsid w:val="00E1086A"/>
    <w:rsid w:val="00E124E7"/>
    <w:rsid w:val="00E31407"/>
    <w:rsid w:val="00E34ED3"/>
    <w:rsid w:val="00E35E30"/>
    <w:rsid w:val="00E41A10"/>
    <w:rsid w:val="00E54A75"/>
    <w:rsid w:val="00E559B5"/>
    <w:rsid w:val="00E568AB"/>
    <w:rsid w:val="00E77653"/>
    <w:rsid w:val="00E84EBF"/>
    <w:rsid w:val="00EB19CE"/>
    <w:rsid w:val="00EB350B"/>
    <w:rsid w:val="00ED356C"/>
    <w:rsid w:val="00ED47B0"/>
    <w:rsid w:val="00F27783"/>
    <w:rsid w:val="00F607B2"/>
    <w:rsid w:val="00F739CD"/>
    <w:rsid w:val="00F73F8D"/>
    <w:rsid w:val="00F8071E"/>
    <w:rsid w:val="00F84A60"/>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character" w:styleId="FollowedHyperlink">
    <w:name w:val="FollowedHyperlink"/>
    <w:basedOn w:val="DefaultParagraphFont"/>
    <w:uiPriority w:val="99"/>
    <w:semiHidden/>
    <w:unhideWhenUsed/>
    <w:rsid w:val="001A06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latin typeface="Arial" panose="020B0604020202020204" pitchFamily="34" charset="0"/>
              <a:cs typeface="Arial" panose="020B0604020202020204" pitchFamily="34" charset="0"/>
            </a:rPr>
            <a:t>Chief Dosimetrist</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b="1">
              <a:latin typeface="Arial" panose="020B0604020202020204" pitchFamily="34" charset="0"/>
              <a:cs typeface="Arial" panose="020B0604020202020204" pitchFamily="34" charset="0"/>
            </a:rPr>
            <a:t>Dosimetrist (This post)</a:t>
          </a:r>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929FCF9F-1001-4EB5-99FA-C9D4C297908A}" type="asst">
      <dgm:prSet phldrT="[Text]"/>
      <dgm:spPr/>
      <dgm:t>
        <a:bodyPr/>
        <a:lstStyle/>
        <a:p>
          <a:r>
            <a:rPr lang="en-GB">
              <a:latin typeface="Arial" panose="020B0604020202020204" pitchFamily="34" charset="0"/>
              <a:cs typeface="Arial" panose="020B0604020202020204" pitchFamily="34" charset="0"/>
            </a:rPr>
            <a:t>Senior Dosimetrists</a:t>
          </a:r>
        </a:p>
      </dgm:t>
    </dgm:pt>
    <dgm:pt modelId="{46823BF6-2CA2-4562-8DC0-7B1F2EB23F14}" type="sibTrans" cxnId="{6C5E49C0-A8F7-4E17-A999-7855134195AC}">
      <dgm:prSet/>
      <dgm:spPr/>
      <dgm:t>
        <a:bodyPr/>
        <a:lstStyle/>
        <a:p>
          <a:endParaRPr lang="en-GB"/>
        </a:p>
      </dgm:t>
    </dgm:pt>
    <dgm:pt modelId="{3CF30409-7618-4552-95CF-167DFD5BD4B9}" type="parTrans" cxnId="{6C5E49C0-A8F7-4E17-A999-7855134195AC}">
      <dgm:prSet/>
      <dgm:spPr/>
      <dgm:t>
        <a:bodyPr/>
        <a:lstStyle/>
        <a:p>
          <a:endParaRPr lang="en-GB">
            <a:latin typeface="Arial" panose="020B0604020202020204" pitchFamily="34" charset="0"/>
            <a:cs typeface="Arial" panose="020B0604020202020204" pitchFamily="34" charset="0"/>
          </a:endParaRPr>
        </a:p>
      </dgm:t>
    </dgm:pt>
    <dgm:pt modelId="{E5F1F2BA-145D-4658-8E0D-B246EA0D05BD}">
      <dgm:prSet/>
      <dgm:spPr/>
      <dgm:t>
        <a:bodyPr/>
        <a:lstStyle/>
        <a:p>
          <a:r>
            <a:rPr lang="en-GB">
              <a:latin typeface="Arial" panose="020B0604020202020204" pitchFamily="34" charset="0"/>
              <a:cs typeface="Arial" panose="020B0604020202020204" pitchFamily="34" charset="0"/>
            </a:rPr>
            <a:t>Treatment Planning Lead Physicist</a:t>
          </a:r>
        </a:p>
      </dgm:t>
    </dgm:pt>
    <dgm:pt modelId="{E15E17CC-75E1-488B-BAEF-A49D2ED5353A}" type="parTrans" cxnId="{37EABFAE-FC7F-4EFE-B69A-256C0A835D91}">
      <dgm:prSet/>
      <dgm:spPr/>
      <dgm:t>
        <a:bodyPr/>
        <a:lstStyle/>
        <a:p>
          <a:endParaRPr lang="en-GB"/>
        </a:p>
      </dgm:t>
    </dgm:pt>
    <dgm:pt modelId="{A8AB1CC2-5F64-40AF-B52F-A98F55561366}" type="sibTrans" cxnId="{37EABFAE-FC7F-4EFE-B69A-256C0A835D91}">
      <dgm:prSet/>
      <dgm:spPr/>
      <dgm:t>
        <a:bodyPr/>
        <a:lstStyle/>
        <a:p>
          <a:endParaRPr lang="en-GB"/>
        </a:p>
      </dgm:t>
    </dgm:pt>
    <dgm:pt modelId="{B9B34707-C3D0-41B6-857D-7F9BA64B0F1B}">
      <dgm:prSet/>
      <dgm:spPr/>
      <dgm:t>
        <a:bodyPr/>
        <a:lstStyle/>
        <a:p>
          <a:r>
            <a:rPr lang="en-GB">
              <a:latin typeface="Arial" panose="020B0604020202020204" pitchFamily="34" charset="0"/>
              <a:cs typeface="Arial" panose="020B0604020202020204" pitchFamily="34" charset="0"/>
            </a:rPr>
            <a:t>Lead Mould Room Tech</a:t>
          </a:r>
        </a:p>
      </dgm:t>
    </dgm:pt>
    <dgm:pt modelId="{0E0185C4-3E01-4D90-B4D0-CD80CC5BA4D0}" type="parTrans" cxnId="{FA00AC0B-88F6-4E01-AAEA-EC6B8FC75CD6}">
      <dgm:prSet/>
      <dgm:spPr/>
      <dgm:t>
        <a:bodyPr/>
        <a:lstStyle/>
        <a:p>
          <a:endParaRPr lang="en-GB"/>
        </a:p>
      </dgm:t>
    </dgm:pt>
    <dgm:pt modelId="{F1B5D166-F91C-4AF9-884B-0B19387A9778}" type="sibTrans" cxnId="{FA00AC0B-88F6-4E01-AAEA-EC6B8FC75CD6}">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BCA82035-5349-405B-9626-0AD5E674EBAB}" type="pres">
      <dgm:prSet presAssocID="{E5F1F2BA-145D-4658-8E0D-B246EA0D05BD}" presName="hierRoot1" presStyleCnt="0">
        <dgm:presLayoutVars>
          <dgm:hierBranch/>
        </dgm:presLayoutVars>
      </dgm:prSet>
      <dgm:spPr/>
    </dgm:pt>
    <dgm:pt modelId="{E175A039-F0D9-4DD5-B863-73516241A60B}" type="pres">
      <dgm:prSet presAssocID="{E5F1F2BA-145D-4658-8E0D-B246EA0D05BD}" presName="rootComposite1" presStyleCnt="0"/>
      <dgm:spPr/>
    </dgm:pt>
    <dgm:pt modelId="{244CF8D9-746C-45B6-B5ED-E1E655D9547B}" type="pres">
      <dgm:prSet presAssocID="{E5F1F2BA-145D-4658-8E0D-B246EA0D05BD}" presName="rootText1" presStyleLbl="node0" presStyleIdx="0" presStyleCnt="1" custLinFactNeighborX="79830" custLinFactNeighborY="-225">
        <dgm:presLayoutVars>
          <dgm:chPref val="3"/>
        </dgm:presLayoutVars>
      </dgm:prSet>
      <dgm:spPr/>
    </dgm:pt>
    <dgm:pt modelId="{32894E84-5027-4847-B75F-DF1B553EFD4B}" type="pres">
      <dgm:prSet presAssocID="{E5F1F2BA-145D-4658-8E0D-B246EA0D05BD}" presName="rootConnector1" presStyleLbl="node1" presStyleIdx="0" presStyleCnt="0"/>
      <dgm:spPr/>
    </dgm:pt>
    <dgm:pt modelId="{F1A48B2A-6683-4768-85B5-D094045B2E5D}" type="pres">
      <dgm:prSet presAssocID="{E5F1F2BA-145D-4658-8E0D-B246EA0D05BD}" presName="hierChild2" presStyleCnt="0"/>
      <dgm:spPr/>
    </dgm:pt>
    <dgm:pt modelId="{94ABF8B4-5E0C-4573-8EA5-DE0ED1612243}" type="pres">
      <dgm:prSet presAssocID="{05506203-AAFC-4D41-9DBF-76919E746EA9}" presName="Name35" presStyleLbl="parChTrans1D2" presStyleIdx="0" presStyleCnt="2"/>
      <dgm:spPr/>
    </dgm:pt>
    <dgm:pt modelId="{48753879-30EA-4239-A0B6-D12B4D37013C}" type="pres">
      <dgm:prSet presAssocID="{3808B8D4-741B-4CAB-87E1-79A0BCD39AAF}" presName="hierRoot2" presStyleCnt="0">
        <dgm:presLayoutVars>
          <dgm:hierBranch val="init"/>
        </dgm:presLayoutVars>
      </dgm:prSet>
      <dgm:spPr/>
    </dgm:pt>
    <dgm:pt modelId="{41763C96-0872-4880-957B-5457C0FEFEC8}" type="pres">
      <dgm:prSet presAssocID="{3808B8D4-741B-4CAB-87E1-79A0BCD39AAF}" presName="rootComposite" presStyleCnt="0"/>
      <dgm:spPr/>
    </dgm:pt>
    <dgm:pt modelId="{7A772501-AF5C-48D3-80CD-93CBDCC0D1C9}" type="pres">
      <dgm:prSet presAssocID="{3808B8D4-741B-4CAB-87E1-79A0BCD39AAF}" presName="rootText" presStyleLbl="node2" presStyleIdx="0" presStyleCnt="2">
        <dgm:presLayoutVars>
          <dgm:chPref val="3"/>
        </dgm:presLayoutVars>
      </dgm:prSet>
      <dgm:spPr/>
    </dgm:pt>
    <dgm:pt modelId="{1B47A27B-C8B2-4CEE-9FCE-1AB889C2311D}" type="pres">
      <dgm:prSet presAssocID="{3808B8D4-741B-4CAB-87E1-79A0BCD39AAF}" presName="rootConnector" presStyleLbl="node2" presStyleIdx="0" presStyleCnt="2"/>
      <dgm:spPr/>
    </dgm:pt>
    <dgm:pt modelId="{59E9B2BD-E0FC-4063-ABA7-C2C6C0CCD6CD}" type="pres">
      <dgm:prSet presAssocID="{3808B8D4-741B-4CAB-87E1-79A0BCD39AAF}" presName="hierChild4" presStyleCnt="0"/>
      <dgm:spPr/>
    </dgm:pt>
    <dgm:pt modelId="{2E6849AF-4673-4EF1-A903-3E90BD823C30}" type="pres">
      <dgm:prSet presAssocID="{D00D4758-E86F-4933-BAC1-3D8C8EE8BA8C}" presName="Name37" presStyleLbl="parChTrans1D3"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0" presStyleCnt="1">
        <dgm:presLayoutVars>
          <dgm:chPref val="3"/>
        </dgm:presLayoutVars>
      </dgm:prSet>
      <dgm:spPr/>
    </dgm:pt>
    <dgm:pt modelId="{681295D2-8EE3-4886-8AB5-84AD2DC94CC1}" type="pres">
      <dgm:prSet presAssocID="{C9B6CEC4-D0E5-4DF2-9057-50CC7C7D1571}" presName="rootConnector" presStyleLbl="node3"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B882D410-00EF-4310-B9BC-1907F28EF4BB}" type="pres">
      <dgm:prSet presAssocID="{3808B8D4-741B-4CAB-87E1-79A0BCD39AAF}" presName="hierChild5" presStyleCnt="0"/>
      <dgm:spPr/>
    </dgm:pt>
    <dgm:pt modelId="{92B85E91-05FC-452E-9835-1BE047B50BEA}" type="pres">
      <dgm:prSet presAssocID="{3CF30409-7618-4552-95CF-167DFD5BD4B9}" presName="Name111" presStyleLbl="parChTrans1D3"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2" presStyleIdx="0" presStyleCnt="1">
        <dgm:presLayoutVars>
          <dgm:chPref val="3"/>
        </dgm:presLayoutVars>
      </dgm:prSet>
      <dgm:spPr/>
    </dgm:pt>
    <dgm:pt modelId="{96082E60-E2FA-424B-8C1D-6A63619CD21F}" type="pres">
      <dgm:prSet presAssocID="{929FCF9F-1001-4EB5-99FA-C9D4C297908A}" presName="rootConnector3" presStyleLbl="asst2"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4D17CC55-3E0E-4484-A565-B20F44B46973}" type="pres">
      <dgm:prSet presAssocID="{0E0185C4-3E01-4D90-B4D0-CD80CC5BA4D0}" presName="Name35" presStyleLbl="parChTrans1D2" presStyleIdx="1" presStyleCnt="2"/>
      <dgm:spPr/>
    </dgm:pt>
    <dgm:pt modelId="{CFEDFB91-EA76-49A7-8C09-750AF0539106}" type="pres">
      <dgm:prSet presAssocID="{B9B34707-C3D0-41B6-857D-7F9BA64B0F1B}" presName="hierRoot2" presStyleCnt="0">
        <dgm:presLayoutVars>
          <dgm:hierBranch val="init"/>
        </dgm:presLayoutVars>
      </dgm:prSet>
      <dgm:spPr/>
    </dgm:pt>
    <dgm:pt modelId="{047372C3-2978-4569-A2D6-960555CBFC4B}" type="pres">
      <dgm:prSet presAssocID="{B9B34707-C3D0-41B6-857D-7F9BA64B0F1B}" presName="rootComposite" presStyleCnt="0"/>
      <dgm:spPr/>
    </dgm:pt>
    <dgm:pt modelId="{8810242E-A040-4410-B2AE-27994C0D0B95}" type="pres">
      <dgm:prSet presAssocID="{B9B34707-C3D0-41B6-857D-7F9BA64B0F1B}" presName="rootText" presStyleLbl="node2" presStyleIdx="1" presStyleCnt="2" custLinFactY="42135" custLinFactNeighborX="70175" custLinFactNeighborY="100000">
        <dgm:presLayoutVars>
          <dgm:chPref val="3"/>
        </dgm:presLayoutVars>
      </dgm:prSet>
      <dgm:spPr/>
    </dgm:pt>
    <dgm:pt modelId="{27AD6CCE-6F92-4D26-BCF0-E9B8F7B84B08}" type="pres">
      <dgm:prSet presAssocID="{B9B34707-C3D0-41B6-857D-7F9BA64B0F1B}" presName="rootConnector" presStyleLbl="node2" presStyleIdx="1" presStyleCnt="2"/>
      <dgm:spPr/>
    </dgm:pt>
    <dgm:pt modelId="{8A11C601-E340-4152-931E-46E2658352D3}" type="pres">
      <dgm:prSet presAssocID="{B9B34707-C3D0-41B6-857D-7F9BA64B0F1B}" presName="hierChild4" presStyleCnt="0"/>
      <dgm:spPr/>
    </dgm:pt>
    <dgm:pt modelId="{818A214B-DE99-4452-8BD7-288CB6285675}" type="pres">
      <dgm:prSet presAssocID="{B9B34707-C3D0-41B6-857D-7F9BA64B0F1B}" presName="hierChild5" presStyleCnt="0"/>
      <dgm:spPr/>
    </dgm:pt>
    <dgm:pt modelId="{9D1A8652-0826-4258-9034-5CEAC9367664}" type="pres">
      <dgm:prSet presAssocID="{E5F1F2BA-145D-4658-8E0D-B246EA0D05BD}" presName="hierChild3" presStyleCnt="0"/>
      <dgm:spPr/>
    </dgm:pt>
  </dgm:ptLst>
  <dgm:cxnLst>
    <dgm:cxn modelId="{42EF5406-5241-478B-95D1-8F95578433D1}" type="presOf" srcId="{D00D4758-E86F-4933-BAC1-3D8C8EE8BA8C}" destId="{2E6849AF-4673-4EF1-A903-3E90BD823C30}" srcOrd="0" destOrd="0" presId="urn:microsoft.com/office/officeart/2005/8/layout/orgChart1"/>
    <dgm:cxn modelId="{FA00AC0B-88F6-4E01-AAEA-EC6B8FC75CD6}" srcId="{E5F1F2BA-145D-4658-8E0D-B246EA0D05BD}" destId="{B9B34707-C3D0-41B6-857D-7F9BA64B0F1B}" srcOrd="1" destOrd="0" parTransId="{0E0185C4-3E01-4D90-B4D0-CD80CC5BA4D0}" sibTransId="{F1B5D166-F91C-4AF9-884B-0B19387A9778}"/>
    <dgm:cxn modelId="{9E0CBA10-1D4B-46BF-A4BB-5CE397C979F3}" type="presOf" srcId="{929FCF9F-1001-4EB5-99FA-C9D4C297908A}" destId="{F9E58CB6-E67C-44D6-A4A2-C8C137A3B5B6}" srcOrd="0" destOrd="0" presId="urn:microsoft.com/office/officeart/2005/8/layout/orgChart1"/>
    <dgm:cxn modelId="{62E8CF2D-8492-4DAD-A042-6A7BF6C5A1E7}" type="presOf" srcId="{05506203-AAFC-4D41-9DBF-76919E746EA9}" destId="{94ABF8B4-5E0C-4573-8EA5-DE0ED1612243}" srcOrd="0" destOrd="0" presId="urn:microsoft.com/office/officeart/2005/8/layout/orgChart1"/>
    <dgm:cxn modelId="{67EE6642-9D9B-4CF3-8679-76CD148210EF}" type="presOf" srcId="{3808B8D4-741B-4CAB-87E1-79A0BCD39AAF}" destId="{1B47A27B-C8B2-4CEE-9FCE-1AB889C2311D}" srcOrd="1" destOrd="0" presId="urn:microsoft.com/office/officeart/2005/8/layout/orgChart1"/>
    <dgm:cxn modelId="{D682EA62-7025-4313-B6AD-5B1E652BD607}" type="presOf" srcId="{C9B6CEC4-D0E5-4DF2-9057-50CC7C7D1571}" destId="{08265FAB-96E5-40FB-A6BC-04E376BD1431}" srcOrd="0" destOrd="0" presId="urn:microsoft.com/office/officeart/2005/8/layout/orgChart1"/>
    <dgm:cxn modelId="{2B718E46-5E24-49EA-B257-28C8F1A8721D}" type="presOf" srcId="{0E0185C4-3E01-4D90-B4D0-CD80CC5BA4D0}" destId="{4D17CC55-3E0E-4484-A565-B20F44B46973}" srcOrd="0" destOrd="0" presId="urn:microsoft.com/office/officeart/2005/8/layout/orgChart1"/>
    <dgm:cxn modelId="{BE654757-1AD9-4E6D-9986-4B86B6546746}" type="presOf" srcId="{E5F1F2BA-145D-4658-8E0D-B246EA0D05BD}" destId="{32894E84-5027-4847-B75F-DF1B553EFD4B}" srcOrd="1" destOrd="0" presId="urn:microsoft.com/office/officeart/2005/8/layout/orgChart1"/>
    <dgm:cxn modelId="{726AE486-4623-4F41-A9B5-3E07FDA5A5CA}" type="presOf" srcId="{B9B34707-C3D0-41B6-857D-7F9BA64B0F1B}" destId="{8810242E-A040-4410-B2AE-27994C0D0B95}" srcOrd="0" destOrd="0" presId="urn:microsoft.com/office/officeart/2005/8/layout/orgChart1"/>
    <dgm:cxn modelId="{F53BD697-7EC7-4FAA-9300-EC69852F261E}" type="presOf" srcId="{3808B8D4-741B-4CAB-87E1-79A0BCD39AAF}" destId="{7A772501-AF5C-48D3-80CD-93CBDCC0D1C9}" srcOrd="0" destOrd="0" presId="urn:microsoft.com/office/officeart/2005/8/layout/orgChart1"/>
    <dgm:cxn modelId="{EC53CD9C-6B0A-41D1-8FF0-D8C8BB1F9C0E}" type="presOf" srcId="{929FCF9F-1001-4EB5-99FA-C9D4C297908A}" destId="{96082E60-E2FA-424B-8C1D-6A63619CD21F}"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37EABFAE-FC7F-4EFE-B69A-256C0A835D91}" srcId="{E4285E33-FE8F-4BE7-83AE-9A38EC440B8F}" destId="{E5F1F2BA-145D-4658-8E0D-B246EA0D05BD}" srcOrd="0" destOrd="0" parTransId="{E15E17CC-75E1-488B-BAEF-A49D2ED5353A}" sibTransId="{A8AB1CC2-5F64-40AF-B52F-A98F55561366}"/>
    <dgm:cxn modelId="{A49AF9BB-C477-433F-B1E1-D12A6D6665CA}" type="presOf" srcId="{C9B6CEC4-D0E5-4DF2-9057-50CC7C7D1571}" destId="{681295D2-8EE3-4886-8AB5-84AD2DC94CC1}" srcOrd="1"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5F1F2BA-145D-4658-8E0D-B246EA0D05BD}" destId="{3808B8D4-741B-4CAB-87E1-79A0BCD39AAF}" srcOrd="0" destOrd="0" parTransId="{05506203-AAFC-4D41-9DBF-76919E746EA9}" sibTransId="{B42844DE-58F7-41F8-9C4C-A1044AD05989}"/>
    <dgm:cxn modelId="{CAEDBECB-D99C-4720-A8D3-80348F71FE57}" type="presOf" srcId="{3CF30409-7618-4552-95CF-167DFD5BD4B9}" destId="{92B85E91-05FC-452E-9835-1BE047B50BEA}"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427878F6-DCCA-4934-A1FA-56D50E67ED4A}" type="presOf" srcId="{B9B34707-C3D0-41B6-857D-7F9BA64B0F1B}" destId="{27AD6CCE-6F92-4D26-BCF0-E9B8F7B84B08}" srcOrd="1" destOrd="0" presId="urn:microsoft.com/office/officeart/2005/8/layout/orgChart1"/>
    <dgm:cxn modelId="{0D2EE7FD-91B2-4AA4-A60E-B6861F098D1C}" type="presOf" srcId="{E5F1F2BA-145D-4658-8E0D-B246EA0D05BD}" destId="{244CF8D9-746C-45B6-B5ED-E1E655D9547B}" srcOrd="0" destOrd="0" presId="urn:microsoft.com/office/officeart/2005/8/layout/orgChart1"/>
    <dgm:cxn modelId="{217C2174-A45B-4D16-8CC5-468BD7FD9C16}" type="presParOf" srcId="{09734486-6F2B-4545-B2C7-457BB8DFA850}" destId="{BCA82035-5349-405B-9626-0AD5E674EBAB}" srcOrd="0" destOrd="0" presId="urn:microsoft.com/office/officeart/2005/8/layout/orgChart1"/>
    <dgm:cxn modelId="{F1E7DCAD-E1B8-486A-BF96-7DD21034620C}" type="presParOf" srcId="{BCA82035-5349-405B-9626-0AD5E674EBAB}" destId="{E175A039-F0D9-4DD5-B863-73516241A60B}" srcOrd="0" destOrd="0" presId="urn:microsoft.com/office/officeart/2005/8/layout/orgChart1"/>
    <dgm:cxn modelId="{A2715AEC-9B77-4D93-9D81-C34A548B7587}" type="presParOf" srcId="{E175A039-F0D9-4DD5-B863-73516241A60B}" destId="{244CF8D9-746C-45B6-B5ED-E1E655D9547B}" srcOrd="0" destOrd="0" presId="urn:microsoft.com/office/officeart/2005/8/layout/orgChart1"/>
    <dgm:cxn modelId="{1F39B230-04A3-4BA0-B8DF-FD0489772041}" type="presParOf" srcId="{E175A039-F0D9-4DD5-B863-73516241A60B}" destId="{32894E84-5027-4847-B75F-DF1B553EFD4B}" srcOrd="1" destOrd="0" presId="urn:microsoft.com/office/officeart/2005/8/layout/orgChart1"/>
    <dgm:cxn modelId="{C1D1A0B7-F6F2-454F-AFE7-8633F7D379C3}" type="presParOf" srcId="{BCA82035-5349-405B-9626-0AD5E674EBAB}" destId="{F1A48B2A-6683-4768-85B5-D094045B2E5D}" srcOrd="1" destOrd="0" presId="urn:microsoft.com/office/officeart/2005/8/layout/orgChart1"/>
    <dgm:cxn modelId="{BC2F71D1-FBDC-4017-A118-07716266CDD9}" type="presParOf" srcId="{F1A48B2A-6683-4768-85B5-D094045B2E5D}" destId="{94ABF8B4-5E0C-4573-8EA5-DE0ED1612243}" srcOrd="0" destOrd="0" presId="urn:microsoft.com/office/officeart/2005/8/layout/orgChart1"/>
    <dgm:cxn modelId="{0FF1E29C-2153-4FE2-BD43-BFC83669557E}" type="presParOf" srcId="{F1A48B2A-6683-4768-85B5-D094045B2E5D}" destId="{48753879-30EA-4239-A0B6-D12B4D37013C}" srcOrd="1" destOrd="0" presId="urn:microsoft.com/office/officeart/2005/8/layout/orgChart1"/>
    <dgm:cxn modelId="{534CF92A-0C7D-419D-BE7D-249405222893}" type="presParOf" srcId="{48753879-30EA-4239-A0B6-D12B4D37013C}" destId="{41763C96-0872-4880-957B-5457C0FEFEC8}" srcOrd="0" destOrd="0" presId="urn:microsoft.com/office/officeart/2005/8/layout/orgChart1"/>
    <dgm:cxn modelId="{F7FC3874-AA0D-4483-B148-9D5673E10672}" type="presParOf" srcId="{41763C96-0872-4880-957B-5457C0FEFEC8}" destId="{7A772501-AF5C-48D3-80CD-93CBDCC0D1C9}" srcOrd="0" destOrd="0" presId="urn:microsoft.com/office/officeart/2005/8/layout/orgChart1"/>
    <dgm:cxn modelId="{20BA1729-D8DC-4F94-BE1F-A46E807BE35D}" type="presParOf" srcId="{41763C96-0872-4880-957B-5457C0FEFEC8}" destId="{1B47A27B-C8B2-4CEE-9FCE-1AB889C2311D}" srcOrd="1" destOrd="0" presId="urn:microsoft.com/office/officeart/2005/8/layout/orgChart1"/>
    <dgm:cxn modelId="{C5213EAA-9E1E-4BB3-852D-214385539A3B}" type="presParOf" srcId="{48753879-30EA-4239-A0B6-D12B4D37013C}" destId="{59E9B2BD-E0FC-4063-ABA7-C2C6C0CCD6CD}" srcOrd="1" destOrd="0" presId="urn:microsoft.com/office/officeart/2005/8/layout/orgChart1"/>
    <dgm:cxn modelId="{65443B89-9B83-42AB-83A4-821C0FDB5745}" type="presParOf" srcId="{59E9B2BD-E0FC-4063-ABA7-C2C6C0CCD6CD}" destId="{2E6849AF-4673-4EF1-A903-3E90BD823C30}" srcOrd="0" destOrd="0" presId="urn:microsoft.com/office/officeart/2005/8/layout/orgChart1"/>
    <dgm:cxn modelId="{E5F42982-99AD-4A4D-8113-C265A335401F}" type="presParOf" srcId="{59E9B2BD-E0FC-4063-ABA7-C2C6C0CCD6CD}" destId="{B3D2AE32-494A-4F58-BFE5-6E3E0F5AD531}" srcOrd="1" destOrd="0" presId="urn:microsoft.com/office/officeart/2005/8/layout/orgChart1"/>
    <dgm:cxn modelId="{73C8E388-A456-4EB0-90F7-D56976E3C3E1}" type="presParOf" srcId="{B3D2AE32-494A-4F58-BFE5-6E3E0F5AD531}" destId="{271BE036-901A-4D50-B215-687AA40CC82F}" srcOrd="0" destOrd="0" presId="urn:microsoft.com/office/officeart/2005/8/layout/orgChart1"/>
    <dgm:cxn modelId="{E28C2C91-D7BA-4DCC-A773-9D9C502E1A9C}" type="presParOf" srcId="{271BE036-901A-4D50-B215-687AA40CC82F}" destId="{08265FAB-96E5-40FB-A6BC-04E376BD1431}" srcOrd="0" destOrd="0" presId="urn:microsoft.com/office/officeart/2005/8/layout/orgChart1"/>
    <dgm:cxn modelId="{2DB92406-A084-45F4-96C8-ABA9F8B551DC}" type="presParOf" srcId="{271BE036-901A-4D50-B215-687AA40CC82F}" destId="{681295D2-8EE3-4886-8AB5-84AD2DC94CC1}" srcOrd="1" destOrd="0" presId="urn:microsoft.com/office/officeart/2005/8/layout/orgChart1"/>
    <dgm:cxn modelId="{BBEBD668-A30F-405A-B150-7454280AA81D}" type="presParOf" srcId="{B3D2AE32-494A-4F58-BFE5-6E3E0F5AD531}" destId="{F816A62F-EC87-4BFB-B550-F82E4A134D8E}" srcOrd="1" destOrd="0" presId="urn:microsoft.com/office/officeart/2005/8/layout/orgChart1"/>
    <dgm:cxn modelId="{CAD8691A-5140-481C-A9E3-0E935EE5C196}" type="presParOf" srcId="{B3D2AE32-494A-4F58-BFE5-6E3E0F5AD531}" destId="{A9265E1E-E6FF-4D1C-91C9-E48A5BC69146}" srcOrd="2" destOrd="0" presId="urn:microsoft.com/office/officeart/2005/8/layout/orgChart1"/>
    <dgm:cxn modelId="{27F3A8FF-F607-427E-AC44-1F59BA2A26A7}" type="presParOf" srcId="{48753879-30EA-4239-A0B6-D12B4D37013C}" destId="{B882D410-00EF-4310-B9BC-1907F28EF4BB}" srcOrd="2" destOrd="0" presId="urn:microsoft.com/office/officeart/2005/8/layout/orgChart1"/>
    <dgm:cxn modelId="{817D3F71-FDDE-4AC4-BE80-F924BA99764E}" type="presParOf" srcId="{B882D410-00EF-4310-B9BC-1907F28EF4BB}" destId="{92B85E91-05FC-452E-9835-1BE047B50BEA}" srcOrd="0" destOrd="0" presId="urn:microsoft.com/office/officeart/2005/8/layout/orgChart1"/>
    <dgm:cxn modelId="{CC26A473-DBCD-4488-9CFD-2235C4700E09}" type="presParOf" srcId="{B882D410-00EF-4310-B9BC-1907F28EF4BB}" destId="{6BDD5121-BCBD-410F-85BE-364CDADFE5CE}" srcOrd="1" destOrd="0" presId="urn:microsoft.com/office/officeart/2005/8/layout/orgChart1"/>
    <dgm:cxn modelId="{B984A5FD-5E55-4582-82E2-6889DD83FD00}" type="presParOf" srcId="{6BDD5121-BCBD-410F-85BE-364CDADFE5CE}" destId="{BAF6441B-52DB-4917-9034-8F4858A942CD}" srcOrd="0" destOrd="0" presId="urn:microsoft.com/office/officeart/2005/8/layout/orgChart1"/>
    <dgm:cxn modelId="{0CA1CE3D-E013-4E91-AA26-BF1789A1D9E0}" type="presParOf" srcId="{BAF6441B-52DB-4917-9034-8F4858A942CD}" destId="{F9E58CB6-E67C-44D6-A4A2-C8C137A3B5B6}" srcOrd="0" destOrd="0" presId="urn:microsoft.com/office/officeart/2005/8/layout/orgChart1"/>
    <dgm:cxn modelId="{C3E076D3-77DE-4EB8-9A59-C2B16C3C48B6}" type="presParOf" srcId="{BAF6441B-52DB-4917-9034-8F4858A942CD}" destId="{96082E60-E2FA-424B-8C1D-6A63619CD21F}" srcOrd="1" destOrd="0" presId="urn:microsoft.com/office/officeart/2005/8/layout/orgChart1"/>
    <dgm:cxn modelId="{F448830E-FC51-4C08-968B-34237952EDBA}" type="presParOf" srcId="{6BDD5121-BCBD-410F-85BE-364CDADFE5CE}" destId="{B5A74702-0FA3-4AAD-8170-55493458CBBB}" srcOrd="1" destOrd="0" presId="urn:microsoft.com/office/officeart/2005/8/layout/orgChart1"/>
    <dgm:cxn modelId="{CC712FD1-ECE9-4F96-9F65-8885D6B33357}" type="presParOf" srcId="{6BDD5121-BCBD-410F-85BE-364CDADFE5CE}" destId="{8B57323A-A0D4-41C6-8457-BDA3705B3C08}" srcOrd="2" destOrd="0" presId="urn:microsoft.com/office/officeart/2005/8/layout/orgChart1"/>
    <dgm:cxn modelId="{55AD2BCE-9303-49CB-BE78-D2FD3EAEA023}" type="presParOf" srcId="{F1A48B2A-6683-4768-85B5-D094045B2E5D}" destId="{4D17CC55-3E0E-4484-A565-B20F44B46973}" srcOrd="2" destOrd="0" presId="urn:microsoft.com/office/officeart/2005/8/layout/orgChart1"/>
    <dgm:cxn modelId="{00D6DC0C-1F25-4EAE-AD92-5ACAA29CEBEB}" type="presParOf" srcId="{F1A48B2A-6683-4768-85B5-D094045B2E5D}" destId="{CFEDFB91-EA76-49A7-8C09-750AF0539106}" srcOrd="3" destOrd="0" presId="urn:microsoft.com/office/officeart/2005/8/layout/orgChart1"/>
    <dgm:cxn modelId="{2638CD75-E5EB-4E8F-9E93-F783E3E30BCE}" type="presParOf" srcId="{CFEDFB91-EA76-49A7-8C09-750AF0539106}" destId="{047372C3-2978-4569-A2D6-960555CBFC4B}" srcOrd="0" destOrd="0" presId="urn:microsoft.com/office/officeart/2005/8/layout/orgChart1"/>
    <dgm:cxn modelId="{8C4D8067-1E12-4CAE-AF77-6C5ABB250915}" type="presParOf" srcId="{047372C3-2978-4569-A2D6-960555CBFC4B}" destId="{8810242E-A040-4410-B2AE-27994C0D0B95}" srcOrd="0" destOrd="0" presId="urn:microsoft.com/office/officeart/2005/8/layout/orgChart1"/>
    <dgm:cxn modelId="{DE16DAFB-E397-49A3-929D-F37D923BE118}" type="presParOf" srcId="{047372C3-2978-4569-A2D6-960555CBFC4B}" destId="{27AD6CCE-6F92-4D26-BCF0-E9B8F7B84B08}" srcOrd="1" destOrd="0" presId="urn:microsoft.com/office/officeart/2005/8/layout/orgChart1"/>
    <dgm:cxn modelId="{D43BDC23-905C-41A3-9AE7-93FD81CF12FD}" type="presParOf" srcId="{CFEDFB91-EA76-49A7-8C09-750AF0539106}" destId="{8A11C601-E340-4152-931E-46E2658352D3}" srcOrd="1" destOrd="0" presId="urn:microsoft.com/office/officeart/2005/8/layout/orgChart1"/>
    <dgm:cxn modelId="{3CA9A877-513F-4613-BC02-4422C944E258}" type="presParOf" srcId="{CFEDFB91-EA76-49A7-8C09-750AF0539106}" destId="{818A214B-DE99-4452-8BD7-288CB6285675}" srcOrd="2" destOrd="0" presId="urn:microsoft.com/office/officeart/2005/8/layout/orgChart1"/>
    <dgm:cxn modelId="{6C5E8E55-DDD1-43C1-9A86-F830BF0DBD33}" type="presParOf" srcId="{BCA82035-5349-405B-9626-0AD5E674EBAB}" destId="{9D1A8652-0826-4258-9034-5CEAC936766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17CC55-3E0E-4484-A565-B20F44B46973}">
      <dsp:nvSpPr>
        <dsp:cNvPr id="0" name=""/>
        <dsp:cNvSpPr/>
      </dsp:nvSpPr>
      <dsp:spPr>
        <a:xfrm>
          <a:off x="3493896" y="544318"/>
          <a:ext cx="552834" cy="1003497"/>
        </a:xfrm>
        <a:custGeom>
          <a:avLst/>
          <a:gdLst/>
          <a:ahLst/>
          <a:cxnLst/>
          <a:rect l="0" t="0" r="0" b="0"/>
          <a:pathLst>
            <a:path>
              <a:moveTo>
                <a:pt x="0" y="0"/>
              </a:moveTo>
              <a:lnTo>
                <a:pt x="0" y="889190"/>
              </a:lnTo>
              <a:lnTo>
                <a:pt x="552834" y="889190"/>
              </a:lnTo>
              <a:lnTo>
                <a:pt x="552834" y="10034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1851905" y="1318467"/>
          <a:ext cx="114306" cy="500773"/>
        </a:xfrm>
        <a:custGeom>
          <a:avLst/>
          <a:gdLst/>
          <a:ahLst/>
          <a:cxnLst/>
          <a:rect l="0" t="0" r="0" b="0"/>
          <a:pathLst>
            <a:path>
              <a:moveTo>
                <a:pt x="114306" y="0"/>
              </a:moveTo>
              <a:lnTo>
                <a:pt x="114306" y="500773"/>
              </a:lnTo>
              <a:lnTo>
                <a:pt x="0" y="5007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6849AF-4673-4EF1-A903-3E90BD823C30}">
      <dsp:nvSpPr>
        <dsp:cNvPr id="0" name=""/>
        <dsp:cNvSpPr/>
      </dsp:nvSpPr>
      <dsp:spPr>
        <a:xfrm>
          <a:off x="1966212" y="1318467"/>
          <a:ext cx="163295" cy="1273705"/>
        </a:xfrm>
        <a:custGeom>
          <a:avLst/>
          <a:gdLst/>
          <a:ahLst/>
          <a:cxnLst/>
          <a:rect l="0" t="0" r="0" b="0"/>
          <a:pathLst>
            <a:path>
              <a:moveTo>
                <a:pt x="0" y="0"/>
              </a:moveTo>
              <a:lnTo>
                <a:pt x="0" y="1273705"/>
              </a:lnTo>
              <a:lnTo>
                <a:pt x="163295" y="12737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ABF8B4-5E0C-4573-8EA5-DE0ED1612243}">
      <dsp:nvSpPr>
        <dsp:cNvPr id="0" name=""/>
        <dsp:cNvSpPr/>
      </dsp:nvSpPr>
      <dsp:spPr>
        <a:xfrm>
          <a:off x="1966212" y="544318"/>
          <a:ext cx="1527684" cy="229830"/>
        </a:xfrm>
        <a:custGeom>
          <a:avLst/>
          <a:gdLst/>
          <a:ahLst/>
          <a:cxnLst/>
          <a:rect l="0" t="0" r="0" b="0"/>
          <a:pathLst>
            <a:path>
              <a:moveTo>
                <a:pt x="1527684" y="0"/>
              </a:moveTo>
              <a:lnTo>
                <a:pt x="1527684" y="115523"/>
              </a:lnTo>
              <a:lnTo>
                <a:pt x="0" y="115523"/>
              </a:lnTo>
              <a:lnTo>
                <a:pt x="0" y="2298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4CF8D9-746C-45B6-B5ED-E1E655D9547B}">
      <dsp:nvSpPr>
        <dsp:cNvPr id="0" name=""/>
        <dsp:cNvSpPr/>
      </dsp:nvSpPr>
      <dsp:spPr>
        <a:xfrm>
          <a:off x="2949578" y="0"/>
          <a:ext cx="1088637" cy="5443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Arial" panose="020B0604020202020204" pitchFamily="34" charset="0"/>
              <a:cs typeface="Arial" panose="020B0604020202020204" pitchFamily="34" charset="0"/>
            </a:rPr>
            <a:t>Treatment Planning Lead Physicist</a:t>
          </a:r>
        </a:p>
      </dsp:txBody>
      <dsp:txXfrm>
        <a:off x="2949578" y="0"/>
        <a:ext cx="1088637" cy="544318"/>
      </dsp:txXfrm>
    </dsp:sp>
    <dsp:sp modelId="{7A772501-AF5C-48D3-80CD-93CBDCC0D1C9}">
      <dsp:nvSpPr>
        <dsp:cNvPr id="0" name=""/>
        <dsp:cNvSpPr/>
      </dsp:nvSpPr>
      <dsp:spPr>
        <a:xfrm>
          <a:off x="1421893" y="774149"/>
          <a:ext cx="1088637" cy="5443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Arial" panose="020B0604020202020204" pitchFamily="34" charset="0"/>
              <a:cs typeface="Arial" panose="020B0604020202020204" pitchFamily="34" charset="0"/>
            </a:rPr>
            <a:t>Chief Dosimetrist</a:t>
          </a:r>
        </a:p>
      </dsp:txBody>
      <dsp:txXfrm>
        <a:off x="1421893" y="774149"/>
        <a:ext cx="1088637" cy="544318"/>
      </dsp:txXfrm>
    </dsp:sp>
    <dsp:sp modelId="{08265FAB-96E5-40FB-A6BC-04E376BD1431}">
      <dsp:nvSpPr>
        <dsp:cNvPr id="0" name=""/>
        <dsp:cNvSpPr/>
      </dsp:nvSpPr>
      <dsp:spPr>
        <a:xfrm>
          <a:off x="2129507" y="2320013"/>
          <a:ext cx="1088637" cy="544318"/>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b="1" kern="1200">
              <a:latin typeface="Arial" panose="020B0604020202020204" pitchFamily="34" charset="0"/>
              <a:cs typeface="Arial" panose="020B0604020202020204" pitchFamily="34" charset="0"/>
            </a:rPr>
            <a:t>Dosimetrist (This post)</a:t>
          </a:r>
        </a:p>
      </dsp:txBody>
      <dsp:txXfrm>
        <a:off x="2129507" y="2320013"/>
        <a:ext cx="1088637" cy="544318"/>
      </dsp:txXfrm>
    </dsp:sp>
    <dsp:sp modelId="{F9E58CB6-E67C-44D6-A4A2-C8C137A3B5B6}">
      <dsp:nvSpPr>
        <dsp:cNvPr id="0" name=""/>
        <dsp:cNvSpPr/>
      </dsp:nvSpPr>
      <dsp:spPr>
        <a:xfrm>
          <a:off x="763268" y="1547081"/>
          <a:ext cx="1088637" cy="5443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Arial" panose="020B0604020202020204" pitchFamily="34" charset="0"/>
              <a:cs typeface="Arial" panose="020B0604020202020204" pitchFamily="34" charset="0"/>
            </a:rPr>
            <a:t>Senior Dosimetrists</a:t>
          </a:r>
        </a:p>
      </dsp:txBody>
      <dsp:txXfrm>
        <a:off x="763268" y="1547081"/>
        <a:ext cx="1088637" cy="544318"/>
      </dsp:txXfrm>
    </dsp:sp>
    <dsp:sp modelId="{8810242E-A040-4410-B2AE-27994C0D0B95}">
      <dsp:nvSpPr>
        <dsp:cNvPr id="0" name=""/>
        <dsp:cNvSpPr/>
      </dsp:nvSpPr>
      <dsp:spPr>
        <a:xfrm>
          <a:off x="3502412" y="1547816"/>
          <a:ext cx="1088637" cy="5443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Arial" panose="020B0604020202020204" pitchFamily="34" charset="0"/>
              <a:cs typeface="Arial" panose="020B0604020202020204" pitchFamily="34" charset="0"/>
            </a:rPr>
            <a:t>Lead Mould Room Tech</a:t>
          </a:r>
        </a:p>
      </dsp:txBody>
      <dsp:txXfrm>
        <a:off x="3502412" y="1547816"/>
        <a:ext cx="1088637" cy="5443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84787FA7-A606-4878-ACBB-3E79D0056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2086</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WrayM</cp:lastModifiedBy>
  <cp:revision>2</cp:revision>
  <cp:lastPrinted>2025-03-10T15:13:00Z</cp:lastPrinted>
  <dcterms:created xsi:type="dcterms:W3CDTF">2026-02-02T10:18:00Z</dcterms:created>
  <dcterms:modified xsi:type="dcterms:W3CDTF">2026-02-02T10:18:00Z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