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64502C">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2F1652EC" w:rsidR="00213541" w:rsidRPr="0064502C" w:rsidRDefault="001C1341" w:rsidP="00F607B2">
            <w:pPr>
              <w:jc w:val="both"/>
              <w:rPr>
                <w:rFonts w:ascii="Arial" w:hAnsi="Arial" w:cs="Arial"/>
              </w:rPr>
            </w:pPr>
            <w:r w:rsidRPr="0064502C">
              <w:rPr>
                <w:rFonts w:ascii="Arial" w:hAnsi="Arial" w:cs="Arial"/>
              </w:rPr>
              <w:t xml:space="preserve">Specialist </w:t>
            </w:r>
            <w:r w:rsidR="009F3F64">
              <w:rPr>
                <w:rFonts w:ascii="Arial" w:hAnsi="Arial" w:cs="Arial"/>
              </w:rPr>
              <w:t>Occupational Therapist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541AE3AD" w:rsidR="00213541" w:rsidRPr="0064502C" w:rsidRDefault="001C1341" w:rsidP="00F607B2">
            <w:pPr>
              <w:jc w:val="both"/>
              <w:rPr>
                <w:rFonts w:ascii="Arial" w:hAnsi="Arial" w:cs="Arial"/>
              </w:rPr>
            </w:pPr>
            <w:r w:rsidRPr="0064502C">
              <w:rPr>
                <w:rFonts w:ascii="Arial" w:hAnsi="Arial" w:cs="Arial"/>
              </w:rPr>
              <w:t>Clinical Team Manager for Early Support Team</w:t>
            </w:r>
            <w:r w:rsidR="005033D7" w:rsidRPr="0064502C">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7AAA6B37" w:rsidR="00213541" w:rsidRPr="0064502C" w:rsidRDefault="001C1341" w:rsidP="00F607B2">
            <w:pPr>
              <w:jc w:val="both"/>
              <w:rPr>
                <w:rFonts w:ascii="Arial" w:hAnsi="Arial" w:cs="Arial"/>
              </w:rPr>
            </w:pPr>
            <w:r w:rsidRPr="0064502C">
              <w:rPr>
                <w:rFonts w:ascii="Arial" w:hAnsi="Arial" w:cs="Arial"/>
              </w:rPr>
              <w:t>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1EBBF5D8" w:rsidR="00213541" w:rsidRPr="0064502C" w:rsidRDefault="001C1341" w:rsidP="00F607B2">
            <w:pPr>
              <w:jc w:val="both"/>
              <w:rPr>
                <w:rFonts w:ascii="Arial" w:hAnsi="Arial" w:cs="Arial"/>
              </w:rPr>
            </w:pPr>
            <w:r w:rsidRPr="0064502C">
              <w:rPr>
                <w:rFonts w:ascii="Arial" w:hAnsi="Arial" w:cs="Arial"/>
              </w:rPr>
              <w:t>Medical Services Division</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0BFFD833" w14:textId="2B5F354F" w:rsidR="009F3F64" w:rsidRPr="009F3F64" w:rsidRDefault="009F3F64" w:rsidP="009F3F64">
            <w:pPr>
              <w:rPr>
                <w:rFonts w:ascii="Arial" w:hAnsi="Arial" w:cs="Arial"/>
              </w:rPr>
            </w:pPr>
            <w:r w:rsidRPr="009F3F64">
              <w:rPr>
                <w:rFonts w:ascii="Arial" w:hAnsi="Arial" w:cs="Arial"/>
                <w:bCs/>
              </w:rPr>
              <w:t>The post holder is responsible for the provision of occupational therapy assessment, treatment and management of patients as part of the 7-day Stroke Early Supported Discharge Team.</w:t>
            </w:r>
            <w:r w:rsidRPr="009F3F64">
              <w:rPr>
                <w:rFonts w:ascii="Arial" w:hAnsi="Arial" w:cs="Arial"/>
              </w:rPr>
              <w:t xml:space="preserve"> A specialist service for adults which offers rehabilitation 7 days per week. Caseload will vary, but will include complex stroke to enable stroke care to be delivered at home. </w:t>
            </w:r>
            <w:bookmarkStart w:id="0" w:name="_GoBack"/>
            <w:bookmarkEnd w:id="0"/>
          </w:p>
          <w:p w14:paraId="7115DFBC" w14:textId="77777777" w:rsidR="009F3F64" w:rsidRPr="009F3F64" w:rsidRDefault="009F3F64" w:rsidP="009F3F64">
            <w:pPr>
              <w:rPr>
                <w:rFonts w:ascii="Arial" w:hAnsi="Arial" w:cs="Arial"/>
              </w:rPr>
            </w:pPr>
          </w:p>
          <w:p w14:paraId="6F352CE0" w14:textId="4D397B3B" w:rsidR="009F3F64" w:rsidRPr="009F3F64" w:rsidRDefault="009F3F64" w:rsidP="009F3F64">
            <w:pPr>
              <w:rPr>
                <w:rFonts w:ascii="Arial" w:hAnsi="Arial" w:cs="Arial"/>
              </w:rPr>
            </w:pPr>
            <w:r w:rsidRPr="009F3F64">
              <w:rPr>
                <w:rFonts w:ascii="Arial" w:hAnsi="Arial" w:cs="Arial"/>
              </w:rPr>
              <w:t xml:space="preserve">This position is based at the </w:t>
            </w:r>
            <w:proofErr w:type="spellStart"/>
            <w:r w:rsidR="006144AD">
              <w:rPr>
                <w:rFonts w:ascii="Arial" w:hAnsi="Arial" w:cs="Arial"/>
              </w:rPr>
              <w:t>Heavitree</w:t>
            </w:r>
            <w:proofErr w:type="spellEnd"/>
            <w:r w:rsidR="006144AD">
              <w:rPr>
                <w:rFonts w:ascii="Arial" w:hAnsi="Arial" w:cs="Arial"/>
              </w:rPr>
              <w:t xml:space="preserve"> Hospital but </w:t>
            </w:r>
            <w:r w:rsidR="009C49CC" w:rsidRPr="009F3F64">
              <w:rPr>
                <w:rFonts w:ascii="Arial" w:hAnsi="Arial" w:cs="Arial"/>
              </w:rPr>
              <w:t>covers</w:t>
            </w:r>
            <w:r w:rsidRPr="009F3F64">
              <w:rPr>
                <w:rFonts w:ascii="Arial" w:hAnsi="Arial" w:cs="Arial"/>
              </w:rPr>
              <w:t xml:space="preserve"> the whole of the R</w:t>
            </w:r>
            <w:r w:rsidR="006144AD">
              <w:rPr>
                <w:rFonts w:ascii="Arial" w:hAnsi="Arial" w:cs="Arial"/>
              </w:rPr>
              <w:t>oyal Devon University Trust’s</w:t>
            </w:r>
            <w:r w:rsidRPr="009F3F64">
              <w:rPr>
                <w:rFonts w:ascii="Arial" w:hAnsi="Arial" w:cs="Arial"/>
              </w:rPr>
              <w:t xml:space="preserve"> localities. </w:t>
            </w:r>
          </w:p>
          <w:p w14:paraId="660777B2" w14:textId="77777777" w:rsidR="009F3F64" w:rsidRPr="009F3F64" w:rsidRDefault="009F3F64" w:rsidP="009F3F64">
            <w:pPr>
              <w:rPr>
                <w:rFonts w:ascii="Arial" w:hAnsi="Arial" w:cs="Arial"/>
              </w:rPr>
            </w:pPr>
          </w:p>
          <w:p w14:paraId="4787DE47" w14:textId="77777777" w:rsidR="009F3F64" w:rsidRPr="009F3F64" w:rsidRDefault="009F3F64" w:rsidP="009F3F64">
            <w:pPr>
              <w:rPr>
                <w:rFonts w:ascii="Arial" w:hAnsi="Arial" w:cs="Arial"/>
              </w:rPr>
            </w:pPr>
            <w:r w:rsidRPr="009F3F64">
              <w:rPr>
                <w:rFonts w:ascii="Arial" w:hAnsi="Arial" w:cs="Arial"/>
              </w:rPr>
              <w:t xml:space="preserve">As a core member of the multidisciplinary team, the post holder will work collaboratively to ensure holistic, patient-centred interventions. He/she will provide a specialist teaching/training resource and full undergraduate student placements, including assessment.    </w:t>
            </w:r>
          </w:p>
          <w:p w14:paraId="426711E0" w14:textId="77777777" w:rsidR="009F3F64" w:rsidRPr="009F3F64" w:rsidRDefault="009F3F64" w:rsidP="009F3F64">
            <w:pPr>
              <w:rPr>
                <w:rFonts w:ascii="Arial" w:hAnsi="Arial" w:cs="Arial"/>
              </w:rPr>
            </w:pPr>
          </w:p>
          <w:p w14:paraId="07258E2D" w14:textId="77777777" w:rsidR="009F3F64" w:rsidRPr="009F3F64" w:rsidRDefault="009F3F64" w:rsidP="009F3F64">
            <w:pPr>
              <w:pStyle w:val="BodyText"/>
              <w:jc w:val="left"/>
              <w:rPr>
                <w:rFonts w:ascii="Arial" w:hAnsi="Arial" w:cs="Arial"/>
                <w:b w:val="0"/>
                <w:sz w:val="22"/>
                <w:szCs w:val="22"/>
              </w:rPr>
            </w:pPr>
            <w:r w:rsidRPr="009F3F64">
              <w:rPr>
                <w:rFonts w:ascii="Arial" w:hAnsi="Arial" w:cs="Arial"/>
                <w:b w:val="0"/>
                <w:sz w:val="22"/>
                <w:szCs w:val="22"/>
              </w:rPr>
              <w:t xml:space="preserve">The post-holder is responsible for his/her own workload on a day-to-day basis, ensuring appropriate service provision and liaising with the Clinical Lead at all times. He/she will provide cover for absence and support for regular bank holiday and weekend cover as required. Caseloads will be flexible and at times will involve the provision of service to other areas of the Stroke Pathway. </w:t>
            </w:r>
          </w:p>
          <w:p w14:paraId="285875A5" w14:textId="1B1483BA"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5AF88151" w14:textId="1A062DB3" w:rsidR="001C1341" w:rsidRPr="00DD1595" w:rsidRDefault="001C1341" w:rsidP="001C1341">
            <w:pPr>
              <w:spacing w:before="200"/>
              <w:jc w:val="both"/>
              <w:rPr>
                <w:rFonts w:ascii="Arial" w:eastAsia="Times New Roman" w:hAnsi="Arial" w:cs="Arial"/>
                <w:color w:val="000000"/>
                <w:lang w:eastAsia="en-GB"/>
              </w:rPr>
            </w:pPr>
            <w:r w:rsidRPr="00DD1595">
              <w:rPr>
                <w:rFonts w:ascii="Arial" w:eastAsia="Times New Roman" w:hAnsi="Arial" w:cs="Arial"/>
                <w:color w:val="000000"/>
                <w:lang w:eastAsia="en-GB"/>
              </w:rPr>
              <w:t>The post holder will fulfil all tasks and work as part of a team.</w:t>
            </w:r>
            <w:r w:rsidRPr="00DD1595">
              <w:rPr>
                <w:rFonts w:ascii="Arial" w:eastAsia="Times New Roman" w:hAnsi="Arial" w:cs="Arial"/>
                <w:i/>
                <w:color w:val="000000"/>
                <w:lang w:eastAsia="en-GB"/>
              </w:rPr>
              <w:t xml:space="preserve"> </w:t>
            </w:r>
            <w:r w:rsidRPr="00DD1595">
              <w:rPr>
                <w:rFonts w:ascii="Arial" w:eastAsia="Times New Roman" w:hAnsi="Arial" w:cs="Arial"/>
                <w:color w:val="000000"/>
                <w:lang w:eastAsia="en-GB"/>
              </w:rPr>
              <w:t>To meet the needs of the service, the post holder may be required to work in other areas as appropriate as directed by the line manager.</w:t>
            </w:r>
            <w:r w:rsidR="00863D1C">
              <w:rPr>
                <w:rFonts w:ascii="Arial" w:eastAsia="Times New Roman" w:hAnsi="Arial" w:cs="Arial"/>
                <w:color w:val="000000"/>
                <w:lang w:eastAsia="en-GB"/>
              </w:rPr>
              <w:br/>
            </w:r>
          </w:p>
          <w:p w14:paraId="0A85EEE0" w14:textId="77777777" w:rsidR="001C1341" w:rsidRPr="00097EEB" w:rsidRDefault="001C1341" w:rsidP="001C1341">
            <w:pPr>
              <w:spacing w:after="120"/>
              <w:rPr>
                <w:rFonts w:ascii="Arial" w:eastAsia="Times New Roman" w:hAnsi="Arial" w:cs="Arial"/>
                <w:b/>
                <w:color w:val="000000"/>
                <w:sz w:val="20"/>
                <w:szCs w:val="20"/>
                <w:lang w:eastAsia="en-GB"/>
              </w:rPr>
            </w:pPr>
            <w:r w:rsidRPr="00097EEB">
              <w:rPr>
                <w:rFonts w:ascii="Arial" w:eastAsia="Times New Roman" w:hAnsi="Arial" w:cs="Arial"/>
                <w:b/>
                <w:color w:val="000000"/>
                <w:lang w:eastAsia="en-GB"/>
              </w:rPr>
              <w:t>Caseload Management</w:t>
            </w:r>
            <w:r w:rsidRPr="00097EEB">
              <w:rPr>
                <w:rFonts w:ascii="Arial" w:eastAsia="Times New Roman" w:hAnsi="Arial" w:cs="Arial"/>
                <w:b/>
                <w:color w:val="000000"/>
                <w:sz w:val="20"/>
                <w:szCs w:val="20"/>
                <w:lang w:eastAsia="en-GB"/>
              </w:rPr>
              <w:t xml:space="preserve">: </w:t>
            </w:r>
          </w:p>
          <w:p w14:paraId="4F29B0CF" w14:textId="77777777" w:rsidR="001C1341" w:rsidRPr="00DD1595" w:rsidRDefault="001C1341" w:rsidP="001C1341">
            <w:pPr>
              <w:keepNext/>
              <w:spacing w:before="240" w:after="60"/>
              <w:jc w:val="both"/>
              <w:outlineLvl w:val="0"/>
              <w:rPr>
                <w:rFonts w:ascii="Arial" w:eastAsia="Times New Roman" w:hAnsi="Arial" w:cs="Arial"/>
                <w:bCs/>
                <w:color w:val="000000"/>
                <w:kern w:val="32"/>
                <w:szCs w:val="32"/>
                <w:lang w:eastAsia="en-GB"/>
              </w:rPr>
            </w:pPr>
            <w:r w:rsidRPr="00DD1595">
              <w:rPr>
                <w:rFonts w:ascii="Arial" w:eastAsia="Times New Roman" w:hAnsi="Arial" w:cs="Arial"/>
                <w:bCs/>
                <w:color w:val="000000"/>
                <w:kern w:val="32"/>
                <w:szCs w:val="32"/>
                <w:lang w:eastAsia="en-GB"/>
              </w:rPr>
              <w:t xml:space="preserve">This post requires caseload management which will vary according to location and complexity. There will be a responsibility to provide advice to patients with potentially complex and specialist needs as well as carers and other disciplines </w:t>
            </w:r>
          </w:p>
          <w:p w14:paraId="0D70E033" w14:textId="77777777" w:rsidR="001C1341" w:rsidRPr="00DD1595" w:rsidRDefault="001C1341" w:rsidP="001C1341">
            <w:pPr>
              <w:keepNext/>
              <w:spacing w:before="240" w:after="60"/>
              <w:jc w:val="both"/>
              <w:outlineLvl w:val="0"/>
              <w:rPr>
                <w:rFonts w:ascii="Arial" w:eastAsia="Times New Roman" w:hAnsi="Arial" w:cs="Arial"/>
                <w:bCs/>
                <w:color w:val="000000"/>
                <w:kern w:val="32"/>
                <w:szCs w:val="32"/>
                <w:lang w:eastAsia="en-GB"/>
              </w:rPr>
            </w:pPr>
            <w:r w:rsidRPr="00DD1595">
              <w:rPr>
                <w:rFonts w:ascii="Arial" w:eastAsia="Times New Roman" w:hAnsi="Arial" w:cs="Arial"/>
                <w:bCs/>
                <w:color w:val="000000"/>
                <w:kern w:val="32"/>
                <w:szCs w:val="32"/>
                <w:lang w:eastAsia="en-GB"/>
              </w:rPr>
              <w:t xml:space="preserve">The post holder will pass on skills/knowledge to others within both formal and informal environments. </w:t>
            </w:r>
          </w:p>
          <w:p w14:paraId="3E55C6B1" w14:textId="77777777" w:rsidR="001C1341" w:rsidRPr="00DD1595" w:rsidRDefault="001C1341" w:rsidP="001C1341">
            <w:pPr>
              <w:keepNext/>
              <w:spacing w:before="240" w:after="60"/>
              <w:jc w:val="both"/>
              <w:outlineLvl w:val="0"/>
              <w:rPr>
                <w:rFonts w:ascii="Arial" w:eastAsia="Times New Roman" w:hAnsi="Arial" w:cs="Arial"/>
                <w:bCs/>
                <w:color w:val="000000"/>
                <w:kern w:val="32"/>
                <w:szCs w:val="32"/>
                <w:lang w:eastAsia="en-GB"/>
              </w:rPr>
            </w:pPr>
            <w:r w:rsidRPr="00DD1595">
              <w:rPr>
                <w:rFonts w:ascii="Arial" w:eastAsia="Times New Roman" w:hAnsi="Arial" w:cs="Arial"/>
                <w:bCs/>
                <w:color w:val="000000"/>
                <w:kern w:val="32"/>
                <w:szCs w:val="32"/>
                <w:lang w:eastAsia="en-GB"/>
              </w:rPr>
              <w:t xml:space="preserve">To have delegated responsibility for therapy staff, support staff and students. </w:t>
            </w:r>
          </w:p>
          <w:p w14:paraId="7BB436AF" w14:textId="36AACE9C" w:rsidR="001C1341" w:rsidRPr="00DD1595" w:rsidRDefault="001C1341" w:rsidP="001C1341">
            <w:pPr>
              <w:spacing w:before="200"/>
              <w:jc w:val="both"/>
              <w:rPr>
                <w:rFonts w:ascii="Arial" w:eastAsia="Times New Roman" w:hAnsi="Arial" w:cs="Arial"/>
                <w:b/>
                <w:color w:val="000000"/>
                <w:szCs w:val="24"/>
                <w:lang w:eastAsia="en-GB"/>
              </w:rPr>
            </w:pPr>
            <w:r w:rsidRPr="00DD1595">
              <w:rPr>
                <w:rFonts w:ascii="Arial" w:eastAsia="Times New Roman" w:hAnsi="Arial" w:cs="Arial"/>
                <w:b/>
                <w:color w:val="000000"/>
                <w:szCs w:val="24"/>
                <w:lang w:eastAsia="en-GB"/>
              </w:rPr>
              <w:t>Flexible Working</w:t>
            </w:r>
            <w:r w:rsidR="00097EEB">
              <w:rPr>
                <w:rFonts w:ascii="Arial" w:eastAsia="Times New Roman" w:hAnsi="Arial" w:cs="Arial"/>
                <w:b/>
                <w:color w:val="000000"/>
                <w:szCs w:val="24"/>
                <w:lang w:eastAsia="en-GB"/>
              </w:rPr>
              <w:t>:</w:t>
            </w:r>
          </w:p>
          <w:p w14:paraId="2D1FB2B6" w14:textId="51C510F6" w:rsidR="00884334" w:rsidRPr="00097EEB" w:rsidRDefault="001C1341" w:rsidP="00097EEB">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As services evolve changes to working patterns maybe required.</w:t>
            </w:r>
          </w:p>
          <w:p w14:paraId="5B76C7D8" w14:textId="124F5630" w:rsidR="001C1341" w:rsidRDefault="001C1341" w:rsidP="001C1341">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lang w:eastAsia="en-GB"/>
              </w:rPr>
              <w:t>To meet the needs of the service, the post holder may be required to work in other areas as appropriate as directed by the line manager.</w:t>
            </w:r>
            <w:r w:rsidRPr="00DD1595">
              <w:rPr>
                <w:rFonts w:ascii="Arial" w:eastAsia="Times New Roman" w:hAnsi="Arial" w:cs="Arial"/>
                <w:color w:val="000000"/>
                <w:szCs w:val="24"/>
                <w:lang w:eastAsia="en-GB"/>
              </w:rPr>
              <w:t xml:space="preserve"> </w:t>
            </w:r>
          </w:p>
          <w:p w14:paraId="76DD8D6C" w14:textId="77777777" w:rsidR="001C1341" w:rsidRPr="00DD1595" w:rsidRDefault="001C1341" w:rsidP="001C1341">
            <w:pPr>
              <w:spacing w:before="200"/>
              <w:jc w:val="both"/>
              <w:rPr>
                <w:rFonts w:ascii="Arial" w:eastAsia="Times New Roman" w:hAnsi="Arial" w:cs="Arial"/>
                <w:b/>
                <w:color w:val="000000"/>
                <w:szCs w:val="24"/>
                <w:lang w:eastAsia="en-GB"/>
              </w:rPr>
            </w:pPr>
            <w:r w:rsidRPr="00DD1595">
              <w:rPr>
                <w:rFonts w:ascii="Arial" w:eastAsia="Times New Roman" w:hAnsi="Arial" w:cs="Arial"/>
                <w:b/>
                <w:color w:val="000000"/>
                <w:szCs w:val="24"/>
                <w:lang w:eastAsia="en-GB"/>
              </w:rPr>
              <w:t xml:space="preserve">Budget </w:t>
            </w:r>
          </w:p>
          <w:p w14:paraId="2C874DEA" w14:textId="77777777" w:rsidR="001C1341" w:rsidRPr="00DD1595" w:rsidRDefault="001C1341" w:rsidP="001C1341">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To be responsible for the use of resources in the most efficient and effective way. </w:t>
            </w:r>
          </w:p>
          <w:p w14:paraId="5DC4D037" w14:textId="77777777" w:rsidR="001C1341" w:rsidRPr="00DD1595" w:rsidRDefault="001C1341" w:rsidP="001C1341">
            <w:pPr>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To authorise spending on equipment from Devon Independent Living Integrated Service to a value of £1,000 [2008] following authorisation training.</w:t>
            </w:r>
          </w:p>
          <w:p w14:paraId="6274AF63" w14:textId="77777777" w:rsidR="001C1341" w:rsidRPr="00DD1595" w:rsidRDefault="001C1341" w:rsidP="001C1341">
            <w:pPr>
              <w:spacing w:before="200"/>
              <w:jc w:val="both"/>
              <w:rPr>
                <w:rFonts w:ascii="Arial" w:eastAsia="Times New Roman" w:hAnsi="Arial" w:cs="Arial"/>
                <w:b/>
                <w:color w:val="000000"/>
                <w:lang w:eastAsia="en-GB"/>
              </w:rPr>
            </w:pPr>
            <w:r w:rsidRPr="00DD1595">
              <w:rPr>
                <w:rFonts w:ascii="Arial" w:eastAsia="Times New Roman" w:hAnsi="Arial" w:cs="Arial"/>
                <w:b/>
                <w:color w:val="000000"/>
                <w:lang w:eastAsia="en-GB"/>
              </w:rPr>
              <w:lastRenderedPageBreak/>
              <w:t>On-call and week-end working responsibilities</w:t>
            </w:r>
          </w:p>
          <w:p w14:paraId="5CC2372E" w14:textId="274F38E9" w:rsidR="001C1341" w:rsidRPr="001C1341" w:rsidRDefault="001C1341" w:rsidP="001C1341">
            <w:pPr>
              <w:spacing w:before="200"/>
              <w:jc w:val="both"/>
              <w:rPr>
                <w:rFonts w:ascii="Arial" w:eastAsia="Times New Roman" w:hAnsi="Arial" w:cs="Arial"/>
                <w:lang w:eastAsia="en-GB"/>
              </w:rPr>
            </w:pPr>
            <w:r w:rsidRPr="00DD1595">
              <w:rPr>
                <w:rFonts w:ascii="Arial" w:eastAsia="Times New Roman" w:hAnsi="Arial" w:cs="Arial"/>
                <w:lang w:eastAsia="en-GB"/>
              </w:rPr>
              <w:t xml:space="preserve">On-call and weekend working rotas are in addition to normal working hours. </w:t>
            </w:r>
            <w:r w:rsidRPr="00DD1595">
              <w:rPr>
                <w:rFonts w:ascii="Arial" w:eastAsia="Times New Roman" w:hAnsi="Arial" w:cs="Arial"/>
                <w:color w:val="000000"/>
                <w:lang w:eastAsia="en-GB"/>
              </w:rPr>
              <w:t>There is also a requirement to work on bank holidays</w:t>
            </w:r>
            <w:r>
              <w:rPr>
                <w:rFonts w:ascii="Arial" w:eastAsia="Times New Roman" w:hAnsi="Arial" w:cs="Arial"/>
                <w:lang w:eastAsia="en-GB"/>
              </w:rPr>
              <w:t>.</w:t>
            </w:r>
          </w:p>
          <w:p w14:paraId="5108AC8C" w14:textId="25470F4C" w:rsidR="001C1341" w:rsidRPr="00F607B2" w:rsidRDefault="001C1341" w:rsidP="001C1341">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02BB5777"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F8071E">
              <w:rPr>
                <w:rStyle w:val="normaltextrun"/>
                <w:rFonts w:ascii="Arial" w:hAnsi="Arial" w:cs="Arial"/>
                <w:sz w:val="22"/>
                <w:szCs w:val="22"/>
              </w:rPr>
              <w:t>(type of work undertaken)</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437675A8" w14:textId="734B9BF4" w:rsidR="003A5DEC" w:rsidRPr="001C1341" w:rsidRDefault="001D629F" w:rsidP="008F7F1E">
            <w:pPr>
              <w:pStyle w:val="paragraph"/>
              <w:spacing w:before="0" w:beforeAutospacing="0" w:after="0" w:afterAutospacing="0"/>
              <w:jc w:val="both"/>
              <w:textAlignment w:val="baseline"/>
              <w:rPr>
                <w:rStyle w:val="normaltextrun"/>
                <w:rFonts w:ascii="Arial" w:hAnsi="Arial"/>
                <w:sz w:val="22"/>
              </w:rPr>
            </w:pPr>
            <w:r w:rsidRPr="001C1341">
              <w:rPr>
                <w:rStyle w:val="normaltextrun"/>
                <w:rFonts w:ascii="Arial" w:hAnsi="Arial"/>
                <w:sz w:val="22"/>
              </w:rPr>
              <w:t>The post holder is required to deal effectively with staff of all levels throughout the Trust</w:t>
            </w:r>
            <w:r w:rsidR="00ED356C" w:rsidRPr="001C1341">
              <w:rPr>
                <w:rStyle w:val="normaltextrun"/>
                <w:rFonts w:ascii="Arial" w:hAnsi="Arial"/>
                <w:sz w:val="22"/>
              </w:rPr>
              <w:t xml:space="preserve"> as and when they encounter on a day to day basis</w:t>
            </w:r>
            <w:r w:rsidR="001C1341" w:rsidRPr="001C1341">
              <w:rPr>
                <w:rStyle w:val="normaltextrun"/>
                <w:rFonts w:ascii="Arial" w:hAnsi="Arial"/>
                <w:sz w:val="22"/>
              </w:rPr>
              <w:t xml:space="preserve">. </w:t>
            </w:r>
            <w:r w:rsidR="00ED356C" w:rsidRPr="001C1341">
              <w:rPr>
                <w:rStyle w:val="normaltextrun"/>
                <w:rFonts w:ascii="Arial" w:hAnsi="Arial"/>
                <w:sz w:val="22"/>
              </w:rPr>
              <w:t xml:space="preserve">In </w:t>
            </w:r>
            <w:r w:rsidR="00097EEB" w:rsidRPr="001C1341">
              <w:rPr>
                <w:rStyle w:val="normaltextrun"/>
                <w:rFonts w:ascii="Arial" w:hAnsi="Arial"/>
                <w:sz w:val="22"/>
              </w:rPr>
              <w:t>addition,</w:t>
            </w:r>
            <w:r w:rsidR="00ED356C" w:rsidRPr="001C1341">
              <w:rPr>
                <w:rStyle w:val="normaltextrun"/>
                <w:rFonts w:ascii="Arial" w:hAnsi="Arial"/>
                <w:sz w:val="22"/>
              </w:rPr>
              <w:t xml:space="preserve"> the post holder will deal with </w:t>
            </w:r>
            <w:r w:rsidRPr="001C1341">
              <w:rPr>
                <w:rStyle w:val="normaltextrun"/>
                <w:rFonts w:ascii="Arial" w:hAnsi="Arial"/>
                <w:sz w:val="22"/>
              </w:rPr>
              <w:t xml:space="preserve">the wider </w:t>
            </w:r>
            <w:r w:rsidR="00831738" w:rsidRPr="001C1341">
              <w:rPr>
                <w:rStyle w:val="normaltextrun"/>
                <w:rFonts w:ascii="Arial" w:hAnsi="Arial"/>
                <w:sz w:val="22"/>
              </w:rPr>
              <w:t>h</w:t>
            </w:r>
            <w:r w:rsidRPr="001C1341">
              <w:rPr>
                <w:rStyle w:val="normaltextrun"/>
                <w:rFonts w:ascii="Arial" w:hAnsi="Arial"/>
                <w:sz w:val="22"/>
              </w:rPr>
              <w:t>ealthcare community, external organisations and the public. This will include verbal, written and electronic media.</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1C1341">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9F3F64" w14:paraId="1953B27F" w14:textId="77777777" w:rsidTr="001C1341">
              <w:trPr>
                <w:jc w:val="center"/>
              </w:trPr>
              <w:tc>
                <w:tcPr>
                  <w:tcW w:w="5145" w:type="dxa"/>
                  <w:tcBorders>
                    <w:top w:val="nil"/>
                    <w:left w:val="single" w:sz="6" w:space="0" w:color="auto"/>
                    <w:bottom w:val="nil"/>
                    <w:right w:val="single" w:sz="6" w:space="0" w:color="auto"/>
                  </w:tcBorders>
                  <w:shd w:val="clear" w:color="auto" w:fill="auto"/>
                  <w:hideMark/>
                </w:tcPr>
                <w:p w14:paraId="4ADF8CF4" w14:textId="1F4B9BB3" w:rsidR="009F3F64" w:rsidRPr="00097EEB" w:rsidRDefault="009F3F64" w:rsidP="009F3F6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633F8">
                    <w:rPr>
                      <w:rFonts w:ascii="Arial" w:hAnsi="Arial" w:cs="Arial"/>
                      <w:sz w:val="22"/>
                      <w:szCs w:val="22"/>
                    </w:rPr>
                    <w:t>Stroke ESD interdisciplinary team</w:t>
                  </w:r>
                </w:p>
              </w:tc>
              <w:tc>
                <w:tcPr>
                  <w:tcW w:w="3735" w:type="dxa"/>
                  <w:tcBorders>
                    <w:top w:val="nil"/>
                    <w:left w:val="nil"/>
                    <w:bottom w:val="nil"/>
                    <w:right w:val="single" w:sz="6" w:space="0" w:color="auto"/>
                  </w:tcBorders>
                  <w:shd w:val="clear" w:color="auto" w:fill="auto"/>
                  <w:hideMark/>
                </w:tcPr>
                <w:p w14:paraId="7D2F4414" w14:textId="52EFC3ED" w:rsidR="009F3F64" w:rsidRPr="00097EEB" w:rsidRDefault="009F3F64" w:rsidP="009F3F64">
                  <w:pPr>
                    <w:pStyle w:val="paragraph"/>
                    <w:numPr>
                      <w:ilvl w:val="0"/>
                      <w:numId w:val="3"/>
                    </w:numPr>
                    <w:spacing w:before="0" w:beforeAutospacing="0" w:after="0" w:afterAutospacing="0"/>
                    <w:jc w:val="both"/>
                    <w:textAlignment w:val="baseline"/>
                    <w:rPr>
                      <w:rFonts w:ascii="Arial" w:hAnsi="Arial" w:cs="Arial"/>
                      <w:color w:val="000000"/>
                      <w:sz w:val="22"/>
                    </w:rPr>
                  </w:pPr>
                  <w:r w:rsidRPr="00097EEB">
                    <w:rPr>
                      <w:rFonts w:ascii="Arial" w:hAnsi="Arial" w:cs="Arial"/>
                      <w:color w:val="000000"/>
                      <w:sz w:val="22"/>
                    </w:rPr>
                    <w:t>GP</w:t>
                  </w:r>
                </w:p>
              </w:tc>
            </w:tr>
            <w:tr w:rsidR="009F3F64" w14:paraId="769A3E16" w14:textId="77777777" w:rsidTr="009F3F64">
              <w:trPr>
                <w:trHeight w:val="289"/>
                <w:jc w:val="center"/>
              </w:trPr>
              <w:tc>
                <w:tcPr>
                  <w:tcW w:w="5145" w:type="dxa"/>
                  <w:tcBorders>
                    <w:top w:val="nil"/>
                    <w:left w:val="single" w:sz="6" w:space="0" w:color="auto"/>
                    <w:bottom w:val="nil"/>
                    <w:right w:val="single" w:sz="6" w:space="0" w:color="auto"/>
                  </w:tcBorders>
                  <w:shd w:val="clear" w:color="auto" w:fill="auto"/>
                </w:tcPr>
                <w:p w14:paraId="3AF37619" w14:textId="6078F888" w:rsidR="009F3F64" w:rsidRPr="00097EEB" w:rsidRDefault="009F3F64" w:rsidP="009F3F6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633F8">
                    <w:rPr>
                      <w:rFonts w:ascii="Arial" w:hAnsi="Arial" w:cs="Arial"/>
                      <w:sz w:val="22"/>
                      <w:szCs w:val="22"/>
                    </w:rPr>
                    <w:t>Stroke OT’s on acute and rehabilitation unit</w:t>
                  </w:r>
                </w:p>
              </w:tc>
              <w:tc>
                <w:tcPr>
                  <w:tcW w:w="3735" w:type="dxa"/>
                  <w:tcBorders>
                    <w:top w:val="nil"/>
                    <w:left w:val="nil"/>
                    <w:bottom w:val="nil"/>
                    <w:right w:val="single" w:sz="6" w:space="0" w:color="auto"/>
                  </w:tcBorders>
                  <w:shd w:val="clear" w:color="auto" w:fill="auto"/>
                </w:tcPr>
                <w:p w14:paraId="743D4943" w14:textId="77777777" w:rsidR="009F3F64" w:rsidRDefault="009F3F64" w:rsidP="009F3F64">
                  <w:pPr>
                    <w:pStyle w:val="paragraph"/>
                    <w:numPr>
                      <w:ilvl w:val="0"/>
                      <w:numId w:val="3"/>
                    </w:numPr>
                    <w:spacing w:before="0" w:beforeAutospacing="0" w:after="0" w:afterAutospacing="0"/>
                    <w:jc w:val="both"/>
                    <w:textAlignment w:val="baseline"/>
                    <w:rPr>
                      <w:rFonts w:ascii="Arial" w:hAnsi="Arial" w:cs="Arial"/>
                      <w:color w:val="000000"/>
                      <w:sz w:val="22"/>
                    </w:rPr>
                  </w:pPr>
                  <w:r w:rsidRPr="00097EEB">
                    <w:rPr>
                      <w:rFonts w:ascii="Arial" w:hAnsi="Arial" w:cs="Arial"/>
                      <w:color w:val="000000"/>
                      <w:sz w:val="22"/>
                    </w:rPr>
                    <w:t>Care Agencies</w:t>
                  </w:r>
                </w:p>
                <w:p w14:paraId="29066D42" w14:textId="7416F6F8" w:rsidR="009F3F64" w:rsidRPr="00097EEB" w:rsidRDefault="009F3F64" w:rsidP="009F3F64">
                  <w:pPr>
                    <w:pStyle w:val="paragraph"/>
                    <w:numPr>
                      <w:ilvl w:val="0"/>
                      <w:numId w:val="3"/>
                    </w:numPr>
                    <w:spacing w:before="0" w:beforeAutospacing="0" w:after="0" w:afterAutospacing="0"/>
                    <w:jc w:val="both"/>
                    <w:textAlignment w:val="baseline"/>
                    <w:rPr>
                      <w:rFonts w:ascii="Arial" w:hAnsi="Arial" w:cs="Arial"/>
                      <w:color w:val="000000"/>
                      <w:sz w:val="22"/>
                    </w:rPr>
                  </w:pPr>
                  <w:r>
                    <w:rPr>
                      <w:rFonts w:ascii="Arial" w:hAnsi="Arial" w:cs="Arial"/>
                      <w:color w:val="000000"/>
                      <w:sz w:val="22"/>
                    </w:rPr>
                    <w:t>Voluntary Agencies</w:t>
                  </w:r>
                </w:p>
              </w:tc>
            </w:tr>
            <w:tr w:rsidR="009F3F64" w14:paraId="54E7D2C5" w14:textId="77777777" w:rsidTr="001C1341">
              <w:trPr>
                <w:jc w:val="center"/>
              </w:trPr>
              <w:tc>
                <w:tcPr>
                  <w:tcW w:w="5145" w:type="dxa"/>
                  <w:tcBorders>
                    <w:top w:val="nil"/>
                    <w:left w:val="single" w:sz="6" w:space="0" w:color="auto"/>
                    <w:bottom w:val="nil"/>
                    <w:right w:val="single" w:sz="6" w:space="0" w:color="auto"/>
                  </w:tcBorders>
                  <w:shd w:val="clear" w:color="auto" w:fill="auto"/>
                </w:tcPr>
                <w:p w14:paraId="164CCC47" w14:textId="7E0586A3" w:rsidR="009F3F64" w:rsidRPr="00097EEB" w:rsidRDefault="009F3F64" w:rsidP="009F3F6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633F8">
                    <w:rPr>
                      <w:rFonts w:ascii="Arial" w:hAnsi="Arial" w:cs="Arial"/>
                      <w:bCs/>
                      <w:sz w:val="22"/>
                      <w:szCs w:val="22"/>
                    </w:rPr>
                    <w:t>Patients and their carers</w:t>
                  </w:r>
                </w:p>
              </w:tc>
              <w:tc>
                <w:tcPr>
                  <w:tcW w:w="3735" w:type="dxa"/>
                  <w:tcBorders>
                    <w:top w:val="nil"/>
                    <w:left w:val="nil"/>
                    <w:bottom w:val="nil"/>
                    <w:right w:val="single" w:sz="6" w:space="0" w:color="auto"/>
                  </w:tcBorders>
                  <w:shd w:val="clear" w:color="auto" w:fill="auto"/>
                </w:tcPr>
                <w:p w14:paraId="1B45840E" w14:textId="77777777" w:rsidR="009F3F64" w:rsidRDefault="009F3F64" w:rsidP="009F3F64">
                  <w:pPr>
                    <w:pStyle w:val="paragraph"/>
                    <w:spacing w:before="0" w:beforeAutospacing="0" w:after="0" w:afterAutospacing="0"/>
                    <w:jc w:val="both"/>
                    <w:textAlignment w:val="baseline"/>
                    <w:rPr>
                      <w:color w:val="000000"/>
                    </w:rPr>
                  </w:pPr>
                </w:p>
              </w:tc>
            </w:tr>
            <w:tr w:rsidR="009F3F64" w14:paraId="25449FB0" w14:textId="77777777" w:rsidTr="009F3F64">
              <w:trPr>
                <w:trHeight w:val="1289"/>
                <w:jc w:val="center"/>
              </w:trPr>
              <w:tc>
                <w:tcPr>
                  <w:tcW w:w="5145" w:type="dxa"/>
                  <w:tcBorders>
                    <w:top w:val="nil"/>
                    <w:left w:val="single" w:sz="6" w:space="0" w:color="auto"/>
                    <w:bottom w:val="single" w:sz="6" w:space="0" w:color="auto"/>
                    <w:right w:val="single" w:sz="6" w:space="0" w:color="auto"/>
                  </w:tcBorders>
                  <w:shd w:val="clear" w:color="auto" w:fill="auto"/>
                </w:tcPr>
                <w:p w14:paraId="3F4BDB67" w14:textId="77777777" w:rsidR="009F3F64" w:rsidRPr="009F3F64" w:rsidRDefault="009F3F64" w:rsidP="009F3F6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633F8">
                    <w:rPr>
                      <w:rFonts w:ascii="Arial" w:hAnsi="Arial" w:cs="Arial"/>
                      <w:sz w:val="22"/>
                      <w:szCs w:val="22"/>
                    </w:rPr>
                    <w:t>Lead Stroke Consultant for Stroke ESD</w:t>
                  </w:r>
                </w:p>
                <w:p w14:paraId="5C2CC633" w14:textId="77777777" w:rsidR="009F3F64" w:rsidRDefault="009F3F64" w:rsidP="009F3F64">
                  <w:pPr>
                    <w:numPr>
                      <w:ilvl w:val="0"/>
                      <w:numId w:val="3"/>
                    </w:numPr>
                    <w:spacing w:after="0" w:line="240" w:lineRule="auto"/>
                    <w:jc w:val="both"/>
                    <w:rPr>
                      <w:rFonts w:ascii="Arial" w:hAnsi="Arial" w:cs="Arial"/>
                    </w:rPr>
                  </w:pPr>
                  <w:r>
                    <w:rPr>
                      <w:rFonts w:ascii="Arial" w:hAnsi="Arial" w:cs="Arial"/>
                    </w:rPr>
                    <w:t>Clinical Therapy Lead for Neurology and Stroke at RD&amp;E</w:t>
                  </w:r>
                </w:p>
                <w:p w14:paraId="5C8DA68F" w14:textId="637AEDC5" w:rsidR="009F3F64" w:rsidRPr="009F3F64" w:rsidRDefault="009F3F64" w:rsidP="009F3F64">
                  <w:pPr>
                    <w:numPr>
                      <w:ilvl w:val="0"/>
                      <w:numId w:val="3"/>
                    </w:numPr>
                    <w:spacing w:after="0" w:line="240" w:lineRule="auto"/>
                    <w:jc w:val="both"/>
                    <w:rPr>
                      <w:rFonts w:ascii="Arial" w:hAnsi="Arial" w:cs="Arial"/>
                    </w:rPr>
                  </w:pPr>
                  <w:r>
                    <w:rPr>
                      <w:rFonts w:ascii="Arial" w:hAnsi="Arial" w:cs="Arial"/>
                    </w:rPr>
                    <w:t>Community Rehabilitation Teams</w:t>
                  </w:r>
                </w:p>
              </w:tc>
              <w:tc>
                <w:tcPr>
                  <w:tcW w:w="3735" w:type="dxa"/>
                  <w:tcBorders>
                    <w:top w:val="nil"/>
                    <w:left w:val="nil"/>
                    <w:bottom w:val="single" w:sz="6" w:space="0" w:color="auto"/>
                    <w:right w:val="single" w:sz="6" w:space="0" w:color="auto"/>
                  </w:tcBorders>
                  <w:shd w:val="clear" w:color="auto" w:fill="auto"/>
                </w:tcPr>
                <w:p w14:paraId="413B915E" w14:textId="10EE7848" w:rsidR="009F3F64" w:rsidRPr="000C32E3" w:rsidRDefault="009F3F64" w:rsidP="009F3F64">
                  <w:pPr>
                    <w:pStyle w:val="paragraph"/>
                    <w:spacing w:before="0" w:beforeAutospacing="0" w:after="0" w:afterAutospacing="0"/>
                    <w:ind w:left="36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557F0B9" w14:textId="06DAB3EF" w:rsidR="005033D7" w:rsidRPr="00F607B2" w:rsidRDefault="001C1341" w:rsidP="00F607B2">
            <w:pPr>
              <w:jc w:val="both"/>
              <w:rPr>
                <w:rFonts w:ascii="Arial" w:hAnsi="Arial" w:cs="Arial"/>
              </w:rPr>
            </w:pPr>
            <w:r>
              <w:rPr>
                <w:noProof/>
              </w:rPr>
              <w:drawing>
                <wp:inline distT="0" distB="0" distL="0" distR="0" wp14:anchorId="337F38B5" wp14:editId="32AF36EB">
                  <wp:extent cx="6337426" cy="2677602"/>
                  <wp:effectExtent l="0" t="0" r="635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4559" t="29944" r="19222" b="20315"/>
                          <a:stretch/>
                        </pic:blipFill>
                        <pic:spPr bwMode="auto">
                          <a:xfrm>
                            <a:off x="0" y="0"/>
                            <a:ext cx="6368820" cy="2690866"/>
                          </a:xfrm>
                          <a:prstGeom prst="rect">
                            <a:avLst/>
                          </a:prstGeom>
                          <a:ln>
                            <a:noFill/>
                          </a:ln>
                          <a:extLst>
                            <a:ext uri="{53640926-AAD7-44D8-BBD7-CCE9431645EC}">
                              <a14:shadowObscured xmlns:a14="http://schemas.microsoft.com/office/drawing/2010/main"/>
                            </a:ext>
                          </a:extLst>
                        </pic:spPr>
                      </pic:pic>
                    </a:graphicData>
                  </a:graphic>
                </wp:inline>
              </w:drawing>
            </w: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1FCDC4FE"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Adhere to HCPC professional standards of practice.</w:t>
            </w:r>
          </w:p>
          <w:p w14:paraId="340B12A6" w14:textId="77777777" w:rsidR="001C1341" w:rsidRPr="00DD1595" w:rsidRDefault="001C1341" w:rsidP="001C1341">
            <w:pPr>
              <w:numPr>
                <w:ilvl w:val="0"/>
                <w:numId w:val="8"/>
              </w:numPr>
              <w:spacing w:before="200"/>
              <w:jc w:val="both"/>
              <w:rPr>
                <w:rFonts w:ascii="Arial" w:eastAsia="Times New Roman" w:hAnsi="Arial" w:cs="Arial"/>
                <w:b/>
                <w:color w:val="000000"/>
                <w:szCs w:val="24"/>
                <w:lang w:eastAsia="en-GB"/>
              </w:rPr>
            </w:pPr>
            <w:r w:rsidRPr="00DD1595">
              <w:rPr>
                <w:rFonts w:ascii="Arial" w:eastAsia="Times New Roman" w:hAnsi="Arial" w:cs="Arial"/>
                <w:color w:val="000000"/>
                <w:szCs w:val="24"/>
                <w:lang w:eastAsia="en-GB"/>
              </w:rPr>
              <w:t>Be professionally accountable for all aspects of your own work, within the context of an autonomous practitioner.</w:t>
            </w:r>
          </w:p>
          <w:p w14:paraId="27D743FF" w14:textId="77777777" w:rsidR="001C1341" w:rsidRPr="00DD1595" w:rsidRDefault="001C1341" w:rsidP="001C1341">
            <w:pPr>
              <w:numPr>
                <w:ilvl w:val="0"/>
                <w:numId w:val="8"/>
              </w:numPr>
              <w:spacing w:before="200"/>
              <w:jc w:val="both"/>
              <w:rPr>
                <w:rFonts w:ascii="Arial" w:eastAsia="Times New Roman" w:hAnsi="Arial" w:cs="Arial"/>
                <w:b/>
                <w:color w:val="000000"/>
                <w:szCs w:val="24"/>
                <w:lang w:eastAsia="en-GB"/>
              </w:rPr>
            </w:pPr>
            <w:r w:rsidRPr="00DD1595">
              <w:rPr>
                <w:rFonts w:ascii="Arial" w:eastAsia="Times New Roman" w:hAnsi="Arial" w:cs="Arial"/>
                <w:color w:val="000000"/>
                <w:szCs w:val="24"/>
                <w:lang w:eastAsia="en-GB"/>
              </w:rPr>
              <w:t>Undertake specific projects as required.</w:t>
            </w:r>
          </w:p>
          <w:p w14:paraId="27F6767C" w14:textId="5EB34E40"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2780BAF2" w14:textId="688CB27A"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To use and develop effective communication and motivational skills with patients </w:t>
            </w:r>
            <w:r w:rsidR="00863D1C">
              <w:rPr>
                <w:rFonts w:ascii="Arial" w:eastAsia="Times New Roman" w:hAnsi="Arial" w:cs="Arial"/>
                <w:color w:val="000000"/>
                <w:szCs w:val="24"/>
                <w:lang w:eastAsia="en-GB"/>
              </w:rPr>
              <w:t>following str</w:t>
            </w:r>
            <w:r w:rsidR="00816EC0">
              <w:rPr>
                <w:rFonts w:ascii="Arial" w:eastAsia="Times New Roman" w:hAnsi="Arial" w:cs="Arial"/>
                <w:color w:val="000000"/>
                <w:szCs w:val="24"/>
                <w:lang w:eastAsia="en-GB"/>
              </w:rPr>
              <w:t>o</w:t>
            </w:r>
            <w:r w:rsidR="00863D1C">
              <w:rPr>
                <w:rFonts w:ascii="Arial" w:eastAsia="Times New Roman" w:hAnsi="Arial" w:cs="Arial"/>
                <w:color w:val="000000"/>
                <w:szCs w:val="24"/>
                <w:lang w:eastAsia="en-GB"/>
              </w:rPr>
              <w:t xml:space="preserve">ke </w:t>
            </w:r>
            <w:r w:rsidRPr="00DD1595">
              <w:rPr>
                <w:rFonts w:ascii="Arial" w:eastAsia="Times New Roman" w:hAnsi="Arial" w:cs="Arial"/>
                <w:color w:val="000000"/>
                <w:szCs w:val="24"/>
                <w:lang w:eastAsia="en-GB"/>
              </w:rPr>
              <w:t xml:space="preserve">and carers to gain their cooperation for treatment and maximise rehabilitation potential and to ensure understanding of more complex conditions. </w:t>
            </w:r>
          </w:p>
          <w:p w14:paraId="1090A438"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Ensure effective communication takes place at all times, taking a team approach to patient care and service needs.</w:t>
            </w:r>
          </w:p>
          <w:p w14:paraId="17F8A4B4" w14:textId="545E634D"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Attend </w:t>
            </w:r>
            <w:r w:rsidR="00863D1C">
              <w:rPr>
                <w:rFonts w:ascii="Arial" w:eastAsia="Times New Roman" w:hAnsi="Arial" w:cs="Arial"/>
                <w:color w:val="000000"/>
                <w:szCs w:val="24"/>
                <w:lang w:eastAsia="en-GB"/>
              </w:rPr>
              <w:t xml:space="preserve">stroke </w:t>
            </w:r>
            <w:r w:rsidRPr="00DD1595">
              <w:rPr>
                <w:rFonts w:ascii="Arial" w:eastAsia="Times New Roman" w:hAnsi="Arial" w:cs="Arial"/>
                <w:color w:val="000000"/>
                <w:szCs w:val="24"/>
                <w:lang w:eastAsia="en-GB"/>
              </w:rPr>
              <w:t>multidisciplinary meetings and case conferences to ensure that there is an integrated approach that benefits patient’s overall care and discharge plans.</w:t>
            </w:r>
          </w:p>
          <w:p w14:paraId="38D3553F" w14:textId="72DEBC19"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Be prepared to give talks/demonstrations regarding your work </w:t>
            </w:r>
            <w:r w:rsidR="00863D1C">
              <w:rPr>
                <w:rFonts w:ascii="Arial" w:eastAsia="Times New Roman" w:hAnsi="Arial" w:cs="Arial"/>
                <w:color w:val="000000"/>
                <w:szCs w:val="24"/>
                <w:lang w:eastAsia="en-GB"/>
              </w:rPr>
              <w:t xml:space="preserve">in the stroke care pathway </w:t>
            </w:r>
            <w:r w:rsidRPr="00DD1595">
              <w:rPr>
                <w:rFonts w:ascii="Arial" w:eastAsia="Times New Roman" w:hAnsi="Arial" w:cs="Arial"/>
                <w:color w:val="000000"/>
                <w:szCs w:val="24"/>
                <w:lang w:eastAsia="en-GB"/>
              </w:rPr>
              <w:t>to colleagues and others.</w:t>
            </w:r>
          </w:p>
          <w:p w14:paraId="1E7A3325" w14:textId="2C743503"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Write comprehensive reports regarding </w:t>
            </w:r>
            <w:r w:rsidR="00863D1C">
              <w:rPr>
                <w:rFonts w:ascii="Arial" w:eastAsia="Times New Roman" w:hAnsi="Arial" w:cs="Arial"/>
                <w:color w:val="000000"/>
                <w:szCs w:val="24"/>
                <w:lang w:eastAsia="en-GB"/>
              </w:rPr>
              <w:t xml:space="preserve">neurological </w:t>
            </w:r>
            <w:r w:rsidRPr="00DD1595">
              <w:rPr>
                <w:rFonts w:ascii="Arial" w:eastAsia="Times New Roman" w:hAnsi="Arial" w:cs="Arial"/>
                <w:color w:val="000000"/>
                <w:szCs w:val="24"/>
                <w:lang w:eastAsia="en-GB"/>
              </w:rPr>
              <w:t>patient assessment, treatment outcomes and recommendations to GPs, consultants, other health and social care colleagues and other members of the multidisciplinary team.</w:t>
            </w:r>
          </w:p>
          <w:p w14:paraId="5108E370"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val="en-US" w:eastAsia="en-GB"/>
              </w:rPr>
              <w:t>Liaise closely with all members of the health care team and other agencies in all matters regarding patients care, discharge and future care management.</w:t>
            </w:r>
          </w:p>
          <w:p w14:paraId="5D0A2716" w14:textId="77777777" w:rsidR="001C1341" w:rsidRPr="00DD1595" w:rsidRDefault="001C1341" w:rsidP="001C1341">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Convene and participate in multidisciplinary and cross agency case conferences and visits as appropriate.</w:t>
            </w:r>
          </w:p>
          <w:p w14:paraId="698A6A4E" w14:textId="25C285DE" w:rsidR="001C1341" w:rsidRDefault="001C1341" w:rsidP="001C1341">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Communicate complex and sensitive information e.g. prognosis</w:t>
            </w:r>
            <w:r w:rsidR="00863D1C">
              <w:rPr>
                <w:rFonts w:ascii="Arial" w:eastAsia="Times New Roman" w:hAnsi="Arial" w:cs="Arial"/>
                <w:color w:val="000000"/>
                <w:szCs w:val="24"/>
                <w:lang w:val="en-US" w:eastAsia="en-GB"/>
              </w:rPr>
              <w:t xml:space="preserve"> following stroke</w:t>
            </w:r>
            <w:r w:rsidRPr="00DD1595">
              <w:rPr>
                <w:rFonts w:ascii="Arial" w:eastAsia="Times New Roman" w:hAnsi="Arial" w:cs="Arial"/>
                <w:color w:val="000000"/>
                <w:szCs w:val="24"/>
                <w:lang w:val="en-US" w:eastAsia="en-GB"/>
              </w:rPr>
              <w:t>.</w:t>
            </w:r>
          </w:p>
          <w:p w14:paraId="41A27C47" w14:textId="77777777" w:rsidR="001C1341" w:rsidRPr="00DD1595" w:rsidRDefault="001C1341" w:rsidP="001C1341">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Work with patients referred with complex communication and cognitive problems e.g. following a stroke and other neurological conditions.</w:t>
            </w:r>
          </w:p>
          <w:p w14:paraId="3B86E8EC" w14:textId="118681C5" w:rsidR="001C1341" w:rsidRPr="00DD1595" w:rsidRDefault="001C1341" w:rsidP="001C1341">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eastAsia="en-GB"/>
              </w:rPr>
              <w:lastRenderedPageBreak/>
              <w:t>Obtain patient consent and work within a legal framework with patients who lack capacity to consent to treatment.</w:t>
            </w:r>
          </w:p>
          <w:p w14:paraId="4E87D1A3" w14:textId="5F9663D5"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44638886" w14:textId="119B4227" w:rsidR="001C1341" w:rsidRPr="00DD1595" w:rsidRDefault="001C1341" w:rsidP="001C1341">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 xml:space="preserve">Undertake a comprehensive, holistic clinical </w:t>
            </w:r>
            <w:r w:rsidR="00863D1C">
              <w:rPr>
                <w:rFonts w:ascii="Arial" w:eastAsia="Times New Roman" w:hAnsi="Arial" w:cs="Arial"/>
                <w:color w:val="000000"/>
                <w:szCs w:val="24"/>
                <w:lang w:val="en-US" w:eastAsia="en-GB"/>
              </w:rPr>
              <w:t xml:space="preserve">neurological </w:t>
            </w:r>
            <w:r w:rsidRPr="00DD1595">
              <w:rPr>
                <w:rFonts w:ascii="Arial" w:eastAsia="Times New Roman" w:hAnsi="Arial" w:cs="Arial"/>
                <w:color w:val="000000"/>
                <w:szCs w:val="24"/>
                <w:lang w:val="en-US" w:eastAsia="en-GB"/>
              </w:rPr>
              <w:t>assessment of patients presenting with complex multi-factorial problems using specialist analytical skills and clinical reasoning. At times the patients will have highly complex needs.</w:t>
            </w:r>
          </w:p>
          <w:p w14:paraId="397963A2"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Work in collaboration with other teams in order to support a consistent and equitable service across the Trust.</w:t>
            </w:r>
          </w:p>
          <w:p w14:paraId="00F0075C"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Contribute to the development of integrated locality teams.</w:t>
            </w:r>
          </w:p>
          <w:p w14:paraId="13570F2B"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Propose changes to improve practice in line with local and national guidelines.</w:t>
            </w:r>
          </w:p>
          <w:p w14:paraId="0DEDA7B0"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Undertake risk assessment, using specialist clinical judgement and provide accurate feedback to the team as necessary e.g. in relation to lone working.</w:t>
            </w:r>
          </w:p>
          <w:p w14:paraId="45514B83" w14:textId="77777777" w:rsidR="001C1341"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Apply specialist clinical reasoning skills after assessment to decide appropriate treatment plan and approach.</w:t>
            </w:r>
          </w:p>
          <w:p w14:paraId="0C515309" w14:textId="77777777" w:rsidR="0087013E" w:rsidRPr="001C1341" w:rsidRDefault="001C1341" w:rsidP="001C1341">
            <w:pPr>
              <w:numPr>
                <w:ilvl w:val="0"/>
                <w:numId w:val="8"/>
              </w:numPr>
              <w:spacing w:before="200"/>
              <w:jc w:val="both"/>
              <w:rPr>
                <w:rFonts w:ascii="Arial" w:eastAsia="Times New Roman" w:hAnsi="Arial" w:cs="Arial"/>
                <w:color w:val="000000"/>
                <w:szCs w:val="24"/>
                <w:lang w:eastAsia="en-GB"/>
              </w:rPr>
            </w:pPr>
            <w:r w:rsidRPr="001C1341">
              <w:rPr>
                <w:rFonts w:ascii="Arial" w:hAnsi="Arial" w:cs="Arial"/>
                <w:color w:val="000000"/>
              </w:rPr>
              <w:t>Read and interpret a range of patient medical, medication, social history and social care plans</w:t>
            </w:r>
          </w:p>
          <w:p w14:paraId="5D048B78" w14:textId="7C921C37" w:rsidR="001C1341" w:rsidRPr="001C1341" w:rsidRDefault="001C1341" w:rsidP="001C1341">
            <w:pPr>
              <w:spacing w:before="200"/>
              <w:jc w:val="both"/>
              <w:rPr>
                <w:rFonts w:ascii="Arial" w:eastAsia="Times New Roman" w:hAnsi="Arial" w:cs="Arial"/>
                <w:color w:val="000000"/>
                <w:szCs w:val="24"/>
                <w:lang w:eastAsia="en-GB"/>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4D779F2B" w14:textId="77777777" w:rsidR="001C1341" w:rsidRPr="00DD1595" w:rsidRDefault="001C1341" w:rsidP="00816EC0">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Plan patients care, managing an individual caseload of complex patients effectively and efficiently.</w:t>
            </w:r>
          </w:p>
          <w:p w14:paraId="01220420" w14:textId="77777777" w:rsidR="001C1341" w:rsidRPr="00DD1595" w:rsidRDefault="001C1341" w:rsidP="00816EC0">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Exercise good personal time management, punctuality and consistent reliable attendance.</w:t>
            </w:r>
          </w:p>
          <w:p w14:paraId="1104E864" w14:textId="77777777" w:rsidR="001C1341" w:rsidRPr="00DD1595" w:rsidRDefault="001C1341" w:rsidP="00816EC0">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Co-ordinate patient appointments.</w:t>
            </w:r>
          </w:p>
          <w:p w14:paraId="0453F09E" w14:textId="77777777" w:rsidR="001C1341" w:rsidRPr="00DD1595" w:rsidRDefault="001C1341" w:rsidP="00816EC0">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Organise and carry out therapy home assessment, to include liaison with patients, carers and transport services.</w:t>
            </w:r>
          </w:p>
          <w:p w14:paraId="2342836D" w14:textId="77777777" w:rsidR="001C1341" w:rsidRPr="00DD1595" w:rsidRDefault="001C1341" w:rsidP="00816EC0">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Organise own day to day activity and that of support staff and junior staff, delegating activities and providing specialist advice as appropriate.</w:t>
            </w:r>
          </w:p>
          <w:p w14:paraId="456C97A6" w14:textId="04458125" w:rsidR="001C1341" w:rsidRDefault="001C1341" w:rsidP="00816EC0">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Take part and lead group session</w:t>
            </w:r>
            <w:r w:rsidR="00816EC0">
              <w:rPr>
                <w:rFonts w:ascii="Arial" w:eastAsia="Times New Roman" w:hAnsi="Arial" w:cs="Arial"/>
                <w:color w:val="000000"/>
                <w:szCs w:val="24"/>
                <w:lang w:val="en-US" w:eastAsia="en-GB"/>
              </w:rPr>
              <w:t>s</w:t>
            </w:r>
            <w:r w:rsidRPr="00DD1595">
              <w:rPr>
                <w:rFonts w:ascii="Arial" w:eastAsia="Times New Roman" w:hAnsi="Arial" w:cs="Arial"/>
                <w:color w:val="000000"/>
                <w:szCs w:val="24"/>
                <w:lang w:val="en-US" w:eastAsia="en-GB"/>
              </w:rPr>
              <w:t>.</w:t>
            </w:r>
          </w:p>
          <w:p w14:paraId="418B81F8" w14:textId="3E54451D" w:rsidR="0087013E" w:rsidRDefault="001C1341" w:rsidP="00816EC0">
            <w:pPr>
              <w:numPr>
                <w:ilvl w:val="0"/>
                <w:numId w:val="8"/>
              </w:numPr>
              <w:spacing w:before="200"/>
              <w:jc w:val="both"/>
              <w:rPr>
                <w:rFonts w:ascii="Arial" w:eastAsia="Times New Roman" w:hAnsi="Arial" w:cs="Arial"/>
                <w:color w:val="000000"/>
                <w:szCs w:val="24"/>
                <w:lang w:val="en-US" w:eastAsia="en-GB"/>
              </w:rPr>
            </w:pPr>
            <w:r w:rsidRPr="001C1341">
              <w:rPr>
                <w:rFonts w:ascii="Arial" w:eastAsia="Times New Roman" w:hAnsi="Arial" w:cs="Arial"/>
                <w:color w:val="000000"/>
                <w:szCs w:val="24"/>
                <w:lang w:val="en-US" w:eastAsia="en-GB"/>
              </w:rPr>
              <w:t>Thinking ahead and planning delivery of services over the longer term e.g. clinics / classes over a 12-month period.</w:t>
            </w:r>
            <w:r w:rsidR="00816EC0">
              <w:rPr>
                <w:rFonts w:ascii="Arial" w:eastAsia="Times New Roman" w:hAnsi="Arial" w:cs="Arial"/>
                <w:color w:val="000000"/>
                <w:szCs w:val="24"/>
                <w:lang w:val="en-US" w:eastAsia="en-GB"/>
              </w:rPr>
              <w:br/>
            </w:r>
          </w:p>
          <w:p w14:paraId="0C254F3A" w14:textId="5760F999" w:rsidR="00816EC0" w:rsidRPr="00816EC0" w:rsidRDefault="00816EC0" w:rsidP="00816EC0">
            <w:pPr>
              <w:pStyle w:val="ListParagraph"/>
              <w:numPr>
                <w:ilvl w:val="0"/>
                <w:numId w:val="8"/>
              </w:numPr>
              <w:spacing w:before="0"/>
              <w:contextualSpacing/>
              <w:rPr>
                <w:rFonts w:cs="Arial"/>
                <w:szCs w:val="22"/>
              </w:rPr>
            </w:pPr>
            <w:r>
              <w:rPr>
                <w:rFonts w:cs="Arial"/>
                <w:szCs w:val="22"/>
              </w:rPr>
              <w:t>S</w:t>
            </w:r>
            <w:r w:rsidRPr="00720B94">
              <w:rPr>
                <w:rFonts w:cs="Arial"/>
                <w:szCs w:val="22"/>
              </w:rPr>
              <w:t>ubmit regular data about activity levels as required.</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5455F09F" w14:textId="77777777" w:rsidR="001C1341" w:rsidRPr="00DD1595" w:rsidRDefault="001C1341" w:rsidP="002200CC">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Manage own complex caseload and treatment programmes to a high standard expected of an experienced clinician without day to day clinical supervision.  Support is available through the clinical supervision programme and from more specialist or skilled staff in a particular area.</w:t>
            </w:r>
          </w:p>
          <w:p w14:paraId="7FFCF067" w14:textId="590C71E3" w:rsidR="001C1341" w:rsidRDefault="001C1341" w:rsidP="002200CC">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Prioritise, assess and treat patients referred, taking an evidence-based and reflective practice approach using community rehabilitation skills and specialist knowledge, including a wide range of modalities and skills in order to maximise patient/user independence.</w:t>
            </w:r>
          </w:p>
          <w:p w14:paraId="5B3ECA3F" w14:textId="77777777" w:rsidR="001C1341" w:rsidRPr="00DD1595" w:rsidRDefault="001C1341" w:rsidP="002200CC">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Identify specific problems and develop goals and specialist treatment plans in partnership with the patient and others to enable treatment plans to be carried out effectively for the discharge of patients.</w:t>
            </w:r>
          </w:p>
          <w:p w14:paraId="12E1AFE0" w14:textId="77777777" w:rsidR="001C1341" w:rsidRPr="00DD1595" w:rsidRDefault="001C1341" w:rsidP="002200CC">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lastRenderedPageBreak/>
              <w:t>Evaluate patient/user progress, and modify treatment/input if required.</w:t>
            </w:r>
          </w:p>
          <w:p w14:paraId="087A73AD" w14:textId="46016DFD" w:rsidR="002200CC" w:rsidRPr="002200CC" w:rsidRDefault="001C1341" w:rsidP="002200CC">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Provide specialist level teaching and guidance to both patients and carers as required.</w:t>
            </w:r>
            <w:r w:rsidR="002200CC">
              <w:rPr>
                <w:rFonts w:ascii="Arial" w:eastAsia="Times New Roman" w:hAnsi="Arial" w:cs="Arial"/>
                <w:color w:val="000000"/>
                <w:szCs w:val="24"/>
                <w:lang w:eastAsia="en-GB"/>
              </w:rPr>
              <w:br/>
            </w:r>
          </w:p>
          <w:p w14:paraId="595259B0" w14:textId="162D7140" w:rsidR="002200CC" w:rsidRPr="002200CC" w:rsidRDefault="002200CC" w:rsidP="002200CC">
            <w:pPr>
              <w:pStyle w:val="ListParagraph"/>
              <w:numPr>
                <w:ilvl w:val="0"/>
                <w:numId w:val="8"/>
              </w:numPr>
              <w:spacing w:before="0"/>
              <w:contextualSpacing/>
              <w:rPr>
                <w:rFonts w:cs="Arial"/>
                <w:szCs w:val="22"/>
              </w:rPr>
            </w:pPr>
            <w:r>
              <w:rPr>
                <w:rFonts w:cs="Arial"/>
                <w:szCs w:val="22"/>
              </w:rPr>
              <w:t>L</w:t>
            </w:r>
            <w:r w:rsidRPr="00684231">
              <w:rPr>
                <w:rFonts w:cs="Arial"/>
                <w:szCs w:val="22"/>
              </w:rPr>
              <w:t>iaise and co-ordinate with other professio</w:t>
            </w:r>
            <w:r>
              <w:rPr>
                <w:rFonts w:cs="Arial"/>
                <w:szCs w:val="22"/>
              </w:rPr>
              <w:t xml:space="preserve">nals to ensure that occupational </w:t>
            </w:r>
            <w:r w:rsidRPr="00684231">
              <w:rPr>
                <w:rFonts w:cs="Arial"/>
                <w:szCs w:val="22"/>
              </w:rPr>
              <w:t>therapy interventions are an integral component of the patients’ multidisciplinary care package and actively support and promote the discharge process.</w:t>
            </w:r>
          </w:p>
          <w:p w14:paraId="5DDDDC52" w14:textId="77777777" w:rsidR="001C1341" w:rsidRPr="00DD1595" w:rsidRDefault="001C1341" w:rsidP="002200CC">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Maintain accurate and timely patient records and reports using agreed standard formats.</w:t>
            </w:r>
          </w:p>
          <w:p w14:paraId="235A13D3" w14:textId="77777777" w:rsidR="001C1341" w:rsidRPr="00DD1595" w:rsidRDefault="001C1341" w:rsidP="002200CC">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Facilitate the discharge process as appropriate.</w:t>
            </w:r>
          </w:p>
          <w:p w14:paraId="51B75DEB" w14:textId="77777777" w:rsidR="001C1341" w:rsidRPr="00DD1595" w:rsidRDefault="001C1341" w:rsidP="002200CC">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Be professionally accountable for all aspects of your own work, within the context of an autonomous practitioner.</w:t>
            </w:r>
          </w:p>
          <w:p w14:paraId="4D79F87E" w14:textId="029AD92A" w:rsidR="001C1341" w:rsidRPr="00DD1595" w:rsidRDefault="001C1341" w:rsidP="002200CC">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The post holder is expected to comply with Trust infection control policies &amp; conduct him/herself at all time in a manner as to minimise the risk of health care associated infections.</w:t>
            </w:r>
          </w:p>
          <w:p w14:paraId="7EC93B82" w14:textId="3C604578"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2E24002A" w14:textId="77777777" w:rsidR="001C1341" w:rsidRPr="00DD1595" w:rsidRDefault="001C1341" w:rsidP="00816EC0">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Keep abreast of professional and related NHS/Social Services developments in liaison with Professional/ Service Lead colleagues.</w:t>
            </w:r>
          </w:p>
          <w:p w14:paraId="362706FA" w14:textId="77777777" w:rsidR="001C1341" w:rsidRPr="00DD1595" w:rsidRDefault="001C1341" w:rsidP="00816EC0">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Identify opportunities to improve the service, taking account of resources available, discussing your ideas with colleagues and Therapy Lead/ Manager.</w:t>
            </w:r>
          </w:p>
          <w:p w14:paraId="124375BF" w14:textId="77777777" w:rsidR="001C1341" w:rsidRPr="00DD1595" w:rsidRDefault="001C1341" w:rsidP="00816EC0">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Participate in the operational planning and implementation of policy and service development within the team, leading on delegated priorities.</w:t>
            </w:r>
          </w:p>
          <w:p w14:paraId="4108DA75" w14:textId="77777777" w:rsidR="001C1341" w:rsidRPr="00DD1595" w:rsidRDefault="001C1341" w:rsidP="00816EC0">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Be aware of and follow the Health and Safety at Work Act and local/national guidelines, reporting any incidents using the correct procedures (DATIX).</w:t>
            </w:r>
          </w:p>
          <w:p w14:paraId="2A3B9006" w14:textId="77777777" w:rsidR="001C1341" w:rsidRDefault="001C1341" w:rsidP="00816EC0">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 xml:space="preserve">Report any accidents/ untoward incidents/ near misses to self, patients or </w:t>
            </w:r>
            <w:proofErr w:type="spellStart"/>
            <w:r w:rsidRPr="00DD1595">
              <w:rPr>
                <w:rFonts w:ascii="Arial" w:eastAsia="Times New Roman" w:hAnsi="Arial" w:cs="Arial"/>
                <w:color w:val="000000"/>
                <w:szCs w:val="24"/>
                <w:lang w:val="en-US" w:eastAsia="en-GB"/>
              </w:rPr>
              <w:t>carers</w:t>
            </w:r>
            <w:proofErr w:type="spellEnd"/>
            <w:r w:rsidRPr="00DD1595">
              <w:rPr>
                <w:rFonts w:ascii="Arial" w:eastAsia="Times New Roman" w:hAnsi="Arial" w:cs="Arial"/>
                <w:color w:val="000000"/>
                <w:szCs w:val="24"/>
                <w:lang w:val="en-US" w:eastAsia="en-GB"/>
              </w:rPr>
              <w:t xml:space="preserve"> to the manager in accordance with Trust policy.</w:t>
            </w:r>
          </w:p>
          <w:p w14:paraId="4D0BC3F4" w14:textId="0C2115A8" w:rsidR="008F7D36" w:rsidRDefault="001C1341" w:rsidP="00816EC0">
            <w:pPr>
              <w:numPr>
                <w:ilvl w:val="0"/>
                <w:numId w:val="8"/>
              </w:numPr>
              <w:spacing w:before="200"/>
              <w:jc w:val="both"/>
              <w:rPr>
                <w:rFonts w:ascii="Arial" w:eastAsia="Times New Roman" w:hAnsi="Arial" w:cs="Arial"/>
                <w:color w:val="000000"/>
                <w:szCs w:val="24"/>
                <w:lang w:val="en-US" w:eastAsia="en-GB"/>
              </w:rPr>
            </w:pPr>
            <w:r w:rsidRPr="001C1341">
              <w:rPr>
                <w:rFonts w:ascii="Arial" w:eastAsia="Times New Roman" w:hAnsi="Arial" w:cs="Arial"/>
                <w:color w:val="000000"/>
                <w:szCs w:val="24"/>
                <w:lang w:val="en-US" w:eastAsia="en-GB"/>
              </w:rPr>
              <w:t>Be aware of and follow Trust policies and procedures and Health and Care Professions Council codes of professional practice.</w:t>
            </w:r>
            <w:r w:rsidR="00816EC0">
              <w:rPr>
                <w:rFonts w:ascii="Arial" w:eastAsia="Times New Roman" w:hAnsi="Arial" w:cs="Arial"/>
                <w:color w:val="000000"/>
                <w:szCs w:val="24"/>
                <w:lang w:val="en-US" w:eastAsia="en-GB"/>
              </w:rPr>
              <w:br/>
            </w:r>
          </w:p>
          <w:p w14:paraId="389F213B" w14:textId="39F1CBB8" w:rsidR="00816EC0" w:rsidRPr="00816EC0" w:rsidRDefault="00816EC0" w:rsidP="00816EC0">
            <w:pPr>
              <w:pStyle w:val="ListParagraph"/>
              <w:numPr>
                <w:ilvl w:val="0"/>
                <w:numId w:val="8"/>
              </w:numPr>
              <w:spacing w:before="0"/>
              <w:contextualSpacing/>
              <w:rPr>
                <w:rFonts w:cs="Arial"/>
                <w:szCs w:val="22"/>
              </w:rPr>
            </w:pPr>
            <w:r>
              <w:rPr>
                <w:rFonts w:cs="Arial"/>
                <w:szCs w:val="22"/>
              </w:rPr>
              <w:t>Provide training to develop specialist skills in junior occupational therapy staff.</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20382A35"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Assess for, prescribe and order equipment following fair access to care and retail model criteria </w:t>
            </w:r>
          </w:p>
          <w:p w14:paraId="25B7F3FE"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Be responsible for safe and competent use of all equipment and patient appliances and ensure junior/clinical support workers obtain competency prior to use.</w:t>
            </w:r>
          </w:p>
          <w:p w14:paraId="1D182EB8"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Ensure equipment has appropriate checks made.  Report any equipment defects, </w:t>
            </w:r>
            <w:proofErr w:type="gramStart"/>
            <w:r w:rsidRPr="00DD1595">
              <w:rPr>
                <w:rFonts w:ascii="Arial" w:eastAsia="Times New Roman" w:hAnsi="Arial" w:cs="Arial"/>
                <w:color w:val="000000"/>
                <w:szCs w:val="24"/>
                <w:lang w:eastAsia="en-GB"/>
              </w:rPr>
              <w:t>taking action</w:t>
            </w:r>
            <w:proofErr w:type="gramEnd"/>
            <w:r w:rsidRPr="00DD1595">
              <w:rPr>
                <w:rFonts w:ascii="Arial" w:eastAsia="Times New Roman" w:hAnsi="Arial" w:cs="Arial"/>
                <w:color w:val="000000"/>
                <w:szCs w:val="24"/>
                <w:lang w:eastAsia="en-GB"/>
              </w:rPr>
              <w:t xml:space="preserve"> to ensure any such equipment is withdrawn from service.</w:t>
            </w:r>
          </w:p>
          <w:p w14:paraId="43C4FB58"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Demonstrate and instruct on the use of equipment to ensure safety.</w:t>
            </w:r>
          </w:p>
          <w:p w14:paraId="15051964" w14:textId="77777777" w:rsidR="001C1341"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Understand and apply the eligibility criteria for services.</w:t>
            </w:r>
          </w:p>
          <w:p w14:paraId="7F1F6CFA" w14:textId="3FFAD689" w:rsidR="00D44AB0" w:rsidRPr="001C1341" w:rsidRDefault="001C1341" w:rsidP="001C1341">
            <w:pPr>
              <w:numPr>
                <w:ilvl w:val="0"/>
                <w:numId w:val="8"/>
              </w:numPr>
              <w:spacing w:before="200"/>
              <w:jc w:val="both"/>
              <w:rPr>
                <w:rFonts w:ascii="Arial" w:eastAsia="Times New Roman" w:hAnsi="Arial" w:cs="Arial"/>
                <w:color w:val="000000"/>
                <w:szCs w:val="24"/>
                <w:lang w:eastAsia="en-GB"/>
              </w:rPr>
            </w:pPr>
            <w:r w:rsidRPr="001C1341">
              <w:rPr>
                <w:rFonts w:ascii="Arial" w:eastAsia="Times New Roman" w:hAnsi="Arial" w:cs="Arial"/>
                <w:color w:val="000000"/>
                <w:szCs w:val="24"/>
                <w:lang w:eastAsia="en-GB"/>
              </w:rPr>
              <w:t>Support the team leader and therapy manager in the efficient and effective use of resources.</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149ACD40" w14:textId="77777777" w:rsidR="001C1341" w:rsidRPr="00DD1595" w:rsidRDefault="001C1341" w:rsidP="001C1341">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Supervise junior staff, students and other members of staff where necessary.</w:t>
            </w:r>
          </w:p>
          <w:p w14:paraId="4CF7CD5C" w14:textId="77777777" w:rsidR="001C1341" w:rsidRPr="00DD1595" w:rsidRDefault="001C1341" w:rsidP="001C1341">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lastRenderedPageBreak/>
              <w:t>Participate in clinical supervision as supervisor and supervisee.</w:t>
            </w:r>
          </w:p>
          <w:p w14:paraId="598E1331" w14:textId="77777777" w:rsidR="001C1341" w:rsidRPr="00DD1595" w:rsidRDefault="001C1341" w:rsidP="001C1341">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Participate in staff appraisal as appraiser and appraisee, identifying own and others areas for development in line with Knowledge and Skills Framework Competencies.</w:t>
            </w:r>
          </w:p>
          <w:p w14:paraId="3A8337A9" w14:textId="77777777" w:rsidR="001C1341" w:rsidRPr="00DD1595" w:rsidRDefault="001C1341" w:rsidP="001C1341">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Participate in and where necessary lead and teach at training sessions for staff and other agencies.</w:t>
            </w:r>
          </w:p>
          <w:p w14:paraId="56FB27B5" w14:textId="77777777" w:rsidR="001C1341" w:rsidRPr="00DD1595" w:rsidRDefault="001C1341" w:rsidP="001C1341">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Be prepared to share areas of knowledge and experience both formally and informally.</w:t>
            </w:r>
          </w:p>
          <w:p w14:paraId="7C2F385F" w14:textId="77777777" w:rsidR="001C1341" w:rsidRPr="00DD1595" w:rsidRDefault="001C1341" w:rsidP="001C1341">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Ensure that Health and Care Professions Council registration is maintained through continuing professional development activity and is evidenced to line manager.</w:t>
            </w:r>
          </w:p>
          <w:p w14:paraId="0BA32A67" w14:textId="77777777" w:rsidR="001C1341" w:rsidRDefault="001C1341" w:rsidP="001C1341">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Assist in the recruitment of relevant grades of staff as appropriate.</w:t>
            </w:r>
          </w:p>
          <w:p w14:paraId="3014E1A2" w14:textId="3C2FAA40" w:rsidR="00D44AB0" w:rsidRPr="001C1341" w:rsidRDefault="001C1341" w:rsidP="001C1341">
            <w:pPr>
              <w:numPr>
                <w:ilvl w:val="0"/>
                <w:numId w:val="8"/>
              </w:numPr>
              <w:spacing w:before="200"/>
              <w:jc w:val="both"/>
              <w:rPr>
                <w:rFonts w:ascii="Arial" w:eastAsia="Times New Roman" w:hAnsi="Arial" w:cs="Arial"/>
                <w:color w:val="000000"/>
                <w:szCs w:val="24"/>
                <w:lang w:val="en-US" w:eastAsia="en-GB"/>
              </w:rPr>
            </w:pPr>
            <w:r w:rsidRPr="001C1341">
              <w:rPr>
                <w:rFonts w:ascii="Arial" w:eastAsia="Times New Roman" w:hAnsi="Arial" w:cs="Arial"/>
                <w:color w:val="000000"/>
                <w:szCs w:val="24"/>
                <w:lang w:val="en-US" w:eastAsia="en-GB"/>
              </w:rPr>
              <w:t>Work with the Manager/s to ensure clinical cover across the cluster/s is maintained especially at times of service pressure.</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01D1A394" w14:textId="77777777" w:rsidR="001C1341" w:rsidRPr="00DD1595" w:rsidRDefault="001C1341" w:rsidP="001C1341">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Contribute to the collection of statistical data, in order to monitor and develop team activity, using electronic and paper methods.</w:t>
            </w:r>
          </w:p>
          <w:p w14:paraId="03288C43" w14:textId="77777777" w:rsidR="001C1341" w:rsidRDefault="001C1341" w:rsidP="001C1341">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Contribute to methods to most effectively manage caseload pressures.</w:t>
            </w:r>
          </w:p>
          <w:p w14:paraId="3C12A5D0" w14:textId="2D503C91" w:rsidR="001C1341" w:rsidRPr="001C1341" w:rsidRDefault="001C1341" w:rsidP="001C1341">
            <w:pPr>
              <w:numPr>
                <w:ilvl w:val="0"/>
                <w:numId w:val="8"/>
              </w:numPr>
              <w:spacing w:before="200"/>
              <w:jc w:val="both"/>
              <w:rPr>
                <w:rFonts w:ascii="Arial" w:eastAsia="Times New Roman" w:hAnsi="Arial" w:cs="Arial"/>
                <w:color w:val="000000"/>
                <w:szCs w:val="24"/>
                <w:lang w:val="en-US" w:eastAsia="en-GB"/>
              </w:rPr>
            </w:pPr>
            <w:r w:rsidRPr="001C1341">
              <w:rPr>
                <w:rFonts w:ascii="Arial" w:eastAsia="Times New Roman" w:hAnsi="Arial" w:cs="Arial"/>
                <w:color w:val="000000"/>
                <w:szCs w:val="24"/>
                <w:lang w:val="en-US" w:eastAsia="en-GB"/>
              </w:rPr>
              <w:t>Maintain accurate and timely patient records using agreed standard formats.</w:t>
            </w:r>
            <w:r>
              <w:rPr>
                <w:rFonts w:ascii="Arial" w:eastAsia="Times New Roman" w:hAnsi="Arial" w:cs="Arial"/>
                <w:color w:val="000000"/>
                <w:szCs w:val="24"/>
                <w:lang w:val="en-US" w:eastAsia="en-GB"/>
              </w:rPr>
              <w:br/>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BB2B7A0" w14:textId="77777777" w:rsidR="001C1341" w:rsidRDefault="001C1341" w:rsidP="001C1341">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Maintain an up to date knowledge of all areas of clinical practice using a variety of CPD methods and to maintain a CPD portfolio.</w:t>
            </w:r>
          </w:p>
          <w:p w14:paraId="5F8D5F18" w14:textId="2A640F7B" w:rsidR="00D44AB0" w:rsidRPr="001C1341" w:rsidRDefault="001C1341" w:rsidP="001C1341">
            <w:pPr>
              <w:numPr>
                <w:ilvl w:val="0"/>
                <w:numId w:val="8"/>
              </w:numPr>
              <w:spacing w:before="200"/>
              <w:jc w:val="both"/>
              <w:rPr>
                <w:rFonts w:ascii="Arial" w:eastAsia="Times New Roman" w:hAnsi="Arial" w:cs="Arial"/>
                <w:color w:val="000000"/>
                <w:szCs w:val="24"/>
                <w:lang w:val="en-US" w:eastAsia="en-GB"/>
              </w:rPr>
            </w:pPr>
            <w:r w:rsidRPr="001C1341">
              <w:rPr>
                <w:rFonts w:ascii="Arial" w:eastAsia="Times New Roman" w:hAnsi="Arial" w:cs="Arial"/>
                <w:color w:val="000000"/>
                <w:szCs w:val="24"/>
                <w:lang w:val="en-US" w:eastAsia="en-GB"/>
              </w:rPr>
              <w:t>Participate in clinical governance activities e.g. audit, research, service reviews, taking a lead if delegated to do so.</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0578081"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Assess, prescribe and demonstrate the safe use of equipment, including wheelchairs in a variety of settings including the patient’s home.</w:t>
            </w:r>
          </w:p>
          <w:p w14:paraId="59FCF224" w14:textId="77777777" w:rsidR="001C1341"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Basic computer skills to maintain patient records, record activity, e mail and order equipment etc.</w:t>
            </w:r>
          </w:p>
          <w:p w14:paraId="1B2E2591" w14:textId="687E8D3B" w:rsidR="007D3A41" w:rsidRPr="001C1341" w:rsidRDefault="001C1341" w:rsidP="001C1341">
            <w:pPr>
              <w:numPr>
                <w:ilvl w:val="0"/>
                <w:numId w:val="8"/>
              </w:numPr>
              <w:spacing w:before="200"/>
              <w:jc w:val="both"/>
              <w:rPr>
                <w:rFonts w:ascii="Arial" w:eastAsia="Times New Roman" w:hAnsi="Arial" w:cs="Arial"/>
                <w:color w:val="000000"/>
                <w:szCs w:val="24"/>
                <w:lang w:eastAsia="en-GB"/>
              </w:rPr>
            </w:pPr>
            <w:r w:rsidRPr="001C1341">
              <w:rPr>
                <w:rFonts w:ascii="Arial" w:eastAsia="Times New Roman" w:hAnsi="Arial" w:cs="Arial"/>
                <w:color w:val="000000"/>
                <w:szCs w:val="24"/>
                <w:lang w:eastAsia="en-GB"/>
              </w:rPr>
              <w:t>Therapeutic handling of patients (e.g. positioning, stair practice) demonstrating dexterity, co-ordination and palpatory skills often with the need for prolonged physical effort. This will include patients with complex and highly specialist needs</w:t>
            </w:r>
            <w:r w:rsidRPr="001C1341">
              <w:rPr>
                <w:rFonts w:ascii="Arial" w:eastAsia="Times New Roman" w:hAnsi="Arial" w:cs="Arial"/>
                <w:i/>
                <w:iCs/>
                <w:color w:val="000000"/>
                <w:szCs w:val="24"/>
                <w:lang w:eastAsia="en-GB"/>
              </w:rPr>
              <w:t>.</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56356B4B"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Manually handle equipment (wheelchairs, health care equipment) and furniture frequently, following ergonomic risk assessment as per statutory training and service risk assessment.</w:t>
            </w:r>
          </w:p>
          <w:p w14:paraId="5A6206A5"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Treatment may necessitate working in restricted positions or limited space.</w:t>
            </w:r>
          </w:p>
          <w:p w14:paraId="7DA5BF14"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Driving to meet the requirements of the post.  </w:t>
            </w:r>
          </w:p>
          <w:p w14:paraId="5AA06BFC"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Manual therapeutic handling of patients e.g. during stroke therapy.</w:t>
            </w:r>
          </w:p>
          <w:p w14:paraId="575B76FD" w14:textId="75E3A2C5" w:rsidR="001C1341"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Daily moving and handling of patients in relation to assessment, treatment and rehabilitation</w:t>
            </w:r>
          </w:p>
          <w:p w14:paraId="38E8622B" w14:textId="08CFFD7A" w:rsidR="0064502C" w:rsidRPr="0064502C" w:rsidRDefault="0064502C" w:rsidP="0064502C">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Work in the community where appropriate equipment is often not available. (e.g. moving and handling equipment).</w:t>
            </w:r>
          </w:p>
          <w:p w14:paraId="4A09771B" w14:textId="6A68EC12"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84654F" w:rsidRPr="00F607B2" w14:paraId="71A1520E" w14:textId="77777777" w:rsidTr="00884334">
        <w:tc>
          <w:tcPr>
            <w:tcW w:w="10206" w:type="dxa"/>
            <w:tcBorders>
              <w:bottom w:val="single" w:sz="4" w:space="0" w:color="auto"/>
            </w:tcBorders>
          </w:tcPr>
          <w:p w14:paraId="2A262543" w14:textId="77777777" w:rsidR="0064502C" w:rsidRPr="00DD1595" w:rsidRDefault="0064502C" w:rsidP="0064502C">
            <w:pPr>
              <w:numPr>
                <w:ilvl w:val="0"/>
                <w:numId w:val="8"/>
              </w:numPr>
              <w:spacing w:before="200"/>
              <w:jc w:val="both"/>
              <w:rPr>
                <w:rFonts w:ascii="Arial" w:eastAsia="Times New Roman" w:hAnsi="Arial" w:cs="Arial"/>
                <w:b/>
                <w:color w:val="000000"/>
                <w:szCs w:val="24"/>
                <w:lang w:eastAsia="en-GB"/>
              </w:rPr>
            </w:pPr>
            <w:r w:rsidRPr="00DD1595">
              <w:rPr>
                <w:rFonts w:ascii="Arial" w:eastAsia="Times New Roman" w:hAnsi="Arial" w:cs="Arial"/>
                <w:color w:val="000000"/>
                <w:szCs w:val="24"/>
                <w:lang w:eastAsia="en-GB"/>
              </w:rPr>
              <w:t>Manage competing demands of providing services on a daily basis.</w:t>
            </w:r>
          </w:p>
          <w:p w14:paraId="1470436D" w14:textId="77777777" w:rsidR="0064502C" w:rsidRPr="00DD1595" w:rsidRDefault="0064502C" w:rsidP="0064502C">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Read, decipher and interpret patient information.</w:t>
            </w:r>
          </w:p>
          <w:p w14:paraId="31D76D0A" w14:textId="77777777" w:rsidR="0064502C" w:rsidRPr="00DD1595" w:rsidRDefault="0064502C" w:rsidP="0064502C">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Work in an unpredictable work pattern.</w:t>
            </w:r>
          </w:p>
          <w:p w14:paraId="5C26E1B1" w14:textId="77777777" w:rsidR="0064502C" w:rsidRDefault="0064502C" w:rsidP="0064502C">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Frequent mental effort in assessment and treatment programmes.</w:t>
            </w:r>
          </w:p>
          <w:p w14:paraId="4973917D" w14:textId="5AAD22FC" w:rsidR="0084654F" w:rsidRPr="0064502C" w:rsidRDefault="0064502C" w:rsidP="0064502C">
            <w:pPr>
              <w:numPr>
                <w:ilvl w:val="0"/>
                <w:numId w:val="8"/>
              </w:numPr>
              <w:spacing w:before="200"/>
              <w:jc w:val="both"/>
              <w:rPr>
                <w:rFonts w:ascii="Arial" w:eastAsia="Times New Roman" w:hAnsi="Arial" w:cs="Arial"/>
                <w:color w:val="000000"/>
                <w:szCs w:val="24"/>
                <w:lang w:eastAsia="en-GB"/>
              </w:rPr>
            </w:pPr>
            <w:r w:rsidRPr="0064502C">
              <w:rPr>
                <w:rFonts w:ascii="Arial" w:eastAsia="Times New Roman" w:hAnsi="Arial" w:cs="Arial"/>
                <w:color w:val="000000"/>
                <w:szCs w:val="24"/>
                <w:lang w:eastAsia="en-GB"/>
              </w:rPr>
              <w:t>Identify strategies to motivate patients to comply with their treatment plan.</w:t>
            </w:r>
            <w:r>
              <w:rPr>
                <w:rFonts w:ascii="Arial" w:eastAsia="Times New Roman" w:hAnsi="Arial" w:cs="Arial"/>
                <w:color w:val="000000"/>
                <w:szCs w:val="24"/>
                <w:lang w:eastAsia="en-GB"/>
              </w:rPr>
              <w:br/>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6AE85D6F" w14:textId="77777777" w:rsidR="0064502C" w:rsidRPr="00DD1595" w:rsidRDefault="0064502C" w:rsidP="0064502C">
            <w:pPr>
              <w:numPr>
                <w:ilvl w:val="0"/>
                <w:numId w:val="8"/>
              </w:numPr>
              <w:spacing w:before="200"/>
              <w:jc w:val="both"/>
              <w:rPr>
                <w:rFonts w:ascii="Arial" w:eastAsia="Times New Roman" w:hAnsi="Arial" w:cs="Arial"/>
                <w:b/>
                <w:color w:val="000000"/>
                <w:szCs w:val="24"/>
                <w:lang w:eastAsia="en-GB"/>
              </w:rPr>
            </w:pPr>
            <w:r w:rsidRPr="00DD1595">
              <w:rPr>
                <w:rFonts w:ascii="Arial" w:eastAsia="Times New Roman" w:hAnsi="Arial" w:cs="Arial"/>
                <w:color w:val="000000"/>
                <w:szCs w:val="24"/>
                <w:lang w:eastAsia="en-GB"/>
              </w:rPr>
              <w:t>Work with patients who may have a poor/life limiting prognosis.</w:t>
            </w:r>
          </w:p>
          <w:p w14:paraId="6F555C2A" w14:textId="77777777" w:rsidR="0064502C" w:rsidRPr="00DD1595" w:rsidRDefault="0064502C" w:rsidP="0064502C">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Work with patients in the aftermath of bad news.</w:t>
            </w:r>
          </w:p>
          <w:p w14:paraId="4D990C0B" w14:textId="77777777" w:rsidR="0064502C" w:rsidRDefault="0064502C" w:rsidP="0064502C">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Work with patients with mental health problems and occasional challenging behaviour.</w:t>
            </w:r>
          </w:p>
          <w:p w14:paraId="137B11B3" w14:textId="798A66DC" w:rsidR="0084654F" w:rsidRPr="0064502C" w:rsidRDefault="0064502C" w:rsidP="0064502C">
            <w:pPr>
              <w:numPr>
                <w:ilvl w:val="0"/>
                <w:numId w:val="8"/>
              </w:numPr>
              <w:spacing w:before="200"/>
              <w:jc w:val="both"/>
              <w:rPr>
                <w:rFonts w:ascii="Arial" w:eastAsia="Times New Roman" w:hAnsi="Arial" w:cs="Arial"/>
                <w:color w:val="000000"/>
                <w:szCs w:val="24"/>
                <w:lang w:eastAsia="en-GB"/>
              </w:rPr>
            </w:pPr>
            <w:r w:rsidRPr="0064502C">
              <w:rPr>
                <w:rFonts w:ascii="Arial" w:eastAsia="Times New Roman" w:hAnsi="Arial" w:cs="Arial"/>
                <w:color w:val="000000"/>
                <w:szCs w:val="24"/>
                <w:lang w:eastAsia="en-GB"/>
              </w:rPr>
              <w:t>At times talk to relatives following a death.</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65D6C1D8" w14:textId="43293400" w:rsidR="0064502C" w:rsidRPr="00863D1C" w:rsidRDefault="0064502C" w:rsidP="0064502C">
            <w:pPr>
              <w:numPr>
                <w:ilvl w:val="0"/>
                <w:numId w:val="8"/>
              </w:numPr>
              <w:spacing w:before="200"/>
              <w:jc w:val="both"/>
              <w:rPr>
                <w:rFonts w:ascii="Arial" w:eastAsia="Times New Roman" w:hAnsi="Arial" w:cs="Arial"/>
                <w:b/>
                <w:color w:val="000000"/>
                <w:lang w:eastAsia="en-GB"/>
              </w:rPr>
            </w:pPr>
            <w:r w:rsidRPr="00DD1595">
              <w:rPr>
                <w:rFonts w:ascii="Arial" w:eastAsia="Times New Roman" w:hAnsi="Arial" w:cs="Arial"/>
                <w:color w:val="000000"/>
                <w:lang w:eastAsia="en-GB"/>
              </w:rPr>
              <w:t>Work in a variety of settings according to patient needs including patients own home which can often involve hot/cold temperatures, cluttered, noisy and unhygienic environments.</w:t>
            </w:r>
          </w:p>
          <w:p w14:paraId="1EBCC57C" w14:textId="097C2EAB" w:rsidR="00863D1C" w:rsidRDefault="00863D1C" w:rsidP="0064502C">
            <w:pPr>
              <w:numPr>
                <w:ilvl w:val="0"/>
                <w:numId w:val="8"/>
              </w:numPr>
              <w:spacing w:before="200"/>
              <w:jc w:val="both"/>
              <w:rPr>
                <w:rFonts w:ascii="Arial" w:eastAsia="Times New Roman" w:hAnsi="Arial" w:cs="Arial"/>
                <w:b/>
                <w:color w:val="000000"/>
                <w:lang w:eastAsia="en-GB"/>
              </w:rPr>
            </w:pPr>
            <w:r>
              <w:rPr>
                <w:rFonts w:ascii="Arial" w:eastAsia="Times New Roman" w:hAnsi="Arial" w:cs="Arial"/>
                <w:color w:val="000000"/>
                <w:lang w:eastAsia="en-GB"/>
              </w:rPr>
              <w:t>Work remotely as required e.g. using Microsoft Teams</w:t>
            </w:r>
          </w:p>
          <w:p w14:paraId="4C44760A" w14:textId="7AD77B85" w:rsidR="0084654F" w:rsidRPr="0064502C" w:rsidRDefault="0064502C" w:rsidP="0064502C">
            <w:pPr>
              <w:numPr>
                <w:ilvl w:val="0"/>
                <w:numId w:val="8"/>
              </w:numPr>
              <w:spacing w:before="200"/>
              <w:jc w:val="both"/>
              <w:rPr>
                <w:rFonts w:ascii="Arial" w:eastAsia="Times New Roman" w:hAnsi="Arial" w:cs="Arial"/>
                <w:b/>
                <w:color w:val="000000"/>
                <w:lang w:eastAsia="en-GB"/>
              </w:rPr>
            </w:pPr>
            <w:r w:rsidRPr="0064502C">
              <w:rPr>
                <w:rFonts w:ascii="Arial" w:eastAsia="Times New Roman" w:hAnsi="Arial" w:cs="Arial"/>
                <w:color w:val="000000"/>
                <w:lang w:eastAsia="en-GB"/>
              </w:rPr>
              <w:t>Work with patients with a wide range of conditions including contact with body fluids.</w:t>
            </w:r>
            <w:r>
              <w:rPr>
                <w:rFonts w:ascii="Arial" w:eastAsia="Times New Roman" w:hAnsi="Arial" w:cs="Arial"/>
                <w:color w:val="000000"/>
                <w:lang w:eastAsia="en-GB"/>
              </w:rPr>
              <w:br/>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1EC2FC21"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64502C">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lastRenderedPageBreak/>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9EA778E" w:rsidR="008F7D36" w:rsidRPr="00F607B2" w:rsidRDefault="0064502C" w:rsidP="00AE0EC0">
            <w:pPr>
              <w:jc w:val="both"/>
              <w:rPr>
                <w:rFonts w:ascii="Arial" w:hAnsi="Arial" w:cs="Arial"/>
              </w:rPr>
            </w:pPr>
            <w:r w:rsidRPr="0064502C">
              <w:rPr>
                <w:rFonts w:ascii="Arial" w:hAnsi="Arial" w:cs="Arial"/>
              </w:rPr>
              <w:t xml:space="preserve">Specialist </w:t>
            </w:r>
            <w:r w:rsidR="006144AD">
              <w:rPr>
                <w:rFonts w:ascii="Arial" w:hAnsi="Arial" w:cs="Arial"/>
              </w:rPr>
              <w:t>Occupational T</w:t>
            </w:r>
            <w:r w:rsidRPr="0064502C">
              <w:rPr>
                <w:rFonts w:ascii="Arial" w:hAnsi="Arial" w:cs="Arial"/>
              </w:rPr>
              <w:t>herapist</w:t>
            </w:r>
          </w:p>
        </w:tc>
      </w:tr>
    </w:tbl>
    <w:p w14:paraId="1071F580" w14:textId="77777777" w:rsidR="008F7D36" w:rsidRDefault="008F7D36" w:rsidP="00F607B2">
      <w:pPr>
        <w:spacing w:after="0" w:line="240" w:lineRule="auto"/>
        <w:jc w:val="both"/>
        <w:rPr>
          <w:rFonts w:ascii="Arial" w:hAnsi="Arial" w:cs="Arial"/>
        </w:rPr>
      </w:pPr>
    </w:p>
    <w:p w14:paraId="52F37878" w14:textId="6004E103"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0451C13C" w:rsidR="001D2D93" w:rsidRDefault="001D2D93" w:rsidP="00884334">
            <w:pPr>
              <w:jc w:val="both"/>
              <w:rPr>
                <w:rFonts w:ascii="Arial" w:hAnsi="Arial" w:cs="Arial"/>
                <w:b/>
              </w:rPr>
            </w:pPr>
            <w:r w:rsidRPr="00F607B2">
              <w:rPr>
                <w:rFonts w:ascii="Arial" w:hAnsi="Arial" w:cs="Arial"/>
                <w:b/>
              </w:rPr>
              <w:t>QUALIFICATION/ SPECIAL TRAINING</w:t>
            </w:r>
          </w:p>
          <w:p w14:paraId="4F6ED41E" w14:textId="77777777" w:rsidR="0064502C" w:rsidRPr="00F607B2" w:rsidRDefault="0064502C" w:rsidP="00884334">
            <w:pPr>
              <w:jc w:val="both"/>
              <w:rPr>
                <w:rFonts w:ascii="Arial" w:hAnsi="Arial" w:cs="Arial"/>
                <w:b/>
              </w:rPr>
            </w:pPr>
          </w:p>
          <w:p w14:paraId="287F07DB" w14:textId="6B406E0B" w:rsidR="0064502C" w:rsidRPr="00DD1595" w:rsidRDefault="0064502C" w:rsidP="0064502C">
            <w:pPr>
              <w:tabs>
                <w:tab w:val="left" w:pos="720"/>
              </w:tabs>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Degree or Graduate Diploma in</w:t>
            </w:r>
            <w:r>
              <w:rPr>
                <w:rFonts w:ascii="Arial" w:eastAsia="Times New Roman" w:hAnsi="Arial" w:cs="Arial"/>
                <w:color w:val="000000"/>
                <w:szCs w:val="24"/>
                <w:lang w:eastAsia="en-GB"/>
              </w:rPr>
              <w:t xml:space="preserve"> </w:t>
            </w:r>
            <w:r w:rsidR="006144AD">
              <w:rPr>
                <w:rFonts w:ascii="Arial" w:eastAsia="Times New Roman" w:hAnsi="Arial" w:cs="Arial"/>
                <w:color w:val="000000"/>
                <w:szCs w:val="24"/>
                <w:lang w:eastAsia="en-GB"/>
              </w:rPr>
              <w:t>Occupational</w:t>
            </w:r>
            <w:r>
              <w:rPr>
                <w:rFonts w:ascii="Arial" w:eastAsia="Times New Roman" w:hAnsi="Arial" w:cs="Arial"/>
                <w:color w:val="000000"/>
                <w:szCs w:val="24"/>
                <w:lang w:eastAsia="en-GB"/>
              </w:rPr>
              <w:t xml:space="preserve"> </w:t>
            </w:r>
            <w:r w:rsidR="006144AD">
              <w:rPr>
                <w:rFonts w:ascii="Arial" w:eastAsia="Times New Roman" w:hAnsi="Arial" w:cs="Arial"/>
                <w:color w:val="000000"/>
                <w:szCs w:val="24"/>
                <w:lang w:eastAsia="en-GB"/>
              </w:rPr>
              <w:t>T</w:t>
            </w:r>
            <w:r w:rsidRPr="00DD1595">
              <w:rPr>
                <w:rFonts w:ascii="Arial" w:eastAsia="Times New Roman" w:hAnsi="Arial" w:cs="Arial"/>
                <w:color w:val="000000"/>
                <w:szCs w:val="24"/>
                <w:lang w:eastAsia="en-GB"/>
              </w:rPr>
              <w:t>herapy</w:t>
            </w:r>
          </w:p>
          <w:p w14:paraId="3539C545" w14:textId="14177608" w:rsidR="0064502C" w:rsidRDefault="0064502C" w:rsidP="0064502C">
            <w:pPr>
              <w:tabs>
                <w:tab w:val="left" w:pos="720"/>
              </w:tabs>
              <w:spacing w:before="200"/>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HCPC registration </w:t>
            </w:r>
            <w:r>
              <w:rPr>
                <w:rFonts w:ascii="Arial" w:eastAsia="Times New Roman" w:hAnsi="Arial" w:cs="Arial"/>
                <w:color w:val="000000"/>
                <w:szCs w:val="24"/>
                <w:lang w:eastAsia="en-GB"/>
              </w:rPr>
              <w:br/>
            </w:r>
          </w:p>
          <w:p w14:paraId="15885A2B" w14:textId="0CDD712C" w:rsidR="001D2D93" w:rsidRPr="00F607B2" w:rsidRDefault="0064502C" w:rsidP="0064502C">
            <w:pPr>
              <w:jc w:val="both"/>
              <w:rPr>
                <w:rFonts w:ascii="Arial" w:hAnsi="Arial" w:cs="Arial"/>
                <w:color w:val="FF0000"/>
              </w:rPr>
            </w:pPr>
            <w:r w:rsidRPr="00DD1595">
              <w:rPr>
                <w:rFonts w:ascii="Arial" w:eastAsia="Times New Roman" w:hAnsi="Arial" w:cs="Arial"/>
                <w:color w:val="000000"/>
                <w:szCs w:val="24"/>
                <w:lang w:eastAsia="en-GB"/>
              </w:rPr>
              <w:t xml:space="preserve">Additional post-graduate training relevant to the post </w:t>
            </w:r>
            <w:proofErr w:type="spellStart"/>
            <w:r w:rsidRPr="00DD1595">
              <w:rPr>
                <w:rFonts w:ascii="Arial" w:eastAsia="Times New Roman" w:hAnsi="Arial" w:cs="Arial"/>
                <w:color w:val="000000"/>
                <w:szCs w:val="24"/>
                <w:lang w:eastAsia="en-GB"/>
              </w:rPr>
              <w:t>eg</w:t>
            </w:r>
            <w:proofErr w:type="spellEnd"/>
            <w:r w:rsidRPr="00DD1595">
              <w:rPr>
                <w:rFonts w:ascii="Arial" w:eastAsia="Times New Roman" w:hAnsi="Arial" w:cs="Arial"/>
                <w:color w:val="000000"/>
                <w:szCs w:val="24"/>
                <w:lang w:eastAsia="en-GB"/>
              </w:rPr>
              <w:t xml:space="preserve"> moving &amp; handling, clinical skills training.</w:t>
            </w:r>
          </w:p>
        </w:tc>
        <w:tc>
          <w:tcPr>
            <w:tcW w:w="1398" w:type="dxa"/>
          </w:tcPr>
          <w:p w14:paraId="7C1B76A4" w14:textId="77777777" w:rsidR="001D2D93" w:rsidRDefault="001D2D93" w:rsidP="00884334">
            <w:pPr>
              <w:jc w:val="both"/>
              <w:rPr>
                <w:rFonts w:ascii="Arial" w:hAnsi="Arial" w:cs="Arial"/>
              </w:rPr>
            </w:pPr>
          </w:p>
          <w:p w14:paraId="5FCC734E" w14:textId="77777777" w:rsidR="000C32E3" w:rsidRDefault="000C32E3" w:rsidP="00884334">
            <w:pPr>
              <w:jc w:val="both"/>
              <w:rPr>
                <w:rFonts w:ascii="Arial" w:hAnsi="Arial" w:cs="Arial"/>
              </w:rPr>
            </w:pPr>
          </w:p>
          <w:p w14:paraId="4F28B683" w14:textId="77777777" w:rsidR="0064502C" w:rsidRDefault="0064502C" w:rsidP="00884334">
            <w:pPr>
              <w:jc w:val="both"/>
              <w:rPr>
                <w:rFonts w:ascii="Arial" w:hAnsi="Arial" w:cs="Arial"/>
              </w:rPr>
            </w:pPr>
            <w:r>
              <w:rPr>
                <w:rFonts w:ascii="Arial" w:hAnsi="Arial" w:cs="Arial"/>
              </w:rPr>
              <w:t>E</w:t>
            </w:r>
          </w:p>
          <w:p w14:paraId="47756326" w14:textId="77777777" w:rsidR="0064502C" w:rsidRDefault="0064502C" w:rsidP="00884334">
            <w:pPr>
              <w:jc w:val="both"/>
              <w:rPr>
                <w:rFonts w:ascii="Arial" w:hAnsi="Arial" w:cs="Arial"/>
              </w:rPr>
            </w:pPr>
          </w:p>
          <w:p w14:paraId="209C635F" w14:textId="77777777" w:rsidR="0064502C" w:rsidRDefault="0064502C" w:rsidP="00884334">
            <w:pPr>
              <w:jc w:val="both"/>
              <w:rPr>
                <w:rFonts w:ascii="Arial" w:hAnsi="Arial" w:cs="Arial"/>
              </w:rPr>
            </w:pPr>
            <w:r>
              <w:rPr>
                <w:rFonts w:ascii="Arial" w:hAnsi="Arial" w:cs="Arial"/>
              </w:rPr>
              <w:t>E</w:t>
            </w:r>
          </w:p>
          <w:p w14:paraId="64587B69" w14:textId="77777777" w:rsidR="0064502C" w:rsidRDefault="0064502C" w:rsidP="00884334">
            <w:pPr>
              <w:jc w:val="both"/>
              <w:rPr>
                <w:rFonts w:ascii="Arial" w:hAnsi="Arial" w:cs="Arial"/>
              </w:rPr>
            </w:pPr>
          </w:p>
          <w:p w14:paraId="2AF7E629" w14:textId="31835D7C" w:rsidR="0064502C" w:rsidRPr="00F607B2" w:rsidRDefault="0064502C" w:rsidP="00884334">
            <w:pPr>
              <w:jc w:val="both"/>
              <w:rPr>
                <w:rFonts w:ascii="Arial" w:hAnsi="Arial" w:cs="Arial"/>
              </w:rPr>
            </w:pPr>
            <w:r>
              <w:rPr>
                <w:rFonts w:ascii="Arial" w:hAnsi="Arial" w:cs="Arial"/>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58599C8F" w:rsidR="001D2D93" w:rsidRPr="00F607B2" w:rsidRDefault="001D2D93" w:rsidP="00884334">
            <w:pPr>
              <w:jc w:val="both"/>
              <w:rPr>
                <w:rFonts w:ascii="Arial" w:hAnsi="Arial" w:cs="Arial"/>
                <w:b/>
              </w:rPr>
            </w:pPr>
            <w:r w:rsidRPr="00F607B2">
              <w:rPr>
                <w:rFonts w:ascii="Arial" w:hAnsi="Arial" w:cs="Arial"/>
                <w:b/>
              </w:rPr>
              <w:t>KNOWLEDGE/SKILLS</w:t>
            </w:r>
            <w:r w:rsidR="0064502C">
              <w:rPr>
                <w:rFonts w:ascii="Arial" w:hAnsi="Arial" w:cs="Arial"/>
                <w:b/>
              </w:rPr>
              <w:br/>
            </w:r>
          </w:p>
          <w:p w14:paraId="2F823E64" w14:textId="77777777" w:rsidR="0064502C" w:rsidRPr="00DD1595" w:rsidRDefault="0064502C" w:rsidP="0064502C">
            <w:pPr>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Evidence of continuing professional development</w:t>
            </w:r>
          </w:p>
          <w:p w14:paraId="32A055E0" w14:textId="77777777" w:rsidR="0064502C" w:rsidRPr="00DD1595" w:rsidRDefault="0064502C" w:rsidP="0064502C">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Knowledge of relevant NSFs, appropriate national guidance and other relevant initiatives </w:t>
            </w:r>
          </w:p>
          <w:p w14:paraId="4C0B3A28" w14:textId="77777777" w:rsidR="0064502C" w:rsidRPr="00DD1595" w:rsidRDefault="0064502C" w:rsidP="0064502C">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Evidence of participating in Clinical Audit</w:t>
            </w:r>
          </w:p>
          <w:p w14:paraId="65C2EAD1" w14:textId="77777777" w:rsidR="0064502C" w:rsidRPr="00DD1595" w:rsidRDefault="0064502C" w:rsidP="0064502C">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Multi-disciplinary team working across health, social and voluntary sectors</w:t>
            </w:r>
          </w:p>
          <w:p w14:paraId="01B74F69" w14:textId="77777777" w:rsidR="0064502C" w:rsidRPr="00DD1595" w:rsidRDefault="0064502C" w:rsidP="0064502C">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Proven ability of complex case management</w:t>
            </w:r>
          </w:p>
          <w:p w14:paraId="4E2CE8AD" w14:textId="79EF4430" w:rsidR="0064502C" w:rsidRPr="00DD1595" w:rsidRDefault="0064502C" w:rsidP="0064502C">
            <w:pPr>
              <w:spacing w:before="200"/>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Excellent communication skills</w:t>
            </w:r>
            <w:r>
              <w:rPr>
                <w:rFonts w:ascii="Arial" w:eastAsia="Times New Roman" w:hAnsi="Arial" w:cs="Arial"/>
                <w:color w:val="000000"/>
                <w:szCs w:val="24"/>
                <w:lang w:eastAsia="en-GB"/>
              </w:rPr>
              <w:br/>
            </w:r>
          </w:p>
          <w:p w14:paraId="73E9D6CA" w14:textId="2BE7028D" w:rsidR="000E5016" w:rsidRPr="000C32E3" w:rsidRDefault="0064502C" w:rsidP="0064502C">
            <w:pPr>
              <w:jc w:val="both"/>
              <w:rPr>
                <w:rFonts w:ascii="Arial" w:hAnsi="Arial" w:cs="Arial"/>
                <w:color w:val="FF0000"/>
              </w:rPr>
            </w:pPr>
            <w:r w:rsidRPr="00DD1595">
              <w:rPr>
                <w:rFonts w:ascii="Arial" w:eastAsia="Times New Roman" w:hAnsi="Arial" w:cs="Arial"/>
                <w:color w:val="000000"/>
                <w:szCs w:val="24"/>
                <w:lang w:eastAsia="en-GB"/>
              </w:rPr>
              <w:t>Core IT skills</w:t>
            </w:r>
          </w:p>
        </w:tc>
        <w:tc>
          <w:tcPr>
            <w:tcW w:w="1398" w:type="dxa"/>
          </w:tcPr>
          <w:p w14:paraId="0BF782B7" w14:textId="77777777" w:rsidR="001D2D93" w:rsidRDefault="001D2D93" w:rsidP="00884334">
            <w:pPr>
              <w:jc w:val="both"/>
              <w:rPr>
                <w:rFonts w:ascii="Arial" w:hAnsi="Arial" w:cs="Arial"/>
              </w:rPr>
            </w:pPr>
          </w:p>
          <w:p w14:paraId="0E26413A" w14:textId="77777777" w:rsidR="0064502C" w:rsidRDefault="0064502C" w:rsidP="00884334">
            <w:pPr>
              <w:jc w:val="both"/>
              <w:rPr>
                <w:rFonts w:ascii="Arial" w:hAnsi="Arial" w:cs="Arial"/>
              </w:rPr>
            </w:pPr>
          </w:p>
          <w:p w14:paraId="47E667E5" w14:textId="77777777" w:rsidR="0064502C" w:rsidRDefault="0064502C" w:rsidP="00884334">
            <w:pPr>
              <w:jc w:val="both"/>
              <w:rPr>
                <w:rFonts w:ascii="Arial" w:hAnsi="Arial" w:cs="Arial"/>
              </w:rPr>
            </w:pPr>
            <w:r>
              <w:rPr>
                <w:rFonts w:ascii="Arial" w:hAnsi="Arial" w:cs="Arial"/>
              </w:rPr>
              <w:t>E</w:t>
            </w:r>
          </w:p>
          <w:p w14:paraId="6541E305" w14:textId="77777777" w:rsidR="0064502C" w:rsidRDefault="0064502C" w:rsidP="00884334">
            <w:pPr>
              <w:jc w:val="both"/>
              <w:rPr>
                <w:rFonts w:ascii="Arial" w:hAnsi="Arial" w:cs="Arial"/>
              </w:rPr>
            </w:pPr>
          </w:p>
          <w:p w14:paraId="64F21D0B" w14:textId="77777777" w:rsidR="0064502C" w:rsidRDefault="0064502C" w:rsidP="00884334">
            <w:pPr>
              <w:jc w:val="both"/>
              <w:rPr>
                <w:rFonts w:ascii="Arial" w:hAnsi="Arial" w:cs="Arial"/>
              </w:rPr>
            </w:pPr>
            <w:r>
              <w:rPr>
                <w:rFonts w:ascii="Arial" w:hAnsi="Arial" w:cs="Arial"/>
              </w:rPr>
              <w:t>E</w:t>
            </w:r>
          </w:p>
          <w:p w14:paraId="3E47E353" w14:textId="77777777" w:rsidR="0064502C" w:rsidRDefault="0064502C" w:rsidP="00884334">
            <w:pPr>
              <w:jc w:val="both"/>
              <w:rPr>
                <w:rFonts w:ascii="Arial" w:hAnsi="Arial" w:cs="Arial"/>
              </w:rPr>
            </w:pPr>
          </w:p>
          <w:p w14:paraId="0874B6A4" w14:textId="77777777" w:rsidR="0064502C" w:rsidRDefault="0064502C" w:rsidP="00884334">
            <w:pPr>
              <w:jc w:val="both"/>
              <w:rPr>
                <w:rFonts w:ascii="Arial" w:hAnsi="Arial" w:cs="Arial"/>
              </w:rPr>
            </w:pPr>
          </w:p>
          <w:p w14:paraId="1927501F" w14:textId="77777777" w:rsidR="0064502C" w:rsidRDefault="0064502C" w:rsidP="00884334">
            <w:pPr>
              <w:jc w:val="both"/>
              <w:rPr>
                <w:rFonts w:ascii="Arial" w:hAnsi="Arial" w:cs="Arial"/>
              </w:rPr>
            </w:pPr>
          </w:p>
          <w:p w14:paraId="1613647D" w14:textId="77777777" w:rsidR="0064502C" w:rsidRDefault="0064502C" w:rsidP="00884334">
            <w:pPr>
              <w:jc w:val="both"/>
              <w:rPr>
                <w:rFonts w:ascii="Arial" w:hAnsi="Arial" w:cs="Arial"/>
              </w:rPr>
            </w:pPr>
            <w:r>
              <w:rPr>
                <w:rFonts w:ascii="Arial" w:hAnsi="Arial" w:cs="Arial"/>
              </w:rPr>
              <w:t>E</w:t>
            </w:r>
          </w:p>
          <w:p w14:paraId="63C73B71" w14:textId="77777777" w:rsidR="0064502C" w:rsidRDefault="0064502C" w:rsidP="00884334">
            <w:pPr>
              <w:jc w:val="both"/>
              <w:rPr>
                <w:rFonts w:ascii="Arial" w:hAnsi="Arial" w:cs="Arial"/>
              </w:rPr>
            </w:pPr>
          </w:p>
          <w:p w14:paraId="4C1D2659" w14:textId="77777777" w:rsidR="0064502C" w:rsidRDefault="0064502C" w:rsidP="00884334">
            <w:pPr>
              <w:jc w:val="both"/>
              <w:rPr>
                <w:rFonts w:ascii="Arial" w:hAnsi="Arial" w:cs="Arial"/>
              </w:rPr>
            </w:pPr>
            <w:r>
              <w:rPr>
                <w:rFonts w:ascii="Arial" w:hAnsi="Arial" w:cs="Arial"/>
              </w:rPr>
              <w:t>E</w:t>
            </w:r>
          </w:p>
          <w:p w14:paraId="7B39F20A" w14:textId="77777777" w:rsidR="0064502C" w:rsidRDefault="0064502C" w:rsidP="00884334">
            <w:pPr>
              <w:jc w:val="both"/>
              <w:rPr>
                <w:rFonts w:ascii="Arial" w:hAnsi="Arial" w:cs="Arial"/>
              </w:rPr>
            </w:pPr>
          </w:p>
          <w:p w14:paraId="2661EBF0" w14:textId="77777777" w:rsidR="0064502C" w:rsidRDefault="0064502C" w:rsidP="00884334">
            <w:pPr>
              <w:jc w:val="both"/>
              <w:rPr>
                <w:rFonts w:ascii="Arial" w:hAnsi="Arial" w:cs="Arial"/>
              </w:rPr>
            </w:pPr>
            <w:r>
              <w:rPr>
                <w:rFonts w:ascii="Arial" w:hAnsi="Arial" w:cs="Arial"/>
              </w:rPr>
              <w:t>E</w:t>
            </w:r>
          </w:p>
          <w:p w14:paraId="7AEE8835" w14:textId="77777777" w:rsidR="0064502C" w:rsidRDefault="0064502C" w:rsidP="00884334">
            <w:pPr>
              <w:jc w:val="both"/>
              <w:rPr>
                <w:rFonts w:ascii="Arial" w:hAnsi="Arial" w:cs="Arial"/>
              </w:rPr>
            </w:pPr>
          </w:p>
          <w:p w14:paraId="6CE1FBB7" w14:textId="2BEC4959" w:rsidR="0064502C" w:rsidRPr="00F607B2" w:rsidRDefault="0064502C" w:rsidP="00884334">
            <w:pPr>
              <w:jc w:val="both"/>
              <w:rPr>
                <w:rFonts w:ascii="Arial" w:hAnsi="Arial" w:cs="Arial"/>
              </w:rPr>
            </w:pPr>
            <w:r>
              <w:rPr>
                <w:rFonts w:ascii="Arial" w:hAnsi="Arial" w:cs="Arial"/>
              </w:rPr>
              <w:t>E</w:t>
            </w:r>
          </w:p>
        </w:tc>
        <w:tc>
          <w:tcPr>
            <w:tcW w:w="1275" w:type="dxa"/>
          </w:tcPr>
          <w:p w14:paraId="3A9A3C3F" w14:textId="77777777" w:rsidR="001D2D93" w:rsidRDefault="001D2D93" w:rsidP="00884334">
            <w:pPr>
              <w:jc w:val="both"/>
              <w:rPr>
                <w:rFonts w:ascii="Arial" w:hAnsi="Arial" w:cs="Arial"/>
              </w:rPr>
            </w:pPr>
          </w:p>
          <w:p w14:paraId="645289E2" w14:textId="77777777" w:rsidR="0064502C" w:rsidRDefault="0064502C" w:rsidP="00884334">
            <w:pPr>
              <w:jc w:val="both"/>
              <w:rPr>
                <w:rFonts w:ascii="Arial" w:hAnsi="Arial" w:cs="Arial"/>
              </w:rPr>
            </w:pPr>
          </w:p>
          <w:p w14:paraId="55F27376" w14:textId="77777777" w:rsidR="0064502C" w:rsidRDefault="0064502C" w:rsidP="00884334">
            <w:pPr>
              <w:jc w:val="both"/>
              <w:rPr>
                <w:rFonts w:ascii="Arial" w:hAnsi="Arial" w:cs="Arial"/>
              </w:rPr>
            </w:pPr>
          </w:p>
          <w:p w14:paraId="47D1C079" w14:textId="77777777" w:rsidR="0064502C" w:rsidRDefault="0064502C" w:rsidP="00884334">
            <w:pPr>
              <w:jc w:val="both"/>
              <w:rPr>
                <w:rFonts w:ascii="Arial" w:hAnsi="Arial" w:cs="Arial"/>
              </w:rPr>
            </w:pPr>
          </w:p>
          <w:p w14:paraId="0DD64A82" w14:textId="77777777" w:rsidR="0064502C" w:rsidRDefault="0064502C" w:rsidP="00884334">
            <w:pPr>
              <w:jc w:val="both"/>
              <w:rPr>
                <w:rFonts w:ascii="Arial" w:hAnsi="Arial" w:cs="Arial"/>
              </w:rPr>
            </w:pPr>
          </w:p>
          <w:p w14:paraId="05355391" w14:textId="77777777" w:rsidR="0064502C" w:rsidRDefault="0064502C" w:rsidP="00884334">
            <w:pPr>
              <w:jc w:val="both"/>
              <w:rPr>
                <w:rFonts w:ascii="Arial" w:hAnsi="Arial" w:cs="Arial"/>
              </w:rPr>
            </w:pPr>
          </w:p>
          <w:p w14:paraId="348290E5" w14:textId="69D38BDC" w:rsidR="0064502C" w:rsidRPr="00F607B2" w:rsidRDefault="0064502C"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5C05AF9A" w14:textId="77777777" w:rsidR="0064502C" w:rsidRDefault="0064502C" w:rsidP="0064502C">
            <w:pPr>
              <w:tabs>
                <w:tab w:val="left" w:pos="720"/>
              </w:tabs>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Appropriate clinical experience and competence in relevant clinical setting</w:t>
            </w:r>
          </w:p>
          <w:p w14:paraId="612E861A" w14:textId="77777777" w:rsidR="0064502C" w:rsidRPr="00DD1595" w:rsidRDefault="0064502C" w:rsidP="0064502C">
            <w:pPr>
              <w:tabs>
                <w:tab w:val="left" w:pos="720"/>
              </w:tabs>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Evidence of supervisory experience </w:t>
            </w:r>
          </w:p>
          <w:p w14:paraId="0F357F43" w14:textId="518E52A7" w:rsidR="000E5016" w:rsidRPr="00F607B2" w:rsidRDefault="000E5016" w:rsidP="00884334">
            <w:pPr>
              <w:jc w:val="both"/>
              <w:rPr>
                <w:rFonts w:ascii="Arial" w:hAnsi="Arial" w:cs="Arial"/>
                <w:color w:val="FF0000"/>
              </w:rPr>
            </w:pPr>
          </w:p>
        </w:tc>
        <w:tc>
          <w:tcPr>
            <w:tcW w:w="1398" w:type="dxa"/>
          </w:tcPr>
          <w:p w14:paraId="10EA6DEE" w14:textId="77777777" w:rsidR="001D2D93" w:rsidRDefault="001D2D93" w:rsidP="00884334">
            <w:pPr>
              <w:jc w:val="both"/>
              <w:rPr>
                <w:rFonts w:ascii="Arial" w:hAnsi="Arial" w:cs="Arial"/>
              </w:rPr>
            </w:pPr>
          </w:p>
          <w:p w14:paraId="59580CFE" w14:textId="77777777" w:rsidR="0064502C" w:rsidRDefault="0064502C" w:rsidP="00884334">
            <w:pPr>
              <w:jc w:val="both"/>
              <w:rPr>
                <w:rFonts w:ascii="Arial" w:hAnsi="Arial" w:cs="Arial"/>
              </w:rPr>
            </w:pPr>
          </w:p>
          <w:p w14:paraId="1357BA70" w14:textId="77777777" w:rsidR="0064502C" w:rsidRDefault="0064502C" w:rsidP="00884334">
            <w:pPr>
              <w:jc w:val="both"/>
              <w:rPr>
                <w:rFonts w:ascii="Arial" w:hAnsi="Arial" w:cs="Arial"/>
              </w:rPr>
            </w:pPr>
            <w:r>
              <w:rPr>
                <w:rFonts w:ascii="Arial" w:hAnsi="Arial" w:cs="Arial"/>
              </w:rPr>
              <w:t>E</w:t>
            </w:r>
          </w:p>
          <w:p w14:paraId="10A34494" w14:textId="77777777" w:rsidR="0064502C" w:rsidRDefault="0064502C" w:rsidP="00884334">
            <w:pPr>
              <w:jc w:val="both"/>
              <w:rPr>
                <w:rFonts w:ascii="Arial" w:hAnsi="Arial" w:cs="Arial"/>
              </w:rPr>
            </w:pPr>
          </w:p>
          <w:p w14:paraId="125FF640" w14:textId="628A97B6" w:rsidR="0064502C" w:rsidRPr="00F607B2" w:rsidRDefault="0064502C" w:rsidP="00884334">
            <w:pPr>
              <w:jc w:val="both"/>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3A1960CE" w14:textId="77777777" w:rsidR="0064502C" w:rsidRPr="00DD1595" w:rsidRDefault="0064502C" w:rsidP="0064502C">
            <w:pPr>
              <w:tabs>
                <w:tab w:val="left" w:pos="720"/>
              </w:tabs>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Able to work as a team member</w:t>
            </w:r>
          </w:p>
          <w:p w14:paraId="7AA386B0" w14:textId="77777777" w:rsidR="0064502C" w:rsidRPr="00DD1595" w:rsidRDefault="0064502C" w:rsidP="0064502C">
            <w:pPr>
              <w:tabs>
                <w:tab w:val="left" w:pos="720"/>
              </w:tabs>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Good time management</w:t>
            </w:r>
          </w:p>
          <w:p w14:paraId="5C375A07" w14:textId="6CD45B02" w:rsidR="0064502C" w:rsidRPr="00DD1595" w:rsidRDefault="0064502C" w:rsidP="0064502C">
            <w:pPr>
              <w:tabs>
                <w:tab w:val="left" w:pos="720"/>
              </w:tabs>
              <w:spacing w:before="200"/>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Good organisational skills</w:t>
            </w:r>
            <w:r>
              <w:rPr>
                <w:rFonts w:ascii="Arial" w:eastAsia="Times New Roman" w:hAnsi="Arial" w:cs="Arial"/>
                <w:color w:val="000000"/>
                <w:szCs w:val="24"/>
                <w:lang w:eastAsia="en-GB"/>
              </w:rPr>
              <w:br/>
            </w:r>
          </w:p>
          <w:p w14:paraId="2F314D8F" w14:textId="500EE019" w:rsidR="000E5016" w:rsidRPr="00F607B2" w:rsidRDefault="0064502C" w:rsidP="0064502C">
            <w:pPr>
              <w:jc w:val="both"/>
              <w:rPr>
                <w:rFonts w:ascii="Arial" w:hAnsi="Arial" w:cs="Arial"/>
                <w:color w:val="FF0000"/>
              </w:rPr>
            </w:pPr>
            <w:r w:rsidRPr="00DD1595">
              <w:rPr>
                <w:rFonts w:ascii="Arial" w:eastAsia="Times New Roman" w:hAnsi="Arial" w:cs="Arial"/>
                <w:color w:val="000000"/>
                <w:szCs w:val="24"/>
                <w:lang w:eastAsia="en-GB"/>
              </w:rPr>
              <w:t>Self-awareness of own levels of competence</w:t>
            </w:r>
          </w:p>
        </w:tc>
        <w:tc>
          <w:tcPr>
            <w:tcW w:w="1398" w:type="dxa"/>
          </w:tcPr>
          <w:p w14:paraId="065D150A" w14:textId="77777777" w:rsidR="001D2D93" w:rsidRDefault="001D2D93" w:rsidP="00884334">
            <w:pPr>
              <w:jc w:val="both"/>
              <w:rPr>
                <w:rFonts w:ascii="Arial" w:hAnsi="Arial" w:cs="Arial"/>
              </w:rPr>
            </w:pPr>
          </w:p>
          <w:p w14:paraId="0DDC7E2A" w14:textId="77777777" w:rsidR="0064502C" w:rsidRDefault="0064502C" w:rsidP="00884334">
            <w:pPr>
              <w:jc w:val="both"/>
              <w:rPr>
                <w:rFonts w:ascii="Arial" w:hAnsi="Arial" w:cs="Arial"/>
              </w:rPr>
            </w:pPr>
            <w:r>
              <w:rPr>
                <w:rFonts w:ascii="Arial" w:hAnsi="Arial" w:cs="Arial"/>
              </w:rPr>
              <w:t>E</w:t>
            </w:r>
          </w:p>
          <w:p w14:paraId="720499A7" w14:textId="77777777" w:rsidR="0064502C" w:rsidRDefault="0064502C" w:rsidP="00884334">
            <w:pPr>
              <w:jc w:val="both"/>
              <w:rPr>
                <w:rFonts w:ascii="Arial" w:hAnsi="Arial" w:cs="Arial"/>
              </w:rPr>
            </w:pPr>
          </w:p>
          <w:p w14:paraId="789D996C" w14:textId="77777777" w:rsidR="0064502C" w:rsidRDefault="0064502C" w:rsidP="00884334">
            <w:pPr>
              <w:jc w:val="both"/>
              <w:rPr>
                <w:rFonts w:ascii="Arial" w:hAnsi="Arial" w:cs="Arial"/>
              </w:rPr>
            </w:pPr>
            <w:r>
              <w:rPr>
                <w:rFonts w:ascii="Arial" w:hAnsi="Arial" w:cs="Arial"/>
              </w:rPr>
              <w:t>E</w:t>
            </w:r>
          </w:p>
          <w:p w14:paraId="7BD46BEB" w14:textId="77777777" w:rsidR="0064502C" w:rsidRDefault="0064502C" w:rsidP="00884334">
            <w:pPr>
              <w:jc w:val="both"/>
              <w:rPr>
                <w:rFonts w:ascii="Arial" w:hAnsi="Arial" w:cs="Arial"/>
              </w:rPr>
            </w:pPr>
          </w:p>
          <w:p w14:paraId="2792FDF3" w14:textId="77777777" w:rsidR="0064502C" w:rsidRDefault="0064502C" w:rsidP="00884334">
            <w:pPr>
              <w:jc w:val="both"/>
              <w:rPr>
                <w:rFonts w:ascii="Arial" w:hAnsi="Arial" w:cs="Arial"/>
              </w:rPr>
            </w:pPr>
            <w:r>
              <w:rPr>
                <w:rFonts w:ascii="Arial" w:hAnsi="Arial" w:cs="Arial"/>
              </w:rPr>
              <w:t>E</w:t>
            </w:r>
          </w:p>
          <w:p w14:paraId="250FF748" w14:textId="77777777" w:rsidR="0064502C" w:rsidRDefault="0064502C" w:rsidP="00884334">
            <w:pPr>
              <w:jc w:val="both"/>
              <w:rPr>
                <w:rFonts w:ascii="Arial" w:hAnsi="Arial" w:cs="Arial"/>
              </w:rPr>
            </w:pPr>
          </w:p>
          <w:p w14:paraId="11793A0C" w14:textId="708E4704" w:rsidR="0064502C" w:rsidRPr="00F607B2" w:rsidRDefault="0064502C"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64502C" w:rsidRDefault="000E5016" w:rsidP="00884334">
            <w:pPr>
              <w:jc w:val="both"/>
              <w:rPr>
                <w:rFonts w:ascii="Arial" w:hAnsi="Arial" w:cs="Arial"/>
              </w:rPr>
            </w:pPr>
            <w:r w:rsidRPr="0064502C">
              <w:rPr>
                <w:rFonts w:ascii="Arial" w:hAnsi="Arial" w:cs="Arial"/>
              </w:rPr>
              <w:t xml:space="preserve">The post holder must demonstrate a positive commitment to uphold diversity and equality policies approved by the Trust. </w:t>
            </w:r>
          </w:p>
          <w:p w14:paraId="44413E46" w14:textId="77777777" w:rsidR="000E5016" w:rsidRPr="0064502C" w:rsidRDefault="000E5016" w:rsidP="00884334">
            <w:pPr>
              <w:jc w:val="both"/>
              <w:rPr>
                <w:rFonts w:ascii="Arial" w:hAnsi="Arial" w:cs="Arial"/>
              </w:rPr>
            </w:pPr>
          </w:p>
          <w:p w14:paraId="7678B6F7" w14:textId="77777777" w:rsidR="000E5016" w:rsidRPr="0064502C" w:rsidRDefault="000E5016" w:rsidP="00884334">
            <w:pPr>
              <w:jc w:val="both"/>
              <w:rPr>
                <w:rFonts w:ascii="Arial" w:hAnsi="Arial" w:cs="Arial"/>
              </w:rPr>
            </w:pPr>
            <w:r w:rsidRPr="0064502C">
              <w:rPr>
                <w:rFonts w:ascii="Arial" w:hAnsi="Arial" w:cs="Arial"/>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54FC093A" w14:textId="77777777" w:rsidR="001D2D93" w:rsidRDefault="001D2D93" w:rsidP="00884334">
            <w:pPr>
              <w:jc w:val="both"/>
              <w:rPr>
                <w:rFonts w:ascii="Arial" w:hAnsi="Arial" w:cs="Arial"/>
              </w:rPr>
            </w:pPr>
          </w:p>
          <w:p w14:paraId="7604296C" w14:textId="77777777" w:rsidR="0064502C" w:rsidRDefault="0064502C" w:rsidP="00884334">
            <w:pPr>
              <w:jc w:val="both"/>
              <w:rPr>
                <w:rFonts w:ascii="Arial" w:hAnsi="Arial" w:cs="Arial"/>
              </w:rPr>
            </w:pPr>
            <w:r>
              <w:rPr>
                <w:rFonts w:ascii="Arial" w:hAnsi="Arial" w:cs="Arial"/>
              </w:rPr>
              <w:t>E</w:t>
            </w:r>
          </w:p>
          <w:p w14:paraId="18A307D2" w14:textId="77777777" w:rsidR="0064502C" w:rsidRDefault="0064502C" w:rsidP="00884334">
            <w:pPr>
              <w:jc w:val="both"/>
              <w:rPr>
                <w:rFonts w:ascii="Arial" w:hAnsi="Arial" w:cs="Arial"/>
              </w:rPr>
            </w:pPr>
          </w:p>
          <w:p w14:paraId="78E54ACA" w14:textId="77777777" w:rsidR="0064502C" w:rsidRDefault="0064502C" w:rsidP="00884334">
            <w:pPr>
              <w:jc w:val="both"/>
              <w:rPr>
                <w:rFonts w:ascii="Arial" w:hAnsi="Arial" w:cs="Arial"/>
              </w:rPr>
            </w:pPr>
          </w:p>
          <w:p w14:paraId="6DEE6C90" w14:textId="0F732843" w:rsidR="0064502C" w:rsidRPr="00F607B2" w:rsidRDefault="0064502C"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C998473" w:rsidR="00431F44" w:rsidRPr="00F607B2" w:rsidRDefault="00431F44" w:rsidP="00863D1C">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2DC18AA"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1BAC8C7B"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45961D08" w:rsidR="00F607B2" w:rsidRPr="00F607B2" w:rsidRDefault="0064502C"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1C26CB0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2585E93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1D500A6B" w:rsidR="00F607B2" w:rsidRPr="00F607B2" w:rsidRDefault="0064502C" w:rsidP="000C32E3">
            <w:pPr>
              <w:jc w:val="both"/>
              <w:rPr>
                <w:rFonts w:ascii="Arial" w:hAnsi="Arial" w:cs="Arial"/>
              </w:rPr>
            </w:pPr>
            <w:r>
              <w:rPr>
                <w:rFonts w:ascii="Arial" w:hAnsi="Arial" w:cs="Arial"/>
              </w:rPr>
              <w:t>X</w:t>
            </w: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4B66FA1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1883DA9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533AE8F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81F67D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27FD47B7" w:rsidR="00F607B2" w:rsidRPr="00F607B2" w:rsidRDefault="0064502C" w:rsidP="000C32E3">
            <w:pPr>
              <w:jc w:val="both"/>
              <w:rPr>
                <w:rFonts w:ascii="Arial" w:hAnsi="Arial" w:cs="Arial"/>
              </w:rPr>
            </w:pPr>
            <w:r>
              <w:rPr>
                <w:rFonts w:ascii="Arial" w:hAnsi="Arial" w:cs="Arial"/>
              </w:rPr>
              <w:t>Y</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1E323297" w:rsidR="00F607B2" w:rsidRPr="0064502C" w:rsidRDefault="0064502C" w:rsidP="000C32E3">
            <w:pPr>
              <w:jc w:val="both"/>
              <w:rPr>
                <w:rFonts w:ascii="Arial" w:hAnsi="Arial" w:cs="Arial"/>
              </w:rPr>
            </w:pPr>
            <w:r>
              <w:rPr>
                <w:rFonts w:ascii="Arial" w:hAnsi="Arial" w:cs="Arial"/>
              </w:rPr>
              <w:t>X</w:t>
            </w: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62F155F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48558D9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4101063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50DE72A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516C3F3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D41A95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114B050B"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060D3198" w:rsidR="00F607B2" w:rsidRPr="00F607B2" w:rsidRDefault="0064502C"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24AA5B3A"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43344958" w:rsidR="00F607B2" w:rsidRPr="00F607B2" w:rsidRDefault="0064502C" w:rsidP="000C32E3">
            <w:pPr>
              <w:jc w:val="both"/>
              <w:rPr>
                <w:rFonts w:ascii="Arial" w:hAnsi="Arial" w:cs="Arial"/>
              </w:rPr>
            </w:pPr>
            <w:r>
              <w:rPr>
                <w:rFonts w:ascii="Arial" w:hAnsi="Arial" w:cs="Arial"/>
              </w:rPr>
              <w:t>X</w:t>
            </w: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17EDF72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1F2ECCBD" w:rsidR="00F607B2" w:rsidRPr="00F607B2" w:rsidRDefault="0064502C" w:rsidP="000C32E3">
            <w:pPr>
              <w:jc w:val="both"/>
              <w:rPr>
                <w:rFonts w:ascii="Arial" w:hAnsi="Arial" w:cs="Arial"/>
              </w:rPr>
            </w:pPr>
            <w:r>
              <w:rPr>
                <w:rFonts w:ascii="Arial" w:hAnsi="Arial" w:cs="Arial"/>
              </w:rPr>
              <w:t>X</w:t>
            </w: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DB2D95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6147CAEC" w:rsidR="00F607B2" w:rsidRPr="00F607B2" w:rsidRDefault="0064502C" w:rsidP="000C32E3">
            <w:pPr>
              <w:jc w:val="both"/>
              <w:rPr>
                <w:rFonts w:ascii="Arial" w:hAnsi="Arial" w:cs="Arial"/>
              </w:rPr>
            </w:pPr>
            <w:r>
              <w:rPr>
                <w:rFonts w:ascii="Arial" w:hAnsi="Arial" w:cs="Arial"/>
              </w:rPr>
              <w:t>X</w:t>
            </w: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3B3C4EF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327DE20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61041C0"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48B73685" w:rsidR="00615705" w:rsidRPr="00F607B2" w:rsidRDefault="0064502C" w:rsidP="000C32E3">
            <w:pPr>
              <w:jc w:val="both"/>
              <w:rPr>
                <w:rFonts w:ascii="Arial" w:hAnsi="Arial" w:cs="Arial"/>
              </w:rPr>
            </w:pPr>
            <w:r>
              <w:rPr>
                <w:rFonts w:ascii="Arial" w:hAnsi="Arial" w:cs="Arial"/>
              </w:rPr>
              <w:t>X</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8D01949"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162822CF" w:rsidR="00615705" w:rsidRPr="00F607B2" w:rsidRDefault="0064502C"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24C9622A"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1CCC1094" w:rsidR="00615705" w:rsidRPr="00F607B2" w:rsidRDefault="0064502C"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21B405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5BA4CC24" w:rsidR="00F607B2" w:rsidRPr="00F607B2" w:rsidRDefault="0064502C" w:rsidP="000C32E3">
            <w:pPr>
              <w:jc w:val="both"/>
              <w:rPr>
                <w:rFonts w:ascii="Arial" w:hAnsi="Arial" w:cs="Arial"/>
              </w:rPr>
            </w:pPr>
            <w:r>
              <w:rPr>
                <w:rFonts w:ascii="Arial" w:hAnsi="Arial" w:cs="Arial"/>
              </w:rPr>
              <w:t>X</w:t>
            </w: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6F22692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5C385AC4" w:rsidR="00F607B2" w:rsidRPr="00F607B2" w:rsidRDefault="0064502C" w:rsidP="000C32E3">
            <w:pPr>
              <w:jc w:val="both"/>
              <w:rPr>
                <w:rFonts w:ascii="Arial" w:hAnsi="Arial" w:cs="Arial"/>
              </w:rPr>
            </w:pPr>
            <w:r>
              <w:rPr>
                <w:rFonts w:ascii="Arial" w:hAnsi="Arial" w:cs="Arial"/>
              </w:rPr>
              <w:t>X</w:t>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692"/>
    <w:multiLevelType w:val="hybridMultilevel"/>
    <w:tmpl w:val="228EF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57CCD"/>
    <w:multiLevelType w:val="hybridMultilevel"/>
    <w:tmpl w:val="2CAE871A"/>
    <w:lvl w:ilvl="0" w:tplc="08090001">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2518DD"/>
    <w:multiLevelType w:val="hybridMultilevel"/>
    <w:tmpl w:val="1674A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8C60E26"/>
    <w:multiLevelType w:val="hybridMultilevel"/>
    <w:tmpl w:val="15C6C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6B1C7E"/>
    <w:multiLevelType w:val="hybridMultilevel"/>
    <w:tmpl w:val="782EEFF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B510320"/>
    <w:multiLevelType w:val="hybridMultilevel"/>
    <w:tmpl w:val="F7B452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95803AE"/>
    <w:multiLevelType w:val="hybridMultilevel"/>
    <w:tmpl w:val="C8B20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11"/>
  </w:num>
  <w:num w:numId="5">
    <w:abstractNumId w:val="10"/>
  </w:num>
  <w:num w:numId="6">
    <w:abstractNumId w:val="5"/>
  </w:num>
  <w:num w:numId="7">
    <w:abstractNumId w:val="4"/>
  </w:num>
  <w:num w:numId="8">
    <w:abstractNumId w:val="9"/>
  </w:num>
  <w:num w:numId="9">
    <w:abstractNumId w:val="8"/>
  </w:num>
  <w:num w:numId="10">
    <w:abstractNumId w:val="1"/>
  </w:num>
  <w:num w:numId="11">
    <w:abstractNumId w:val="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97EEB"/>
    <w:rsid w:val="000B1833"/>
    <w:rsid w:val="000B254B"/>
    <w:rsid w:val="000C157D"/>
    <w:rsid w:val="000C1FB8"/>
    <w:rsid w:val="000C32E3"/>
    <w:rsid w:val="000D39EE"/>
    <w:rsid w:val="000E5016"/>
    <w:rsid w:val="000F4B28"/>
    <w:rsid w:val="00120D94"/>
    <w:rsid w:val="001568A8"/>
    <w:rsid w:val="00172534"/>
    <w:rsid w:val="001B750B"/>
    <w:rsid w:val="001C1341"/>
    <w:rsid w:val="001D2D93"/>
    <w:rsid w:val="001D629F"/>
    <w:rsid w:val="00213541"/>
    <w:rsid w:val="002200CC"/>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44AD"/>
    <w:rsid w:val="00615705"/>
    <w:rsid w:val="0064502C"/>
    <w:rsid w:val="00655528"/>
    <w:rsid w:val="00686616"/>
    <w:rsid w:val="00690102"/>
    <w:rsid w:val="006C38CB"/>
    <w:rsid w:val="006F4F61"/>
    <w:rsid w:val="006F5D1E"/>
    <w:rsid w:val="00722BF9"/>
    <w:rsid w:val="007528E6"/>
    <w:rsid w:val="0078591E"/>
    <w:rsid w:val="0079132F"/>
    <w:rsid w:val="007A099A"/>
    <w:rsid w:val="007A7E74"/>
    <w:rsid w:val="007B321A"/>
    <w:rsid w:val="007D3A41"/>
    <w:rsid w:val="00803402"/>
    <w:rsid w:val="008142D3"/>
    <w:rsid w:val="00816EC0"/>
    <w:rsid w:val="00822066"/>
    <w:rsid w:val="0082771D"/>
    <w:rsid w:val="00831738"/>
    <w:rsid w:val="0084654F"/>
    <w:rsid w:val="00856506"/>
    <w:rsid w:val="00863187"/>
    <w:rsid w:val="00863D1C"/>
    <w:rsid w:val="00863ED6"/>
    <w:rsid w:val="00864555"/>
    <w:rsid w:val="0087013E"/>
    <w:rsid w:val="00871A7F"/>
    <w:rsid w:val="00884334"/>
    <w:rsid w:val="0088512F"/>
    <w:rsid w:val="008D6EE5"/>
    <w:rsid w:val="008E0D89"/>
    <w:rsid w:val="008E27FD"/>
    <w:rsid w:val="008F42C4"/>
    <w:rsid w:val="008F7D36"/>
    <w:rsid w:val="008F7F1E"/>
    <w:rsid w:val="00903405"/>
    <w:rsid w:val="00942EF3"/>
    <w:rsid w:val="00955DBC"/>
    <w:rsid w:val="00987B17"/>
    <w:rsid w:val="009A2853"/>
    <w:rsid w:val="009C49CC"/>
    <w:rsid w:val="009D0DEA"/>
    <w:rsid w:val="009E7256"/>
    <w:rsid w:val="009F37F8"/>
    <w:rsid w:val="009F3F64"/>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04646"/>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37673930-7667-4b51-a54b-ef6b2eeb39bd"/>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4DDF0738-F186-4C1D-A859-4B6306284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2723</Words>
  <Characters>15522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Jillings Anna (Royal Devon and Exeter Foundation Trust)</cp:lastModifiedBy>
  <cp:revision>3</cp:revision>
  <cp:lastPrinted>2019-07-04T08:11:00Z</cp:lastPrinted>
  <dcterms:created xsi:type="dcterms:W3CDTF">2024-07-26T10:29:00Z</dcterms:created>
  <dcterms:modified xsi:type="dcterms:W3CDTF">2024-12-30T08:26:00Z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