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Default="00354A0D" w:rsidP="00354A0D">
      <w:pPr>
        <w:jc w:val="right"/>
      </w:pPr>
      <w:r>
        <w:rPr>
          <w:b/>
          <w:noProof/>
          <w:lang w:eastAsia="en-GB"/>
        </w:rPr>
        <w:drawing>
          <wp:inline distT="0" distB="0" distL="0" distR="0">
            <wp:extent cx="1720850" cy="719247"/>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2844" cy="724260"/>
                    </a:xfrm>
                    <a:prstGeom prst="rect">
                      <a:avLst/>
                    </a:prstGeom>
                    <a:noFill/>
                    <a:ln>
                      <a:noFill/>
                    </a:ln>
                  </pic:spPr>
                </pic:pic>
              </a:graphicData>
            </a:graphic>
          </wp:inline>
        </w:drawing>
      </w:r>
    </w:p>
    <w:p w:rsidR="00884334" w:rsidRPr="00884334" w:rsidRDefault="00884334" w:rsidP="00884334">
      <w:pPr>
        <w:spacing w:after="0" w:line="240" w:lineRule="auto"/>
        <w:ind w:left="-567" w:right="-472"/>
        <w:jc w:val="center"/>
        <w:rPr>
          <w:rFonts w:ascii="Arial" w:hAnsi="Arial" w:cs="Arial"/>
          <w:sz w:val="20"/>
        </w:rPr>
      </w:pPr>
    </w:p>
    <w:p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bookmarkStart w:id="0" w:name="_GoBack"/>
      <w:bookmarkEnd w:id="0"/>
    </w:p>
    <w:p w:rsidR="00884334" w:rsidRDefault="00884334" w:rsidP="000C32E3">
      <w:pPr>
        <w:spacing w:after="0" w:line="240" w:lineRule="auto"/>
        <w:ind w:right="-472" w:firstLine="426"/>
        <w:jc w:val="center"/>
        <w:rPr>
          <w:rFonts w:ascii="Arial" w:hAnsi="Arial" w:cs="Arial"/>
          <w:color w:val="FF0000"/>
        </w:rPr>
      </w:pPr>
    </w:p>
    <w:p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rsidTr="00884334">
        <w:tc>
          <w:tcPr>
            <w:tcW w:w="10206"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rsidR="00213541" w:rsidRPr="00F379DE" w:rsidRDefault="008B4BB0" w:rsidP="00B4693E">
            <w:pPr>
              <w:jc w:val="both"/>
              <w:rPr>
                <w:rFonts w:ascii="Arial" w:hAnsi="Arial" w:cs="Arial"/>
              </w:rPr>
            </w:pPr>
            <w:r>
              <w:rPr>
                <w:rFonts w:ascii="Arial" w:hAnsi="Arial" w:cs="Arial"/>
              </w:rPr>
              <w:t xml:space="preserve">Early Years Educator -  </w:t>
            </w:r>
            <w:r w:rsidR="00B4693E" w:rsidRPr="00F379DE">
              <w:rPr>
                <w:rFonts w:ascii="Arial" w:hAnsi="Arial" w:cs="Arial"/>
              </w:rPr>
              <w:t>Room Leader</w:t>
            </w:r>
          </w:p>
        </w:tc>
      </w:tr>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rsidR="00213541" w:rsidRPr="00F379DE" w:rsidRDefault="00B4693E" w:rsidP="00F607B2">
            <w:pPr>
              <w:jc w:val="both"/>
              <w:rPr>
                <w:rFonts w:ascii="Arial" w:hAnsi="Arial" w:cs="Arial"/>
              </w:rPr>
            </w:pPr>
            <w:r w:rsidRPr="00F379DE">
              <w:rPr>
                <w:rFonts w:ascii="Arial" w:hAnsi="Arial" w:cs="Arial"/>
              </w:rPr>
              <w:t>Deputy Nursery Manager</w:t>
            </w:r>
          </w:p>
        </w:tc>
      </w:tr>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rsidR="00213541" w:rsidRPr="00F607B2" w:rsidRDefault="003B5940" w:rsidP="00B4693E">
            <w:pPr>
              <w:jc w:val="both"/>
              <w:rPr>
                <w:rFonts w:ascii="Arial" w:hAnsi="Arial" w:cs="Arial"/>
                <w:color w:val="FF0000"/>
              </w:rPr>
            </w:pPr>
            <w:r w:rsidRPr="00A705B7">
              <w:rPr>
                <w:rFonts w:ascii="Arial" w:hAnsi="Arial" w:cs="Arial"/>
                <w:color w:val="000000" w:themeColor="text1"/>
              </w:rPr>
              <w:t xml:space="preserve">Band </w:t>
            </w:r>
            <w:r w:rsidR="00B4693E" w:rsidRPr="00A705B7">
              <w:rPr>
                <w:rFonts w:ascii="Arial" w:hAnsi="Arial" w:cs="Arial"/>
                <w:color w:val="000000" w:themeColor="text1"/>
              </w:rPr>
              <w:t>4</w:t>
            </w:r>
            <w:r w:rsidRPr="00A705B7">
              <w:rPr>
                <w:rFonts w:ascii="Arial" w:hAnsi="Arial" w:cs="Arial"/>
                <w:color w:val="000000" w:themeColor="text1"/>
              </w:rPr>
              <w:t xml:space="preserve"> </w:t>
            </w:r>
          </w:p>
        </w:tc>
      </w:tr>
      <w:tr w:rsidR="00213541" w:rsidRPr="00F607B2" w:rsidTr="003B5940">
        <w:trPr>
          <w:trHeight w:val="130"/>
        </w:trPr>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rsidR="00213541" w:rsidRPr="00F607B2" w:rsidRDefault="003B5940" w:rsidP="00F607B2">
            <w:pPr>
              <w:jc w:val="both"/>
              <w:rPr>
                <w:rFonts w:ascii="Arial" w:hAnsi="Arial" w:cs="Arial"/>
                <w:color w:val="FF0000"/>
              </w:rPr>
            </w:pPr>
            <w:r w:rsidRPr="00F379DE">
              <w:rPr>
                <w:rFonts w:ascii="Arial" w:hAnsi="Arial" w:cs="Arial"/>
              </w:rPr>
              <w:t>Childcare Services</w:t>
            </w:r>
            <w:r w:rsidR="00580A86" w:rsidRPr="00F379DE">
              <w:rPr>
                <w:rFonts w:ascii="Arial" w:hAnsi="Arial" w:cs="Arial"/>
              </w:rPr>
              <w:t xml:space="preserve"> </w:t>
            </w:r>
            <w:r w:rsidRPr="00F379DE">
              <w:rPr>
                <w:rFonts w:ascii="Arial" w:hAnsi="Arial" w:cs="Arial"/>
              </w:rPr>
              <w:t>/ Estates &amp; Facilities Management (EFM)</w:t>
            </w:r>
          </w:p>
        </w:tc>
      </w:tr>
    </w:tbl>
    <w:p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rsidTr="00884334">
        <w:tc>
          <w:tcPr>
            <w:tcW w:w="10206"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884334">
        <w:trPr>
          <w:trHeight w:val="1838"/>
        </w:trPr>
        <w:tc>
          <w:tcPr>
            <w:tcW w:w="10206" w:type="dxa"/>
            <w:tcBorders>
              <w:bottom w:val="single" w:sz="4" w:space="0" w:color="auto"/>
            </w:tcBorders>
          </w:tcPr>
          <w:p w:rsidR="0066132E" w:rsidRPr="000B3E63" w:rsidRDefault="00580A86" w:rsidP="000B3E63">
            <w:pPr>
              <w:pStyle w:val="ListParagraph"/>
              <w:numPr>
                <w:ilvl w:val="0"/>
                <w:numId w:val="20"/>
              </w:numPr>
              <w:spacing w:before="0"/>
              <w:rPr>
                <w:rFonts w:cs="Arial"/>
                <w:color w:val="000000" w:themeColor="text1"/>
              </w:rPr>
            </w:pPr>
            <w:r w:rsidRPr="000B3E63">
              <w:rPr>
                <w:rFonts w:cs="Arial"/>
                <w:color w:val="000000" w:themeColor="text1"/>
              </w:rPr>
              <w:t xml:space="preserve">To work within and contribute to the RD&amp;E First Steps Nursery </w:t>
            </w:r>
            <w:r w:rsidR="008B4BB0" w:rsidRPr="000B3E63">
              <w:rPr>
                <w:rFonts w:cs="Arial"/>
                <w:color w:val="000000" w:themeColor="text1"/>
              </w:rPr>
              <w:t>t</w:t>
            </w:r>
            <w:r w:rsidRPr="000B3E63">
              <w:rPr>
                <w:rFonts w:cs="Arial"/>
                <w:color w:val="000000" w:themeColor="text1"/>
              </w:rPr>
              <w:t>eam to create an environment which fosters and nurtures the development of children under the guidance of the Nursery Manager/Deputy Manager and Nursery Nurses.</w:t>
            </w:r>
          </w:p>
          <w:p w:rsidR="0066132E" w:rsidRPr="000B3E63" w:rsidRDefault="0066132E" w:rsidP="000B3E63">
            <w:pPr>
              <w:numPr>
                <w:ilvl w:val="0"/>
                <w:numId w:val="19"/>
              </w:numPr>
              <w:rPr>
                <w:rFonts w:ascii="Arial" w:hAnsi="Arial" w:cs="Arial"/>
                <w:color w:val="000000" w:themeColor="text1"/>
              </w:rPr>
            </w:pPr>
            <w:r w:rsidRPr="000B3E63">
              <w:rPr>
                <w:rFonts w:ascii="Arial" w:hAnsi="Arial" w:cs="Arial"/>
                <w:color w:val="000000" w:themeColor="text1"/>
              </w:rPr>
              <w:t xml:space="preserve">To support junior staff in, and be able to assess, plan, implement and evaluate care </w:t>
            </w:r>
            <w:r w:rsidR="000B3E63" w:rsidRPr="000B3E63">
              <w:rPr>
                <w:rFonts w:ascii="Arial" w:hAnsi="Arial" w:cs="Arial"/>
                <w:color w:val="000000" w:themeColor="text1"/>
              </w:rPr>
              <w:t>and development of children who attend First Steps Nursery.</w:t>
            </w:r>
          </w:p>
          <w:p w:rsidR="0066132E" w:rsidRPr="000B3E63" w:rsidRDefault="0066132E" w:rsidP="000B3E63">
            <w:pPr>
              <w:numPr>
                <w:ilvl w:val="0"/>
                <w:numId w:val="19"/>
              </w:numPr>
              <w:rPr>
                <w:rFonts w:ascii="Arial" w:hAnsi="Arial" w:cs="Arial"/>
                <w:color w:val="000000" w:themeColor="text1"/>
              </w:rPr>
            </w:pPr>
            <w:r w:rsidRPr="000B3E63">
              <w:rPr>
                <w:rFonts w:ascii="Arial" w:hAnsi="Arial" w:cs="Arial"/>
                <w:color w:val="000000" w:themeColor="text1"/>
              </w:rPr>
              <w:t>To assist in the management and organisation of work as required.</w:t>
            </w:r>
          </w:p>
          <w:p w:rsidR="0066132E" w:rsidRPr="000B3E63" w:rsidRDefault="000B3E63" w:rsidP="000B3E63">
            <w:pPr>
              <w:numPr>
                <w:ilvl w:val="0"/>
                <w:numId w:val="19"/>
              </w:numPr>
              <w:rPr>
                <w:rFonts w:ascii="Arial" w:hAnsi="Arial" w:cs="Arial"/>
                <w:color w:val="000000" w:themeColor="text1"/>
              </w:rPr>
            </w:pPr>
            <w:r w:rsidRPr="000B3E63">
              <w:rPr>
                <w:rFonts w:ascii="Arial" w:hAnsi="Arial" w:cs="Arial"/>
                <w:color w:val="000000" w:themeColor="text1"/>
              </w:rPr>
              <w:t xml:space="preserve">Lead and assist on the delivery of </w:t>
            </w:r>
            <w:r w:rsidR="006B764B" w:rsidRPr="000B3E63">
              <w:rPr>
                <w:rFonts w:ascii="Arial" w:hAnsi="Arial" w:cs="Arial"/>
                <w:color w:val="000000" w:themeColor="text1"/>
              </w:rPr>
              <w:t>high-quality</w:t>
            </w:r>
            <w:r w:rsidRPr="000B3E63">
              <w:rPr>
                <w:rFonts w:ascii="Arial" w:hAnsi="Arial" w:cs="Arial"/>
                <w:color w:val="000000" w:themeColor="text1"/>
              </w:rPr>
              <w:t xml:space="preserve"> care and education at First Steps to ensure children achieve the best possible outcomes.</w:t>
            </w:r>
          </w:p>
          <w:p w:rsidR="0066132E" w:rsidRPr="000B3E63" w:rsidRDefault="0066132E" w:rsidP="000B3E63">
            <w:pPr>
              <w:numPr>
                <w:ilvl w:val="0"/>
                <w:numId w:val="19"/>
              </w:numPr>
              <w:rPr>
                <w:rFonts w:ascii="Arial" w:hAnsi="Arial" w:cs="Arial"/>
                <w:color w:val="000000" w:themeColor="text1"/>
              </w:rPr>
            </w:pPr>
            <w:r w:rsidRPr="000B3E63">
              <w:rPr>
                <w:rFonts w:ascii="Arial" w:hAnsi="Arial" w:cs="Arial"/>
                <w:color w:val="000000" w:themeColor="text1"/>
              </w:rPr>
              <w:t xml:space="preserve">To form part of the development </w:t>
            </w:r>
            <w:r w:rsidR="000B3E63" w:rsidRPr="000B3E63">
              <w:rPr>
                <w:rFonts w:ascii="Arial" w:hAnsi="Arial" w:cs="Arial"/>
                <w:color w:val="000000" w:themeColor="text1"/>
              </w:rPr>
              <w:t xml:space="preserve">of </w:t>
            </w:r>
            <w:r w:rsidRPr="000B3E63">
              <w:rPr>
                <w:rFonts w:ascii="Arial" w:hAnsi="Arial" w:cs="Arial"/>
                <w:color w:val="000000" w:themeColor="text1"/>
              </w:rPr>
              <w:t xml:space="preserve">staff knowledge and skills in caring for infants </w:t>
            </w:r>
            <w:r w:rsidR="00A318A1">
              <w:rPr>
                <w:rFonts w:ascii="Arial" w:hAnsi="Arial" w:cs="Arial"/>
                <w:color w:val="000000" w:themeColor="text1"/>
              </w:rPr>
              <w:t>in the Nursery.</w:t>
            </w:r>
          </w:p>
          <w:p w:rsidR="000B3E63" w:rsidRPr="000B3E63" w:rsidRDefault="0066132E" w:rsidP="000B3E63">
            <w:pPr>
              <w:numPr>
                <w:ilvl w:val="0"/>
                <w:numId w:val="19"/>
              </w:numPr>
              <w:rPr>
                <w:rFonts w:ascii="Arial" w:hAnsi="Arial" w:cs="Arial"/>
                <w:color w:val="000000" w:themeColor="text1"/>
              </w:rPr>
            </w:pPr>
            <w:r w:rsidRPr="000B3E63">
              <w:rPr>
                <w:rFonts w:ascii="Arial" w:hAnsi="Arial" w:cs="Arial"/>
                <w:color w:val="000000" w:themeColor="text1"/>
              </w:rPr>
              <w:t xml:space="preserve">To contribute to the development of standards of care </w:t>
            </w:r>
            <w:r w:rsidR="000B3E63" w:rsidRPr="000B3E63">
              <w:rPr>
                <w:rFonts w:ascii="Arial" w:hAnsi="Arial" w:cs="Arial"/>
                <w:color w:val="000000" w:themeColor="text1"/>
              </w:rPr>
              <w:t xml:space="preserve">and education </w:t>
            </w:r>
            <w:r w:rsidRPr="000B3E63">
              <w:rPr>
                <w:rFonts w:ascii="Arial" w:hAnsi="Arial" w:cs="Arial"/>
                <w:color w:val="000000" w:themeColor="text1"/>
              </w:rPr>
              <w:t xml:space="preserve">for </w:t>
            </w:r>
            <w:r w:rsidR="000B3E63" w:rsidRPr="000B3E63">
              <w:rPr>
                <w:rFonts w:ascii="Arial" w:hAnsi="Arial" w:cs="Arial"/>
                <w:color w:val="000000" w:themeColor="text1"/>
              </w:rPr>
              <w:t xml:space="preserve">children and their families, </w:t>
            </w:r>
            <w:r w:rsidRPr="000B3E63">
              <w:rPr>
                <w:rFonts w:ascii="Arial" w:hAnsi="Arial" w:cs="Arial"/>
                <w:color w:val="000000" w:themeColor="text1"/>
              </w:rPr>
              <w:t>proving feedback as necessary and taking positive steps toward implementing necessary change.</w:t>
            </w:r>
          </w:p>
          <w:p w:rsidR="00580A86" w:rsidRPr="000B3E63" w:rsidRDefault="000B3E63" w:rsidP="000B3E63">
            <w:pPr>
              <w:numPr>
                <w:ilvl w:val="0"/>
                <w:numId w:val="19"/>
              </w:numPr>
              <w:rPr>
                <w:rFonts w:ascii="Arial" w:hAnsi="Arial" w:cs="Arial"/>
                <w:color w:val="000000" w:themeColor="text1"/>
              </w:rPr>
            </w:pPr>
            <w:r w:rsidRPr="000B3E63">
              <w:rPr>
                <w:rFonts w:ascii="Arial" w:hAnsi="Arial" w:cs="Arial"/>
                <w:color w:val="000000" w:themeColor="text1"/>
              </w:rPr>
              <w:t>To ensure current practice and care at First Steps Nursery reflects standards as outlined in the Trust’s Safeguarding Policies alongside the Devon Safeguarding Children Board Procedures and to be able to engage with specialist safeguarding services as and when necessary.</w:t>
            </w:r>
          </w:p>
          <w:p w:rsidR="00580A86" w:rsidRPr="000B3E63" w:rsidRDefault="00580A86" w:rsidP="000B3E63">
            <w:pPr>
              <w:pStyle w:val="ListParagraph"/>
              <w:numPr>
                <w:ilvl w:val="0"/>
                <w:numId w:val="19"/>
              </w:numPr>
              <w:spacing w:before="0"/>
              <w:rPr>
                <w:rFonts w:cs="Arial"/>
                <w:color w:val="000000" w:themeColor="text1"/>
              </w:rPr>
            </w:pPr>
            <w:r w:rsidRPr="000B3E63">
              <w:rPr>
                <w:rFonts w:cs="Arial"/>
                <w:color w:val="000000" w:themeColor="text1"/>
              </w:rPr>
              <w:t xml:space="preserve">To give support to </w:t>
            </w:r>
            <w:r w:rsidR="000B3E63">
              <w:rPr>
                <w:rFonts w:cs="Arial"/>
                <w:color w:val="000000" w:themeColor="text1"/>
              </w:rPr>
              <w:t xml:space="preserve">all </w:t>
            </w:r>
            <w:r w:rsidRPr="000B3E63">
              <w:rPr>
                <w:rFonts w:cs="Arial"/>
                <w:color w:val="000000" w:themeColor="text1"/>
              </w:rPr>
              <w:t>other Childcare Services provision as required</w:t>
            </w:r>
            <w:r w:rsidR="000B3E63">
              <w:rPr>
                <w:rFonts w:cs="Arial"/>
                <w:color w:val="000000" w:themeColor="text1"/>
              </w:rPr>
              <w:t>.</w:t>
            </w:r>
          </w:p>
          <w:p w:rsidR="00213541" w:rsidRPr="00884334" w:rsidRDefault="00213541" w:rsidP="00580A86">
            <w:pPr>
              <w:jc w:val="both"/>
              <w:rPr>
                <w:rFonts w:ascii="Arial" w:hAnsi="Arial" w:cs="Arial"/>
                <w:b/>
                <w:bCs/>
                <w:color w:val="FFFFFF" w:themeColor="background1"/>
              </w:rPr>
            </w:pPr>
          </w:p>
        </w:tc>
      </w:tr>
      <w:tr w:rsidR="00884334" w:rsidRPr="00F607B2" w:rsidTr="00C36C2E">
        <w:tc>
          <w:tcPr>
            <w:tcW w:w="10206" w:type="dxa"/>
            <w:shd w:val="clear" w:color="auto" w:fill="002060"/>
          </w:tcPr>
          <w:p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rsidTr="00884334">
        <w:tc>
          <w:tcPr>
            <w:tcW w:w="10206" w:type="dxa"/>
            <w:shd w:val="clear" w:color="auto" w:fill="auto"/>
          </w:tcPr>
          <w:p w:rsidR="00884334" w:rsidRPr="00F607B2" w:rsidRDefault="00F379DE" w:rsidP="00F607B2">
            <w:pPr>
              <w:jc w:val="both"/>
              <w:rPr>
                <w:rFonts w:ascii="Arial" w:hAnsi="Arial" w:cs="Arial"/>
              </w:rPr>
            </w:pPr>
            <w:r w:rsidRPr="000B3E63">
              <w:rPr>
                <w:rFonts w:ascii="Arial" w:hAnsi="Arial" w:cs="Arial"/>
                <w:color w:val="000000" w:themeColor="text1"/>
              </w:rPr>
              <w:t xml:space="preserve">To work in partnership with team members, to ensure the delivery of the highest standard of skilled childcare and education, in accordance with Early Years Foundation Stage requirements (EYFS) and Trust </w:t>
            </w:r>
            <w:r w:rsidR="00580A86" w:rsidRPr="000B3E63">
              <w:rPr>
                <w:rFonts w:ascii="Arial" w:hAnsi="Arial" w:cs="Arial"/>
                <w:color w:val="000000" w:themeColor="text1"/>
              </w:rPr>
              <w:t xml:space="preserve"> </w:t>
            </w:r>
          </w:p>
        </w:tc>
      </w:tr>
      <w:tr w:rsidR="00884334" w:rsidRPr="00F607B2" w:rsidTr="00C36C2E">
        <w:tc>
          <w:tcPr>
            <w:tcW w:w="10206" w:type="dxa"/>
            <w:shd w:val="clear" w:color="auto" w:fill="002060"/>
          </w:tcPr>
          <w:p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213541" w:rsidRPr="00F607B2" w:rsidTr="00884334">
        <w:tc>
          <w:tcPr>
            <w:tcW w:w="10206" w:type="dxa"/>
            <w:tcBorders>
              <w:bottom w:val="single" w:sz="4" w:space="0" w:color="auto"/>
            </w:tcBorders>
          </w:tcPr>
          <w:p w:rsidR="0026716D" w:rsidRDefault="0026716D" w:rsidP="0026716D">
            <w:pPr>
              <w:pStyle w:val="paragraph"/>
              <w:spacing w:before="0" w:beforeAutospacing="0" w:after="0" w:afterAutospacing="0"/>
              <w:ind w:right="225"/>
              <w:textAlignment w:val="baseline"/>
              <w:rPr>
                <w:rFonts w:ascii="Segoe UI" w:hAnsi="Segoe UI" w:cs="Segoe UI"/>
                <w:b/>
                <w:bCs/>
                <w:sz w:val="18"/>
                <w:szCs w:val="18"/>
              </w:rPr>
            </w:pPr>
            <w:r>
              <w:rPr>
                <w:rStyle w:val="normaltextrun"/>
                <w:rFonts w:ascii="Arial" w:hAnsi="Arial" w:cs="Arial"/>
                <w:sz w:val="22"/>
                <w:szCs w:val="22"/>
              </w:rPr>
              <w:t>Areas  of  Responsibility: </w:t>
            </w:r>
            <w:r w:rsidR="00F8071E">
              <w:rPr>
                <w:rStyle w:val="normaltextrun"/>
                <w:rFonts w:ascii="Arial" w:hAnsi="Arial" w:cs="Arial"/>
                <w:sz w:val="22"/>
                <w:szCs w:val="22"/>
              </w:rPr>
              <w:t>(type of work undertaken)</w:t>
            </w:r>
          </w:p>
          <w:p w:rsidR="0026716D" w:rsidRDefault="0026716D" w:rsidP="0026716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rsidR="00ED356C" w:rsidRPr="008B4BB0" w:rsidRDefault="001D629F" w:rsidP="008F7F1E">
            <w:pPr>
              <w:pStyle w:val="paragraph"/>
              <w:spacing w:before="0" w:beforeAutospacing="0" w:after="0" w:afterAutospacing="0"/>
              <w:jc w:val="both"/>
              <w:textAlignment w:val="baseline"/>
              <w:rPr>
                <w:rStyle w:val="normaltextrun"/>
                <w:rFonts w:ascii="Arial" w:hAnsi="Arial"/>
                <w:color w:val="000000" w:themeColor="text1"/>
                <w:sz w:val="22"/>
              </w:rPr>
            </w:pPr>
            <w:r w:rsidRPr="008B4BB0">
              <w:rPr>
                <w:rStyle w:val="normaltextrun"/>
                <w:rFonts w:ascii="Arial" w:hAnsi="Arial"/>
                <w:color w:val="000000" w:themeColor="text1"/>
                <w:sz w:val="22"/>
              </w:rPr>
              <w:t>The post holder is required to deal effectively with staff of all levels throughout the Trust</w:t>
            </w:r>
            <w:r w:rsidR="00ED356C" w:rsidRPr="008B4BB0">
              <w:rPr>
                <w:rStyle w:val="normaltextrun"/>
                <w:rFonts w:ascii="Arial" w:hAnsi="Arial"/>
                <w:color w:val="000000" w:themeColor="text1"/>
                <w:sz w:val="22"/>
              </w:rPr>
              <w:t xml:space="preserve"> as and when they encounter on a day to day basis</w:t>
            </w:r>
            <w:r w:rsidR="008B4BB0" w:rsidRPr="008B4BB0">
              <w:rPr>
                <w:rStyle w:val="normaltextrun"/>
                <w:rFonts w:ascii="Arial" w:hAnsi="Arial"/>
                <w:color w:val="000000" w:themeColor="text1"/>
                <w:sz w:val="22"/>
              </w:rPr>
              <w:t>.</w:t>
            </w:r>
          </w:p>
          <w:p w:rsidR="00ED356C" w:rsidRPr="008B4BB0" w:rsidRDefault="00ED356C" w:rsidP="008F7F1E">
            <w:pPr>
              <w:pStyle w:val="paragraph"/>
              <w:spacing w:before="0" w:beforeAutospacing="0" w:after="0" w:afterAutospacing="0"/>
              <w:jc w:val="both"/>
              <w:textAlignment w:val="baseline"/>
              <w:rPr>
                <w:rStyle w:val="normaltextrun"/>
                <w:rFonts w:ascii="Arial" w:hAnsi="Arial"/>
                <w:color w:val="000000" w:themeColor="text1"/>
                <w:sz w:val="22"/>
              </w:rPr>
            </w:pPr>
            <w:r w:rsidRPr="008B4BB0">
              <w:rPr>
                <w:rStyle w:val="normaltextrun"/>
                <w:rFonts w:ascii="Arial" w:hAnsi="Arial"/>
                <w:color w:val="000000" w:themeColor="text1"/>
                <w:sz w:val="22"/>
              </w:rPr>
              <w:t xml:space="preserve">In </w:t>
            </w:r>
            <w:r w:rsidR="008B4BB0" w:rsidRPr="008B4BB0">
              <w:rPr>
                <w:rStyle w:val="normaltextrun"/>
                <w:rFonts w:ascii="Arial" w:hAnsi="Arial"/>
                <w:color w:val="000000" w:themeColor="text1"/>
                <w:sz w:val="22"/>
              </w:rPr>
              <w:t>addition,</w:t>
            </w:r>
            <w:r w:rsidRPr="008B4BB0">
              <w:rPr>
                <w:rStyle w:val="normaltextrun"/>
                <w:rFonts w:ascii="Arial" w:hAnsi="Arial"/>
                <w:color w:val="000000" w:themeColor="text1"/>
                <w:sz w:val="22"/>
              </w:rPr>
              <w:t xml:space="preserve"> the post holder will deal with </w:t>
            </w:r>
            <w:r w:rsidR="001D629F" w:rsidRPr="008B4BB0">
              <w:rPr>
                <w:rStyle w:val="normaltextrun"/>
                <w:rFonts w:ascii="Arial" w:hAnsi="Arial"/>
                <w:color w:val="000000" w:themeColor="text1"/>
                <w:sz w:val="22"/>
              </w:rPr>
              <w:t xml:space="preserve">the wider </w:t>
            </w:r>
            <w:r w:rsidR="008B4BB0" w:rsidRPr="008B4BB0">
              <w:rPr>
                <w:rStyle w:val="normaltextrun"/>
                <w:rFonts w:ascii="Arial" w:hAnsi="Arial"/>
                <w:color w:val="000000" w:themeColor="text1"/>
                <w:sz w:val="22"/>
              </w:rPr>
              <w:t xml:space="preserve">education and </w:t>
            </w:r>
            <w:r w:rsidR="00831738" w:rsidRPr="008B4BB0">
              <w:rPr>
                <w:rStyle w:val="normaltextrun"/>
                <w:rFonts w:ascii="Arial" w:hAnsi="Arial"/>
                <w:color w:val="000000" w:themeColor="text1"/>
                <w:sz w:val="22"/>
              </w:rPr>
              <w:t>h</w:t>
            </w:r>
            <w:r w:rsidR="001D629F" w:rsidRPr="008B4BB0">
              <w:rPr>
                <w:rStyle w:val="normaltextrun"/>
                <w:rFonts w:ascii="Arial" w:hAnsi="Arial"/>
                <w:color w:val="000000" w:themeColor="text1"/>
                <w:sz w:val="22"/>
              </w:rPr>
              <w:t xml:space="preserve">ealthcare community, external organisations and the public. </w:t>
            </w:r>
          </w:p>
          <w:p w:rsidR="003A5DEC" w:rsidRDefault="001D629F" w:rsidP="008F7F1E">
            <w:pPr>
              <w:pStyle w:val="paragraph"/>
              <w:spacing w:before="0" w:beforeAutospacing="0" w:after="0" w:afterAutospacing="0"/>
              <w:jc w:val="both"/>
              <w:textAlignment w:val="baseline"/>
              <w:rPr>
                <w:rStyle w:val="normaltextrun"/>
                <w:rFonts w:ascii="Arial" w:hAnsi="Arial"/>
                <w:color w:val="000000" w:themeColor="text1"/>
                <w:sz w:val="22"/>
              </w:rPr>
            </w:pPr>
            <w:r w:rsidRPr="008B4BB0">
              <w:rPr>
                <w:rStyle w:val="normaltextrun"/>
                <w:rFonts w:ascii="Arial" w:hAnsi="Arial"/>
                <w:color w:val="000000" w:themeColor="text1"/>
                <w:sz w:val="22"/>
              </w:rPr>
              <w:t>This will include verbal, written and electronic media.</w:t>
            </w:r>
            <w:r w:rsidR="00ED356C" w:rsidRPr="008B4BB0">
              <w:rPr>
                <w:rStyle w:val="normaltextrun"/>
                <w:rFonts w:ascii="Arial" w:hAnsi="Arial"/>
                <w:color w:val="000000" w:themeColor="text1"/>
                <w:sz w:val="22"/>
              </w:rPr>
              <w:t xml:space="preserve"> </w:t>
            </w:r>
          </w:p>
          <w:p w:rsidR="008B4BB0" w:rsidRPr="008B4BB0" w:rsidRDefault="006B764B" w:rsidP="008F7F1E">
            <w:pPr>
              <w:pStyle w:val="paragraph"/>
              <w:spacing w:before="0" w:beforeAutospacing="0" w:after="0" w:afterAutospacing="0"/>
              <w:jc w:val="both"/>
              <w:textAlignment w:val="baseline"/>
              <w:rPr>
                <w:rStyle w:val="normaltextrun"/>
                <w:rFonts w:ascii="Arial" w:hAnsi="Arial" w:cs="Arial"/>
                <w:color w:val="000000" w:themeColor="text1"/>
                <w:sz w:val="22"/>
                <w:szCs w:val="22"/>
              </w:rPr>
            </w:pPr>
            <w:r>
              <w:rPr>
                <w:rStyle w:val="normaltextrun"/>
                <w:rFonts w:ascii="Arial" w:hAnsi="Arial" w:cs="Arial"/>
                <w:sz w:val="22"/>
                <w:szCs w:val="22"/>
              </w:rPr>
              <w:t>Of particular importance are working relationships with:</w:t>
            </w:r>
            <w:r w:rsidRPr="003A5DEC">
              <w:rPr>
                <w:rStyle w:val="normaltextrun"/>
              </w:rPr>
              <w:t> </w:t>
            </w:r>
          </w:p>
          <w:p w:rsidR="000B3E63" w:rsidRDefault="000B3E63" w:rsidP="000B3E63">
            <w:pPr>
              <w:pStyle w:val="paragraph"/>
              <w:spacing w:before="0" w:beforeAutospacing="0" w:after="0" w:afterAutospacing="0"/>
              <w:jc w:val="both"/>
              <w:textAlignment w:val="baseline"/>
            </w:pPr>
          </w:p>
          <w:tbl>
            <w:tblPr>
              <w:tblpPr w:leftFromText="180" w:rightFromText="180" w:vertAnchor="text" w:horzAnchor="page" w:tblpX="886" w:tblpY="-1"/>
              <w:tblOverlap w:val="never"/>
              <w:tblW w:w="1021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917"/>
              <w:gridCol w:w="4295"/>
            </w:tblGrid>
            <w:tr w:rsidR="000B3E63" w:rsidTr="004C3FE3">
              <w:trPr>
                <w:trHeight w:val="234"/>
              </w:trPr>
              <w:tc>
                <w:tcPr>
                  <w:tcW w:w="5917" w:type="dxa"/>
                  <w:tcBorders>
                    <w:top w:val="single" w:sz="6" w:space="0" w:color="auto"/>
                    <w:left w:val="single" w:sz="6" w:space="0" w:color="auto"/>
                    <w:bottom w:val="single" w:sz="6" w:space="0" w:color="auto"/>
                    <w:right w:val="single" w:sz="6" w:space="0" w:color="auto"/>
                  </w:tcBorders>
                  <w:shd w:val="clear" w:color="auto" w:fill="002060"/>
                  <w:hideMark/>
                </w:tcPr>
                <w:p w:rsidR="000B3E63" w:rsidRDefault="000B3E63" w:rsidP="000B3E63">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lastRenderedPageBreak/>
                    <w:t>Internal to the Trust</w:t>
                  </w:r>
                  <w:r>
                    <w:rPr>
                      <w:rStyle w:val="eop"/>
                      <w:rFonts w:ascii="Arial" w:hAnsi="Arial" w:cs="Arial"/>
                      <w:color w:val="FFFFFF"/>
                      <w:sz w:val="22"/>
                      <w:szCs w:val="22"/>
                    </w:rPr>
                    <w:t> </w:t>
                  </w:r>
                </w:p>
              </w:tc>
              <w:tc>
                <w:tcPr>
                  <w:tcW w:w="4295" w:type="dxa"/>
                  <w:tcBorders>
                    <w:top w:val="single" w:sz="6" w:space="0" w:color="auto"/>
                    <w:left w:val="nil"/>
                    <w:bottom w:val="single" w:sz="6" w:space="0" w:color="auto"/>
                    <w:right w:val="single" w:sz="6" w:space="0" w:color="auto"/>
                  </w:tcBorders>
                  <w:shd w:val="clear" w:color="auto" w:fill="002060"/>
                  <w:hideMark/>
                </w:tcPr>
                <w:p w:rsidR="000B3E63" w:rsidRDefault="000B3E63" w:rsidP="000B3E63">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0B3E63" w:rsidTr="004C3FE3">
              <w:trPr>
                <w:trHeight w:val="248"/>
              </w:trPr>
              <w:tc>
                <w:tcPr>
                  <w:tcW w:w="5917" w:type="dxa"/>
                  <w:tcBorders>
                    <w:top w:val="nil"/>
                    <w:left w:val="single" w:sz="6" w:space="0" w:color="auto"/>
                    <w:bottom w:val="nil"/>
                    <w:right w:val="single" w:sz="6" w:space="0" w:color="auto"/>
                  </w:tcBorders>
                  <w:shd w:val="clear" w:color="auto" w:fill="auto"/>
                  <w:hideMark/>
                </w:tcPr>
                <w:p w:rsidR="000B3E63" w:rsidRPr="008B4BB0" w:rsidRDefault="000B3E63" w:rsidP="000B3E63">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8B4BB0">
                    <w:rPr>
                      <w:rFonts w:ascii="Arial" w:hAnsi="Arial" w:cs="Arial"/>
                      <w:color w:val="000000"/>
                      <w:sz w:val="22"/>
                      <w:szCs w:val="22"/>
                    </w:rPr>
                    <w:t>Children and Families</w:t>
                  </w:r>
                </w:p>
              </w:tc>
              <w:tc>
                <w:tcPr>
                  <w:tcW w:w="4295" w:type="dxa"/>
                  <w:tcBorders>
                    <w:top w:val="nil"/>
                    <w:left w:val="nil"/>
                    <w:bottom w:val="nil"/>
                    <w:right w:val="single" w:sz="6" w:space="0" w:color="auto"/>
                  </w:tcBorders>
                  <w:shd w:val="clear" w:color="auto" w:fill="auto"/>
                  <w:hideMark/>
                </w:tcPr>
                <w:p w:rsidR="000B3E63" w:rsidRPr="008B4BB0" w:rsidRDefault="000B3E63" w:rsidP="000B3E63">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8B4BB0">
                    <w:rPr>
                      <w:rFonts w:ascii="Arial" w:hAnsi="Arial" w:cs="Arial"/>
                      <w:color w:val="000000"/>
                      <w:sz w:val="22"/>
                      <w:szCs w:val="22"/>
                    </w:rPr>
                    <w:t>Early Years Consultant</w:t>
                  </w:r>
                </w:p>
              </w:tc>
            </w:tr>
            <w:tr w:rsidR="000B3E63" w:rsidTr="004C3FE3">
              <w:trPr>
                <w:trHeight w:val="248"/>
              </w:trPr>
              <w:tc>
                <w:tcPr>
                  <w:tcW w:w="5917" w:type="dxa"/>
                  <w:tcBorders>
                    <w:top w:val="nil"/>
                    <w:left w:val="single" w:sz="6" w:space="0" w:color="auto"/>
                    <w:bottom w:val="nil"/>
                    <w:right w:val="single" w:sz="6" w:space="0" w:color="auto"/>
                  </w:tcBorders>
                  <w:shd w:val="clear" w:color="auto" w:fill="auto"/>
                </w:tcPr>
                <w:p w:rsidR="000B3E63" w:rsidRPr="008B4BB0" w:rsidRDefault="000B3E63" w:rsidP="000B3E63">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8B4BB0">
                    <w:rPr>
                      <w:rFonts w:ascii="Arial" w:hAnsi="Arial" w:cs="Arial"/>
                      <w:color w:val="000000"/>
                      <w:sz w:val="22"/>
                      <w:szCs w:val="22"/>
                    </w:rPr>
                    <w:t>Nursery Administrators</w:t>
                  </w:r>
                </w:p>
              </w:tc>
              <w:tc>
                <w:tcPr>
                  <w:tcW w:w="4295" w:type="dxa"/>
                  <w:tcBorders>
                    <w:top w:val="nil"/>
                    <w:left w:val="nil"/>
                    <w:bottom w:val="nil"/>
                    <w:right w:val="single" w:sz="6" w:space="0" w:color="auto"/>
                  </w:tcBorders>
                  <w:shd w:val="clear" w:color="auto" w:fill="auto"/>
                </w:tcPr>
                <w:p w:rsidR="000B3E63" w:rsidRPr="008B4BB0" w:rsidRDefault="000B3E63" w:rsidP="000B3E63">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8B4BB0">
                    <w:rPr>
                      <w:rFonts w:ascii="Arial" w:hAnsi="Arial" w:cs="Arial"/>
                      <w:color w:val="000000"/>
                      <w:sz w:val="22"/>
                      <w:szCs w:val="22"/>
                    </w:rPr>
                    <w:t>Speech and Language Therapists</w:t>
                  </w:r>
                </w:p>
              </w:tc>
            </w:tr>
            <w:tr w:rsidR="000B3E63" w:rsidTr="004C3FE3">
              <w:trPr>
                <w:trHeight w:val="234"/>
              </w:trPr>
              <w:tc>
                <w:tcPr>
                  <w:tcW w:w="5917" w:type="dxa"/>
                  <w:tcBorders>
                    <w:top w:val="nil"/>
                    <w:left w:val="single" w:sz="6" w:space="0" w:color="auto"/>
                    <w:bottom w:val="nil"/>
                    <w:right w:val="single" w:sz="6" w:space="0" w:color="auto"/>
                  </w:tcBorders>
                  <w:shd w:val="clear" w:color="auto" w:fill="auto"/>
                </w:tcPr>
                <w:p w:rsidR="000B3E63" w:rsidRPr="008B4BB0" w:rsidRDefault="000B3E63" w:rsidP="000B3E63">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8B4BB0">
                    <w:rPr>
                      <w:rFonts w:ascii="Arial" w:hAnsi="Arial" w:cs="Arial"/>
                      <w:color w:val="000000"/>
                      <w:sz w:val="22"/>
                      <w:szCs w:val="22"/>
                    </w:rPr>
                    <w:t xml:space="preserve">Catering team </w:t>
                  </w:r>
                </w:p>
              </w:tc>
              <w:tc>
                <w:tcPr>
                  <w:tcW w:w="4295" w:type="dxa"/>
                  <w:tcBorders>
                    <w:top w:val="nil"/>
                    <w:left w:val="nil"/>
                    <w:bottom w:val="nil"/>
                    <w:right w:val="single" w:sz="6" w:space="0" w:color="auto"/>
                  </w:tcBorders>
                  <w:shd w:val="clear" w:color="auto" w:fill="auto"/>
                </w:tcPr>
                <w:p w:rsidR="000B3E63" w:rsidRPr="008B4BB0" w:rsidRDefault="000B3E63" w:rsidP="000B3E63">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8B4BB0">
                    <w:rPr>
                      <w:rFonts w:ascii="Arial" w:hAnsi="Arial" w:cs="Arial"/>
                      <w:color w:val="000000"/>
                      <w:sz w:val="22"/>
                      <w:szCs w:val="22"/>
                    </w:rPr>
                    <w:t>Educational Psychologists</w:t>
                  </w:r>
                </w:p>
              </w:tc>
            </w:tr>
            <w:tr w:rsidR="000B3E63" w:rsidTr="004C3FE3">
              <w:trPr>
                <w:trHeight w:val="1464"/>
              </w:trPr>
              <w:tc>
                <w:tcPr>
                  <w:tcW w:w="5917" w:type="dxa"/>
                  <w:tcBorders>
                    <w:top w:val="nil"/>
                    <w:left w:val="single" w:sz="6" w:space="0" w:color="auto"/>
                    <w:bottom w:val="single" w:sz="6" w:space="0" w:color="auto"/>
                    <w:right w:val="single" w:sz="6" w:space="0" w:color="auto"/>
                  </w:tcBorders>
                  <w:shd w:val="clear" w:color="auto" w:fill="auto"/>
                </w:tcPr>
                <w:p w:rsidR="000B3E63" w:rsidRPr="008B4BB0" w:rsidRDefault="000B3E63" w:rsidP="000B3E63">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Early Years Educators</w:t>
                  </w:r>
                </w:p>
                <w:p w:rsidR="000B3E63" w:rsidRPr="008B4BB0" w:rsidRDefault="000B3E63" w:rsidP="000B3E63">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8B4BB0">
                    <w:rPr>
                      <w:rFonts w:ascii="Arial" w:hAnsi="Arial" w:cs="Arial"/>
                      <w:color w:val="000000"/>
                      <w:sz w:val="22"/>
                      <w:szCs w:val="22"/>
                    </w:rPr>
                    <w:t>Nursery Room Leaders</w:t>
                  </w:r>
                </w:p>
                <w:p w:rsidR="000B3E63" w:rsidRDefault="000B3E63" w:rsidP="000B3E63">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8B4BB0">
                    <w:rPr>
                      <w:rFonts w:ascii="Arial" w:hAnsi="Arial" w:cs="Arial"/>
                      <w:color w:val="000000"/>
                      <w:sz w:val="22"/>
                      <w:szCs w:val="22"/>
                    </w:rPr>
                    <w:t>Senior Nursery Management team</w:t>
                  </w:r>
                </w:p>
                <w:p w:rsidR="000B3E63" w:rsidRDefault="000B3E63" w:rsidP="000B3E63">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Estates and Facilities Service Manager</w:t>
                  </w:r>
                </w:p>
                <w:p w:rsidR="000B3E63" w:rsidRPr="008B4BB0" w:rsidRDefault="000B3E63" w:rsidP="000B3E63">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Trust Safeguarding team </w:t>
                  </w:r>
                </w:p>
              </w:tc>
              <w:tc>
                <w:tcPr>
                  <w:tcW w:w="4295" w:type="dxa"/>
                  <w:tcBorders>
                    <w:top w:val="nil"/>
                    <w:left w:val="nil"/>
                    <w:bottom w:val="single" w:sz="6" w:space="0" w:color="auto"/>
                    <w:right w:val="single" w:sz="6" w:space="0" w:color="auto"/>
                  </w:tcBorders>
                  <w:shd w:val="clear" w:color="auto" w:fill="auto"/>
                </w:tcPr>
                <w:p w:rsidR="000B3E63" w:rsidRPr="008B4BB0" w:rsidRDefault="000B3E63" w:rsidP="000B3E63">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8B4BB0">
                    <w:rPr>
                      <w:rFonts w:ascii="Arial" w:hAnsi="Arial" w:cs="Arial"/>
                      <w:color w:val="000000"/>
                      <w:sz w:val="22"/>
                      <w:szCs w:val="22"/>
                    </w:rPr>
                    <w:t xml:space="preserve">Communication and Interaction team </w:t>
                  </w:r>
                </w:p>
                <w:p w:rsidR="000B3E63" w:rsidRPr="008B4BB0" w:rsidRDefault="000B3E63" w:rsidP="000B3E63">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8B4BB0">
                    <w:rPr>
                      <w:rFonts w:ascii="Arial" w:hAnsi="Arial" w:cs="Arial"/>
                      <w:color w:val="000000"/>
                      <w:sz w:val="22"/>
                      <w:szCs w:val="22"/>
                    </w:rPr>
                    <w:t>Early Years Complex Needs Service</w:t>
                  </w:r>
                </w:p>
                <w:p w:rsidR="000B3E63" w:rsidRPr="008B4BB0" w:rsidRDefault="000B3E63" w:rsidP="000B3E63">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8B4BB0">
                    <w:rPr>
                      <w:rFonts w:ascii="Arial" w:hAnsi="Arial" w:cs="Arial"/>
                      <w:color w:val="000000"/>
                      <w:sz w:val="22"/>
                      <w:szCs w:val="22"/>
                    </w:rPr>
                    <w:t>Nursery Plus</w:t>
                  </w:r>
                </w:p>
                <w:p w:rsidR="000B3E63" w:rsidRPr="008B4BB0" w:rsidRDefault="000B3E63" w:rsidP="000B3E63">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8B4BB0">
                    <w:rPr>
                      <w:rFonts w:ascii="Arial" w:hAnsi="Arial" w:cs="Arial"/>
                      <w:color w:val="000000"/>
                      <w:sz w:val="22"/>
                      <w:szCs w:val="22"/>
                    </w:rPr>
                    <w:t>Health Visitors</w:t>
                  </w:r>
                </w:p>
              </w:tc>
            </w:tr>
          </w:tbl>
          <w:p w:rsidR="008E0D89" w:rsidRPr="000B3E63" w:rsidRDefault="008E0D89" w:rsidP="000B3E63">
            <w:pPr>
              <w:rPr>
                <w:lang w:eastAsia="en-GB"/>
              </w:rPr>
            </w:pPr>
          </w:p>
        </w:tc>
      </w:tr>
    </w:tbl>
    <w:p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rsidTr="00884334">
        <w:tc>
          <w:tcPr>
            <w:tcW w:w="10206" w:type="dxa"/>
            <w:shd w:val="clear" w:color="auto" w:fill="002060"/>
          </w:tcPr>
          <w:p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rsidTr="00884334">
        <w:tc>
          <w:tcPr>
            <w:tcW w:w="10206" w:type="dxa"/>
            <w:tcBorders>
              <w:bottom w:val="single" w:sz="4" w:space="0" w:color="auto"/>
            </w:tcBorders>
          </w:tcPr>
          <w:p w:rsidR="005033D7" w:rsidRDefault="005033D7" w:rsidP="00F607B2">
            <w:pPr>
              <w:jc w:val="both"/>
              <w:rPr>
                <w:rFonts w:ascii="Arial" w:hAnsi="Arial" w:cs="Arial"/>
              </w:rPr>
            </w:pPr>
          </w:p>
          <w:p w:rsidR="005033D7" w:rsidRDefault="003B5940"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70528" behindDoc="1" locked="0" layoutInCell="1" allowOverlap="1" wp14:anchorId="77A64844" wp14:editId="530894BE">
                  <wp:simplePos x="0" y="0"/>
                  <wp:positionH relativeFrom="column">
                    <wp:posOffset>-3810</wp:posOffset>
                  </wp:positionH>
                  <wp:positionV relativeFrom="paragraph">
                    <wp:posOffset>151765</wp:posOffset>
                  </wp:positionV>
                  <wp:extent cx="5476875" cy="4070985"/>
                  <wp:effectExtent l="0" t="38100" r="0" b="24765"/>
                  <wp:wrapTight wrapText="bothSides">
                    <wp:wrapPolygon edited="0">
                      <wp:start x="10669" y="-202"/>
                      <wp:lineTo x="10669" y="3234"/>
                      <wp:lineTo x="7513" y="3538"/>
                      <wp:lineTo x="7513" y="6772"/>
                      <wp:lineTo x="9466" y="8086"/>
                      <wp:lineTo x="9917" y="8086"/>
                      <wp:lineTo x="9917" y="10108"/>
                      <wp:lineTo x="10518" y="11321"/>
                      <wp:lineTo x="10744" y="11927"/>
                      <wp:lineTo x="12171" y="12938"/>
                      <wp:lineTo x="10669" y="13342"/>
                      <wp:lineTo x="10669" y="16273"/>
                      <wp:lineTo x="11119" y="17789"/>
                      <wp:lineTo x="11119" y="19508"/>
                      <wp:lineTo x="11795" y="21024"/>
                      <wp:lineTo x="11871" y="21630"/>
                      <wp:lineTo x="16979" y="21630"/>
                      <wp:lineTo x="17130" y="17992"/>
                      <wp:lineTo x="12472" y="17789"/>
                      <wp:lineTo x="15777" y="16577"/>
                      <wp:lineTo x="15928" y="13443"/>
                      <wp:lineTo x="14350" y="12938"/>
                      <wp:lineTo x="15928" y="11927"/>
                      <wp:lineTo x="16003" y="8794"/>
                      <wp:lineTo x="15627" y="8591"/>
                      <wp:lineTo x="13373" y="8086"/>
                      <wp:lineTo x="13523" y="4852"/>
                      <wp:lineTo x="15777" y="3234"/>
                      <wp:lineTo x="15777" y="-202"/>
                      <wp:lineTo x="10669" y="-202"/>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Pr="00F607B2" w:rsidRDefault="000C32E3"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3B43F4" w:rsidRDefault="003B43F4"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Pr="00F607B2" w:rsidRDefault="000C32E3" w:rsidP="00F607B2">
            <w:pPr>
              <w:jc w:val="both"/>
              <w:rPr>
                <w:rFonts w:ascii="Arial" w:hAnsi="Arial" w:cs="Arial"/>
              </w:rPr>
            </w:pPr>
          </w:p>
        </w:tc>
      </w:tr>
      <w:tr w:rsidR="00EB350B" w:rsidRPr="00F607B2" w:rsidTr="00884334">
        <w:tc>
          <w:tcPr>
            <w:tcW w:w="10206" w:type="dxa"/>
            <w:shd w:val="clear" w:color="auto" w:fill="002060"/>
          </w:tcPr>
          <w:p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rsidTr="00884334">
        <w:tc>
          <w:tcPr>
            <w:tcW w:w="10206" w:type="dxa"/>
            <w:shd w:val="clear" w:color="auto" w:fill="FFFFFF" w:themeFill="background1"/>
          </w:tcPr>
          <w:p w:rsidR="00EB350B" w:rsidRDefault="002C41A9" w:rsidP="00790A3C">
            <w:pPr>
              <w:pStyle w:val="NoSpacing"/>
              <w:numPr>
                <w:ilvl w:val="0"/>
                <w:numId w:val="3"/>
              </w:numPr>
              <w:jc w:val="both"/>
              <w:rPr>
                <w:rFonts w:ascii="Arial" w:hAnsi="Arial" w:cs="Arial"/>
              </w:rPr>
            </w:pPr>
            <w:r w:rsidRPr="002C41A9">
              <w:rPr>
                <w:rFonts w:ascii="Arial" w:hAnsi="Arial" w:cs="Arial"/>
              </w:rPr>
              <w:t xml:space="preserve">Works within established Policies and Procedures, </w:t>
            </w:r>
            <w:r w:rsidR="00B4693E">
              <w:rPr>
                <w:rFonts w:ascii="Arial" w:hAnsi="Arial" w:cs="Arial"/>
              </w:rPr>
              <w:t>with support and guidance from Deputy Nursery Managers</w:t>
            </w:r>
            <w:r w:rsidR="00790A3C">
              <w:rPr>
                <w:rFonts w:ascii="Arial" w:hAnsi="Arial" w:cs="Arial"/>
              </w:rPr>
              <w:t>.</w:t>
            </w:r>
          </w:p>
          <w:p w:rsidR="00790A3C" w:rsidRDefault="00790A3C" w:rsidP="00790A3C">
            <w:pPr>
              <w:numPr>
                <w:ilvl w:val="0"/>
                <w:numId w:val="3"/>
              </w:numPr>
              <w:overflowPunct w:val="0"/>
              <w:autoSpaceDE w:val="0"/>
              <w:autoSpaceDN w:val="0"/>
              <w:adjustRightInd w:val="0"/>
              <w:jc w:val="both"/>
              <w:textAlignment w:val="baseline"/>
              <w:rPr>
                <w:rFonts w:ascii="Arial" w:hAnsi="Arial" w:cs="Arial"/>
              </w:rPr>
            </w:pPr>
            <w:r>
              <w:rPr>
                <w:rFonts w:ascii="Arial" w:hAnsi="Arial" w:cs="Arial"/>
              </w:rPr>
              <w:t xml:space="preserve">Ensure the children and parents are welcomed in to a caring, positive and inclusive environment, creating a stimulating and pleasant working atmosphere. </w:t>
            </w:r>
          </w:p>
          <w:p w:rsidR="002C41A9" w:rsidRPr="002C41A9" w:rsidRDefault="00790A3C" w:rsidP="00790A3C">
            <w:pPr>
              <w:numPr>
                <w:ilvl w:val="0"/>
                <w:numId w:val="3"/>
              </w:numPr>
              <w:overflowPunct w:val="0"/>
              <w:autoSpaceDE w:val="0"/>
              <w:autoSpaceDN w:val="0"/>
              <w:adjustRightInd w:val="0"/>
              <w:jc w:val="both"/>
              <w:textAlignment w:val="baseline"/>
            </w:pPr>
            <w:r>
              <w:rPr>
                <w:rFonts w:ascii="Arial" w:hAnsi="Arial" w:cs="Arial"/>
              </w:rPr>
              <w:t xml:space="preserve">Ensuring appropriate information is cascaded, shared and acted upon with </w:t>
            </w:r>
            <w:r w:rsidR="008B4BB0">
              <w:rPr>
                <w:rFonts w:ascii="Arial" w:hAnsi="Arial" w:cs="Arial"/>
              </w:rPr>
              <w:t>Early Years Educators</w:t>
            </w:r>
            <w:r>
              <w:rPr>
                <w:rFonts w:ascii="Arial" w:hAnsi="Arial" w:cs="Arial"/>
              </w:rPr>
              <w:t xml:space="preserve"> to ensure they can undertake their duties effectively.</w:t>
            </w:r>
          </w:p>
        </w:tc>
      </w:tr>
      <w:tr w:rsidR="0087013E" w:rsidRPr="00F607B2" w:rsidTr="00884334">
        <w:tc>
          <w:tcPr>
            <w:tcW w:w="10206" w:type="dxa"/>
            <w:shd w:val="clear" w:color="auto" w:fill="002060"/>
          </w:tcPr>
          <w:p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rsidTr="00884334">
        <w:tc>
          <w:tcPr>
            <w:tcW w:w="10206" w:type="dxa"/>
            <w:tcBorders>
              <w:bottom w:val="single" w:sz="4" w:space="0" w:color="auto"/>
            </w:tcBorders>
          </w:tcPr>
          <w:p w:rsidR="002C41A9" w:rsidRDefault="002C41A9" w:rsidP="00074A7A">
            <w:pPr>
              <w:numPr>
                <w:ilvl w:val="0"/>
                <w:numId w:val="7"/>
              </w:numPr>
              <w:overflowPunct w:val="0"/>
              <w:autoSpaceDE w:val="0"/>
              <w:autoSpaceDN w:val="0"/>
              <w:adjustRightInd w:val="0"/>
              <w:jc w:val="both"/>
              <w:textAlignment w:val="baseline"/>
              <w:rPr>
                <w:rFonts w:ascii="Arial" w:hAnsi="Arial" w:cs="Arial"/>
              </w:rPr>
            </w:pPr>
            <w:r w:rsidRPr="008910BE">
              <w:rPr>
                <w:rFonts w:ascii="Arial" w:hAnsi="Arial" w:cs="Arial"/>
              </w:rPr>
              <w:t>To foster good relationships with parents</w:t>
            </w:r>
            <w:r w:rsidR="00580A86">
              <w:rPr>
                <w:rFonts w:ascii="Arial" w:hAnsi="Arial" w:cs="Arial"/>
              </w:rPr>
              <w:t xml:space="preserve"> and guardians</w:t>
            </w:r>
            <w:r w:rsidRPr="008910BE">
              <w:rPr>
                <w:rFonts w:ascii="Arial" w:hAnsi="Arial" w:cs="Arial"/>
              </w:rPr>
              <w:t>, initiating communication, sharing with them appropriate information about their child’s progress and promoting shared involvement in children’s learning.</w:t>
            </w:r>
          </w:p>
          <w:p w:rsidR="004955CB" w:rsidRDefault="004955CB" w:rsidP="00074A7A">
            <w:pPr>
              <w:numPr>
                <w:ilvl w:val="0"/>
                <w:numId w:val="7"/>
              </w:numPr>
              <w:overflowPunct w:val="0"/>
              <w:autoSpaceDE w:val="0"/>
              <w:autoSpaceDN w:val="0"/>
              <w:adjustRightInd w:val="0"/>
              <w:jc w:val="both"/>
              <w:textAlignment w:val="baseline"/>
              <w:rPr>
                <w:rFonts w:ascii="Arial" w:hAnsi="Arial" w:cs="Arial"/>
              </w:rPr>
            </w:pPr>
            <w:r>
              <w:rPr>
                <w:rFonts w:ascii="Arial" w:hAnsi="Arial" w:cs="Arial"/>
              </w:rPr>
              <w:t>Undertake sensitive and challenging conversations with key stakeholders in order to provide advice and support action planning as necessary to achieve a satisfactory resolution.</w:t>
            </w:r>
          </w:p>
          <w:p w:rsidR="002C41A9" w:rsidRDefault="002C41A9" w:rsidP="00074A7A">
            <w:pPr>
              <w:numPr>
                <w:ilvl w:val="0"/>
                <w:numId w:val="7"/>
              </w:numPr>
              <w:overflowPunct w:val="0"/>
              <w:autoSpaceDE w:val="0"/>
              <w:autoSpaceDN w:val="0"/>
              <w:adjustRightInd w:val="0"/>
              <w:jc w:val="both"/>
              <w:textAlignment w:val="baseline"/>
              <w:rPr>
                <w:rFonts w:ascii="Arial" w:hAnsi="Arial" w:cs="Arial"/>
              </w:rPr>
            </w:pPr>
            <w:r>
              <w:rPr>
                <w:rFonts w:ascii="Arial" w:hAnsi="Arial" w:cs="Arial"/>
              </w:rPr>
              <w:t xml:space="preserve">Providing and receiving </w:t>
            </w:r>
            <w:r w:rsidR="00B4693E">
              <w:rPr>
                <w:rFonts w:ascii="Arial" w:hAnsi="Arial" w:cs="Arial"/>
              </w:rPr>
              <w:t xml:space="preserve">highly </w:t>
            </w:r>
            <w:r>
              <w:rPr>
                <w:rFonts w:ascii="Arial" w:hAnsi="Arial" w:cs="Arial"/>
              </w:rPr>
              <w:t xml:space="preserve">complex and sensitive information where empathetic and reassurance skills are required. </w:t>
            </w:r>
          </w:p>
          <w:p w:rsidR="00074A7A" w:rsidRDefault="002C41A9" w:rsidP="00074A7A">
            <w:pPr>
              <w:numPr>
                <w:ilvl w:val="0"/>
                <w:numId w:val="7"/>
              </w:numPr>
              <w:overflowPunct w:val="0"/>
              <w:autoSpaceDE w:val="0"/>
              <w:autoSpaceDN w:val="0"/>
              <w:adjustRightInd w:val="0"/>
              <w:jc w:val="both"/>
              <w:textAlignment w:val="baseline"/>
              <w:rPr>
                <w:rFonts w:ascii="Arial" w:hAnsi="Arial" w:cs="Arial"/>
              </w:rPr>
            </w:pPr>
            <w:r>
              <w:rPr>
                <w:rFonts w:ascii="Arial" w:hAnsi="Arial" w:cs="Arial"/>
              </w:rPr>
              <w:t xml:space="preserve">Responsible for ensuring clear </w:t>
            </w:r>
            <w:r w:rsidR="00074A7A">
              <w:rPr>
                <w:rFonts w:ascii="Arial" w:hAnsi="Arial" w:cs="Arial"/>
              </w:rPr>
              <w:t xml:space="preserve">and effective ‘channels of </w:t>
            </w:r>
            <w:r>
              <w:rPr>
                <w:rFonts w:ascii="Arial" w:hAnsi="Arial" w:cs="Arial"/>
              </w:rPr>
              <w:t>communication</w:t>
            </w:r>
            <w:r w:rsidR="00074A7A">
              <w:rPr>
                <w:rFonts w:ascii="Arial" w:hAnsi="Arial" w:cs="Arial"/>
              </w:rPr>
              <w:t>’</w:t>
            </w:r>
            <w:r>
              <w:rPr>
                <w:rFonts w:ascii="Arial" w:hAnsi="Arial" w:cs="Arial"/>
              </w:rPr>
              <w:t xml:space="preserve"> with children,</w:t>
            </w:r>
            <w:r w:rsidR="00074A7A">
              <w:rPr>
                <w:rFonts w:ascii="Arial" w:hAnsi="Arial" w:cs="Arial"/>
              </w:rPr>
              <w:t xml:space="preserve"> parents </w:t>
            </w:r>
            <w:r w:rsidR="00B4693E">
              <w:rPr>
                <w:rFonts w:ascii="Arial" w:hAnsi="Arial" w:cs="Arial"/>
              </w:rPr>
              <w:t>and</w:t>
            </w:r>
            <w:r w:rsidR="00074A7A">
              <w:rPr>
                <w:rFonts w:ascii="Arial" w:hAnsi="Arial" w:cs="Arial"/>
              </w:rPr>
              <w:t xml:space="preserve"> guardians.</w:t>
            </w:r>
          </w:p>
          <w:p w:rsidR="00236281" w:rsidRDefault="00236281" w:rsidP="00074A7A">
            <w:pPr>
              <w:numPr>
                <w:ilvl w:val="0"/>
                <w:numId w:val="7"/>
              </w:numPr>
              <w:overflowPunct w:val="0"/>
              <w:autoSpaceDE w:val="0"/>
              <w:autoSpaceDN w:val="0"/>
              <w:adjustRightInd w:val="0"/>
              <w:jc w:val="both"/>
              <w:textAlignment w:val="baseline"/>
              <w:rPr>
                <w:rFonts w:ascii="Arial" w:hAnsi="Arial" w:cs="Arial"/>
              </w:rPr>
            </w:pPr>
            <w:r>
              <w:rPr>
                <w:rFonts w:ascii="Arial" w:hAnsi="Arial" w:cs="Arial"/>
              </w:rPr>
              <w:t>Be responsible for organising</w:t>
            </w:r>
            <w:r w:rsidR="00430B26">
              <w:rPr>
                <w:rFonts w:ascii="Arial" w:hAnsi="Arial" w:cs="Arial"/>
              </w:rPr>
              <w:t>, preparing</w:t>
            </w:r>
            <w:r>
              <w:rPr>
                <w:rFonts w:ascii="Arial" w:hAnsi="Arial" w:cs="Arial"/>
              </w:rPr>
              <w:t xml:space="preserve"> and chairing regular room team meetings, ensuring accurate minutes and action log details are recorded and cascaded appropriately.</w:t>
            </w:r>
          </w:p>
          <w:p w:rsidR="00074A7A" w:rsidRDefault="00074A7A" w:rsidP="004955CB">
            <w:pPr>
              <w:numPr>
                <w:ilvl w:val="0"/>
                <w:numId w:val="7"/>
              </w:numPr>
              <w:overflowPunct w:val="0"/>
              <w:autoSpaceDE w:val="0"/>
              <w:autoSpaceDN w:val="0"/>
              <w:adjustRightInd w:val="0"/>
              <w:jc w:val="both"/>
              <w:textAlignment w:val="baseline"/>
              <w:rPr>
                <w:rFonts w:ascii="Arial" w:hAnsi="Arial" w:cs="Arial"/>
              </w:rPr>
            </w:pPr>
            <w:r>
              <w:rPr>
                <w:rFonts w:ascii="Arial" w:hAnsi="Arial" w:cs="Arial"/>
              </w:rPr>
              <w:t>Communicating with representatives from external agencies</w:t>
            </w:r>
            <w:r w:rsidR="00B4693E">
              <w:rPr>
                <w:rFonts w:ascii="Arial" w:hAnsi="Arial" w:cs="Arial"/>
              </w:rPr>
              <w:t>,</w:t>
            </w:r>
            <w:r>
              <w:rPr>
                <w:rFonts w:ascii="Arial" w:hAnsi="Arial" w:cs="Arial"/>
              </w:rPr>
              <w:t xml:space="preserve"> </w:t>
            </w:r>
            <w:r w:rsidR="00B4693E" w:rsidRPr="00B4693E">
              <w:rPr>
                <w:rFonts w:ascii="Arial" w:hAnsi="Arial" w:cs="Arial"/>
              </w:rPr>
              <w:t>(i.e. Speech &amp; Language Therapists, Health Visitors, etc.</w:t>
            </w:r>
            <w:r w:rsidR="00B4693E">
              <w:rPr>
                <w:rFonts w:ascii="Arial" w:hAnsi="Arial" w:cs="Arial"/>
              </w:rPr>
              <w:t>.</w:t>
            </w:r>
            <w:r w:rsidR="00B4693E" w:rsidRPr="00B4693E">
              <w:rPr>
                <w:rFonts w:ascii="Arial" w:hAnsi="Arial" w:cs="Arial"/>
              </w:rPr>
              <w:t>.)</w:t>
            </w:r>
            <w:r w:rsidR="00B4693E">
              <w:rPr>
                <w:rFonts w:ascii="Arial" w:hAnsi="Arial" w:cs="Arial"/>
              </w:rPr>
              <w:t xml:space="preserve">, with support from the Deputy Nursery Managers, </w:t>
            </w:r>
            <w:r w:rsidR="004955CB" w:rsidRPr="004955CB">
              <w:rPr>
                <w:rFonts w:ascii="Arial" w:hAnsi="Arial" w:cs="Arial"/>
              </w:rPr>
              <w:t xml:space="preserve">Special Education Needs and Disabilities Co-Ordinator (SENDCO) representative </w:t>
            </w:r>
            <w:r w:rsidR="00B4693E">
              <w:rPr>
                <w:rFonts w:ascii="Arial" w:hAnsi="Arial" w:cs="Arial"/>
              </w:rPr>
              <w:t>and/or nominated safeguarding lead</w:t>
            </w:r>
            <w:r>
              <w:rPr>
                <w:rFonts w:ascii="Arial" w:hAnsi="Arial" w:cs="Arial"/>
              </w:rPr>
              <w:t>.</w:t>
            </w:r>
          </w:p>
          <w:p w:rsidR="002C41A9" w:rsidRDefault="00074A7A" w:rsidP="00074A7A">
            <w:pPr>
              <w:numPr>
                <w:ilvl w:val="0"/>
                <w:numId w:val="7"/>
              </w:numPr>
              <w:overflowPunct w:val="0"/>
              <w:autoSpaceDE w:val="0"/>
              <w:autoSpaceDN w:val="0"/>
              <w:adjustRightInd w:val="0"/>
              <w:jc w:val="both"/>
              <w:textAlignment w:val="baseline"/>
              <w:rPr>
                <w:rFonts w:ascii="Arial" w:hAnsi="Arial" w:cs="Arial"/>
              </w:rPr>
            </w:pPr>
            <w:r>
              <w:rPr>
                <w:rFonts w:ascii="Arial" w:hAnsi="Arial" w:cs="Arial"/>
              </w:rPr>
              <w:t>Actively listening</w:t>
            </w:r>
            <w:r w:rsidR="002C41A9">
              <w:rPr>
                <w:rFonts w:ascii="Arial" w:hAnsi="Arial" w:cs="Arial"/>
              </w:rPr>
              <w:t xml:space="preserve"> t</w:t>
            </w:r>
            <w:r>
              <w:rPr>
                <w:rFonts w:ascii="Arial" w:hAnsi="Arial" w:cs="Arial"/>
              </w:rPr>
              <w:t>o understand</w:t>
            </w:r>
            <w:r w:rsidR="002C41A9">
              <w:rPr>
                <w:rFonts w:ascii="Arial" w:hAnsi="Arial" w:cs="Arial"/>
              </w:rPr>
              <w:t xml:space="preserve"> the needs of the child, enabling informed decisions</w:t>
            </w:r>
            <w:r>
              <w:rPr>
                <w:rFonts w:ascii="Arial" w:hAnsi="Arial" w:cs="Arial"/>
              </w:rPr>
              <w:t xml:space="preserve"> to be made when required and establishing a platform for every child to voice and express themselves</w:t>
            </w:r>
            <w:r w:rsidR="002C41A9">
              <w:rPr>
                <w:rFonts w:ascii="Arial" w:hAnsi="Arial" w:cs="Arial"/>
              </w:rPr>
              <w:t xml:space="preserve">. </w:t>
            </w:r>
          </w:p>
          <w:p w:rsidR="0087013E" w:rsidRPr="00F607B2" w:rsidRDefault="0087013E" w:rsidP="00F607B2">
            <w:pPr>
              <w:jc w:val="both"/>
              <w:rPr>
                <w:rFonts w:ascii="Arial" w:hAnsi="Arial" w:cs="Arial"/>
              </w:rPr>
            </w:pPr>
          </w:p>
        </w:tc>
      </w:tr>
      <w:tr w:rsidR="0087013E" w:rsidRPr="00F607B2" w:rsidTr="00884334">
        <w:tc>
          <w:tcPr>
            <w:tcW w:w="10206" w:type="dxa"/>
            <w:shd w:val="clear" w:color="auto" w:fill="002060"/>
          </w:tcPr>
          <w:p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rsidTr="00884334">
        <w:tc>
          <w:tcPr>
            <w:tcW w:w="10206" w:type="dxa"/>
            <w:tcBorders>
              <w:bottom w:val="single" w:sz="4" w:space="0" w:color="auto"/>
            </w:tcBorders>
          </w:tcPr>
          <w:p w:rsidR="00990429" w:rsidRDefault="00990429" w:rsidP="00990429">
            <w:pPr>
              <w:pStyle w:val="NoSpacing"/>
              <w:numPr>
                <w:ilvl w:val="0"/>
                <w:numId w:val="8"/>
              </w:numPr>
              <w:jc w:val="both"/>
              <w:rPr>
                <w:rFonts w:ascii="Arial" w:hAnsi="Arial" w:cs="Arial"/>
              </w:rPr>
            </w:pPr>
            <w:r>
              <w:rPr>
                <w:rFonts w:ascii="Arial" w:hAnsi="Arial" w:cs="Arial"/>
              </w:rPr>
              <w:t xml:space="preserve">Assess and prioritise developmental requirements at an early stage to adjust work practice to meet the needs of the child utilising the core </w:t>
            </w:r>
            <w:r w:rsidRPr="00990429">
              <w:rPr>
                <w:rFonts w:ascii="Arial" w:hAnsi="Arial" w:cs="Arial"/>
                <w:i/>
              </w:rPr>
              <w:t>‘Intent, Implementation and Impact’</w:t>
            </w:r>
            <w:r>
              <w:rPr>
                <w:rFonts w:ascii="Arial" w:hAnsi="Arial" w:cs="Arial"/>
              </w:rPr>
              <w:t xml:space="preserve"> assessment cycle.</w:t>
            </w:r>
          </w:p>
          <w:p w:rsidR="004955CB" w:rsidRDefault="004955CB" w:rsidP="00990429">
            <w:pPr>
              <w:pStyle w:val="NoSpacing"/>
              <w:numPr>
                <w:ilvl w:val="0"/>
                <w:numId w:val="8"/>
              </w:numPr>
              <w:jc w:val="both"/>
              <w:rPr>
                <w:rFonts w:ascii="Arial" w:hAnsi="Arial" w:cs="Arial"/>
              </w:rPr>
            </w:pPr>
            <w:r>
              <w:rPr>
                <w:rFonts w:ascii="Arial" w:hAnsi="Arial" w:cs="Arial"/>
              </w:rPr>
              <w:lastRenderedPageBreak/>
              <w:t>Be able to initiate referrals on to appropriate specialist services as indicated by the well-being / developmental needs of the child</w:t>
            </w:r>
            <w:r w:rsidR="00324452">
              <w:rPr>
                <w:rFonts w:ascii="Arial" w:hAnsi="Arial" w:cs="Arial"/>
              </w:rPr>
              <w:t xml:space="preserve"> – frequency – occasionally.</w:t>
            </w:r>
          </w:p>
          <w:p w:rsidR="00740CB5" w:rsidRDefault="00740CB5" w:rsidP="00990429">
            <w:pPr>
              <w:pStyle w:val="NoSpacing"/>
              <w:numPr>
                <w:ilvl w:val="0"/>
                <w:numId w:val="8"/>
              </w:numPr>
              <w:jc w:val="both"/>
              <w:rPr>
                <w:rFonts w:ascii="Arial" w:hAnsi="Arial" w:cs="Arial"/>
              </w:rPr>
            </w:pPr>
            <w:r>
              <w:rPr>
                <w:rFonts w:ascii="Arial" w:hAnsi="Arial" w:cs="Arial"/>
              </w:rPr>
              <w:t>When additional child needs have been identified by a</w:t>
            </w:r>
            <w:r w:rsidR="005E2490">
              <w:rPr>
                <w:rFonts w:ascii="Arial" w:hAnsi="Arial" w:cs="Arial"/>
              </w:rPr>
              <w:t>n</w:t>
            </w:r>
            <w:r>
              <w:rPr>
                <w:rFonts w:ascii="Arial" w:hAnsi="Arial" w:cs="Arial"/>
              </w:rPr>
              <w:t xml:space="preserve"> </w:t>
            </w:r>
            <w:r w:rsidR="008B4BB0">
              <w:rPr>
                <w:rFonts w:ascii="Arial" w:hAnsi="Arial" w:cs="Arial"/>
              </w:rPr>
              <w:t>Early Years Educator</w:t>
            </w:r>
            <w:r>
              <w:rPr>
                <w:rFonts w:ascii="Arial" w:hAnsi="Arial" w:cs="Arial"/>
              </w:rPr>
              <w:t>, undertake further observations and assessment to facilitate next steps (i.e. review CPD needs, onward referral requirements, modelling strategies, further observations for targeted / specialist support, etc…) and continuously monitor and review actions going forward.</w:t>
            </w:r>
          </w:p>
          <w:p w:rsidR="0087013E" w:rsidRPr="00F607B2" w:rsidRDefault="00790A3C" w:rsidP="00790A3C">
            <w:pPr>
              <w:pStyle w:val="NoSpacing"/>
              <w:numPr>
                <w:ilvl w:val="0"/>
                <w:numId w:val="8"/>
              </w:numPr>
              <w:jc w:val="both"/>
              <w:rPr>
                <w:rFonts w:ascii="Arial" w:hAnsi="Arial" w:cs="Arial"/>
                <w:color w:val="FF0000"/>
              </w:rPr>
            </w:pPr>
            <w:r>
              <w:rPr>
                <w:rFonts w:ascii="Arial" w:hAnsi="Arial" w:cs="Arial"/>
              </w:rPr>
              <w:t>Comply with legal requirements relating to the care of children under 5years old in line with the EYSF and the safeguarding children procedures.</w:t>
            </w:r>
          </w:p>
        </w:tc>
      </w:tr>
      <w:tr w:rsidR="0087013E" w:rsidRPr="00F607B2" w:rsidTr="00884334">
        <w:tc>
          <w:tcPr>
            <w:tcW w:w="10206" w:type="dxa"/>
            <w:shd w:val="clear" w:color="auto" w:fill="002060"/>
          </w:tcPr>
          <w:p w:rsidR="0087013E" w:rsidRPr="00F607B2" w:rsidRDefault="00D44AB0" w:rsidP="00F607B2">
            <w:pPr>
              <w:jc w:val="both"/>
              <w:rPr>
                <w:rFonts w:ascii="Arial" w:hAnsi="Arial" w:cs="Arial"/>
              </w:rPr>
            </w:pPr>
            <w:r w:rsidRPr="00F607B2">
              <w:rPr>
                <w:rFonts w:ascii="Arial" w:hAnsi="Arial" w:cs="Arial"/>
                <w:b/>
              </w:rPr>
              <w:lastRenderedPageBreak/>
              <w:t>PLANNING/</w:t>
            </w:r>
            <w:r w:rsidR="0087013E" w:rsidRPr="00F607B2">
              <w:rPr>
                <w:rFonts w:ascii="Arial" w:hAnsi="Arial" w:cs="Arial"/>
                <w:b/>
              </w:rPr>
              <w:t>ORGANISATIONAL SKILLS</w:t>
            </w:r>
          </w:p>
        </w:tc>
      </w:tr>
      <w:tr w:rsidR="0087013E" w:rsidRPr="00F607B2" w:rsidTr="00884334">
        <w:tc>
          <w:tcPr>
            <w:tcW w:w="10206" w:type="dxa"/>
            <w:tcBorders>
              <w:bottom w:val="single" w:sz="4" w:space="0" w:color="auto"/>
            </w:tcBorders>
          </w:tcPr>
          <w:p w:rsidR="00740CB5" w:rsidRDefault="00740CB5" w:rsidP="00990429">
            <w:pPr>
              <w:pStyle w:val="NoSpacing"/>
              <w:numPr>
                <w:ilvl w:val="0"/>
                <w:numId w:val="10"/>
              </w:numPr>
              <w:jc w:val="both"/>
              <w:rPr>
                <w:rFonts w:ascii="Arial" w:hAnsi="Arial" w:cs="Arial"/>
              </w:rPr>
            </w:pPr>
            <w:r>
              <w:rPr>
                <w:rFonts w:ascii="Arial" w:hAnsi="Arial" w:cs="Arial"/>
              </w:rPr>
              <w:t>Lead and oversee</w:t>
            </w:r>
            <w:r w:rsidR="00990429">
              <w:rPr>
                <w:rFonts w:ascii="Arial" w:hAnsi="Arial" w:cs="Arial"/>
              </w:rPr>
              <w:t xml:space="preserve"> the daily planning of work and learning activities</w:t>
            </w:r>
            <w:r w:rsidR="00DA5D5D">
              <w:rPr>
                <w:rFonts w:ascii="Arial" w:hAnsi="Arial" w:cs="Arial"/>
              </w:rPr>
              <w:t xml:space="preserve"> on a daily basis. </w:t>
            </w:r>
          </w:p>
          <w:p w:rsidR="0087013E" w:rsidRPr="000B5CC3" w:rsidRDefault="00740CB5" w:rsidP="00990429">
            <w:pPr>
              <w:pStyle w:val="NoSpacing"/>
              <w:numPr>
                <w:ilvl w:val="0"/>
                <w:numId w:val="10"/>
              </w:numPr>
              <w:jc w:val="both"/>
              <w:rPr>
                <w:rFonts w:ascii="Arial" w:hAnsi="Arial" w:cs="Arial"/>
              </w:rPr>
            </w:pPr>
            <w:r>
              <w:rPr>
                <w:rFonts w:ascii="Arial" w:hAnsi="Arial" w:cs="Arial"/>
              </w:rPr>
              <w:t>Co-ordinate activities with other Nursery Room Leaders to ensure consistency and continuity in service provision.</w:t>
            </w:r>
            <w:r w:rsidR="002C41A9" w:rsidRPr="000B5CC3">
              <w:rPr>
                <w:rFonts w:ascii="Arial" w:hAnsi="Arial" w:cs="Arial"/>
              </w:rPr>
              <w:t xml:space="preserve"> </w:t>
            </w:r>
          </w:p>
          <w:p w:rsidR="002C41A9" w:rsidRPr="000B5CC3" w:rsidRDefault="002C41A9" w:rsidP="00990429">
            <w:pPr>
              <w:pStyle w:val="NoSpacing"/>
              <w:numPr>
                <w:ilvl w:val="0"/>
                <w:numId w:val="10"/>
              </w:numPr>
              <w:jc w:val="both"/>
              <w:rPr>
                <w:rFonts w:ascii="Arial" w:hAnsi="Arial" w:cs="Arial"/>
              </w:rPr>
            </w:pPr>
            <w:r w:rsidRPr="000B5CC3">
              <w:rPr>
                <w:rFonts w:ascii="Arial" w:hAnsi="Arial" w:cs="Arial"/>
              </w:rPr>
              <w:t xml:space="preserve">To provide </w:t>
            </w:r>
            <w:r w:rsidR="00740CB5">
              <w:rPr>
                <w:rFonts w:ascii="Arial" w:hAnsi="Arial" w:cs="Arial"/>
              </w:rPr>
              <w:t xml:space="preserve">and co-ordinate </w:t>
            </w:r>
            <w:r w:rsidR="001E4D64">
              <w:rPr>
                <w:rFonts w:ascii="Arial" w:hAnsi="Arial" w:cs="Arial"/>
              </w:rPr>
              <w:t>daily,</w:t>
            </w:r>
            <w:r w:rsidRPr="000B5CC3">
              <w:rPr>
                <w:rFonts w:ascii="Arial" w:hAnsi="Arial" w:cs="Arial"/>
              </w:rPr>
              <w:t xml:space="preserve"> interesting and varied play activities to create a stimulating </w:t>
            </w:r>
            <w:r w:rsidR="001E4D64">
              <w:rPr>
                <w:rFonts w:ascii="Arial" w:hAnsi="Arial" w:cs="Arial"/>
              </w:rPr>
              <w:t xml:space="preserve">learning </w:t>
            </w:r>
            <w:r w:rsidRPr="000B5CC3">
              <w:rPr>
                <w:rFonts w:ascii="Arial" w:hAnsi="Arial" w:cs="Arial"/>
              </w:rPr>
              <w:t xml:space="preserve">environment </w:t>
            </w:r>
            <w:r w:rsidR="001E4D64">
              <w:rPr>
                <w:rFonts w:ascii="Arial" w:hAnsi="Arial" w:cs="Arial"/>
              </w:rPr>
              <w:t>which</w:t>
            </w:r>
            <w:r w:rsidRPr="000B5CC3">
              <w:rPr>
                <w:rFonts w:ascii="Arial" w:hAnsi="Arial" w:cs="Arial"/>
              </w:rPr>
              <w:t xml:space="preserve"> meet</w:t>
            </w:r>
            <w:r w:rsidR="001E4D64">
              <w:rPr>
                <w:rFonts w:ascii="Arial" w:hAnsi="Arial" w:cs="Arial"/>
              </w:rPr>
              <w:t>s children’</w:t>
            </w:r>
            <w:r w:rsidRPr="000B5CC3">
              <w:rPr>
                <w:rFonts w:ascii="Arial" w:hAnsi="Arial" w:cs="Arial"/>
              </w:rPr>
              <w:t xml:space="preserve">s </w:t>
            </w:r>
            <w:r w:rsidR="001E4D64">
              <w:rPr>
                <w:rFonts w:ascii="Arial" w:hAnsi="Arial" w:cs="Arial"/>
              </w:rPr>
              <w:t>holistic</w:t>
            </w:r>
            <w:r w:rsidRPr="000B5CC3">
              <w:rPr>
                <w:rFonts w:ascii="Arial" w:hAnsi="Arial" w:cs="Arial"/>
              </w:rPr>
              <w:t xml:space="preserve"> development needs. </w:t>
            </w:r>
          </w:p>
          <w:p w:rsidR="000B5CC3" w:rsidRPr="000B5CC3" w:rsidRDefault="000B5CC3" w:rsidP="001E4D64">
            <w:pPr>
              <w:numPr>
                <w:ilvl w:val="0"/>
                <w:numId w:val="10"/>
              </w:numPr>
              <w:overflowPunct w:val="0"/>
              <w:autoSpaceDE w:val="0"/>
              <w:autoSpaceDN w:val="0"/>
              <w:adjustRightInd w:val="0"/>
              <w:jc w:val="both"/>
              <w:textAlignment w:val="baseline"/>
              <w:rPr>
                <w:rFonts w:ascii="Arial" w:hAnsi="Arial" w:cs="Arial"/>
              </w:rPr>
            </w:pPr>
            <w:r w:rsidRPr="000B5CC3">
              <w:rPr>
                <w:rFonts w:ascii="Arial" w:hAnsi="Arial" w:cs="Arial"/>
              </w:rPr>
              <w:t xml:space="preserve">To assist </w:t>
            </w:r>
            <w:r w:rsidR="00C03B0B">
              <w:rPr>
                <w:rFonts w:ascii="Arial" w:hAnsi="Arial" w:cs="Arial"/>
              </w:rPr>
              <w:t>and co-ordinate</w:t>
            </w:r>
            <w:r w:rsidRPr="000B5CC3">
              <w:rPr>
                <w:rFonts w:ascii="Arial" w:hAnsi="Arial" w:cs="Arial"/>
              </w:rPr>
              <w:t xml:space="preserve"> the preparation and clea</w:t>
            </w:r>
            <w:r w:rsidR="001E4D64">
              <w:rPr>
                <w:rFonts w:ascii="Arial" w:hAnsi="Arial" w:cs="Arial"/>
              </w:rPr>
              <w:t>r</w:t>
            </w:r>
            <w:r w:rsidRPr="000B5CC3">
              <w:rPr>
                <w:rFonts w:ascii="Arial" w:hAnsi="Arial" w:cs="Arial"/>
              </w:rPr>
              <w:t xml:space="preserve">ing of </w:t>
            </w:r>
            <w:r w:rsidR="001E4D64">
              <w:rPr>
                <w:rFonts w:ascii="Arial" w:hAnsi="Arial" w:cs="Arial"/>
              </w:rPr>
              <w:t>daily</w:t>
            </w:r>
            <w:r w:rsidRPr="000B5CC3">
              <w:rPr>
                <w:rFonts w:ascii="Arial" w:hAnsi="Arial" w:cs="Arial"/>
              </w:rPr>
              <w:t xml:space="preserve"> </w:t>
            </w:r>
            <w:r w:rsidR="001E4D64">
              <w:rPr>
                <w:rFonts w:ascii="Arial" w:hAnsi="Arial" w:cs="Arial"/>
              </w:rPr>
              <w:t>play and learning</w:t>
            </w:r>
            <w:r w:rsidRPr="000B5CC3">
              <w:rPr>
                <w:rFonts w:ascii="Arial" w:hAnsi="Arial" w:cs="Arial"/>
              </w:rPr>
              <w:t xml:space="preserve"> activities, encouraging children’s participation in these tasks.</w:t>
            </w:r>
          </w:p>
          <w:p w:rsidR="000B5CC3" w:rsidRDefault="000B5CC3" w:rsidP="001E4D64">
            <w:pPr>
              <w:numPr>
                <w:ilvl w:val="0"/>
                <w:numId w:val="10"/>
              </w:numPr>
              <w:overflowPunct w:val="0"/>
              <w:autoSpaceDE w:val="0"/>
              <w:autoSpaceDN w:val="0"/>
              <w:adjustRightInd w:val="0"/>
              <w:jc w:val="both"/>
              <w:textAlignment w:val="baseline"/>
              <w:rPr>
                <w:rFonts w:ascii="Arial" w:hAnsi="Arial" w:cs="Arial"/>
              </w:rPr>
            </w:pPr>
            <w:r w:rsidRPr="000B5CC3">
              <w:rPr>
                <w:rFonts w:ascii="Arial" w:hAnsi="Arial" w:cs="Arial"/>
              </w:rPr>
              <w:t xml:space="preserve">To </w:t>
            </w:r>
            <w:r w:rsidR="001E4D64">
              <w:rPr>
                <w:rFonts w:ascii="Arial" w:hAnsi="Arial" w:cs="Arial"/>
              </w:rPr>
              <w:t xml:space="preserve">manage and </w:t>
            </w:r>
            <w:r w:rsidRPr="000B5CC3">
              <w:rPr>
                <w:rFonts w:ascii="Arial" w:hAnsi="Arial" w:cs="Arial"/>
              </w:rPr>
              <w:t xml:space="preserve">organise materials and equipment, sharing responsibility </w:t>
            </w:r>
            <w:r w:rsidR="001E4D64">
              <w:rPr>
                <w:rFonts w:ascii="Arial" w:hAnsi="Arial" w:cs="Arial"/>
              </w:rPr>
              <w:t xml:space="preserve">with all Nursery staff members </w:t>
            </w:r>
            <w:r w:rsidRPr="000B5CC3">
              <w:rPr>
                <w:rFonts w:ascii="Arial" w:hAnsi="Arial" w:cs="Arial"/>
              </w:rPr>
              <w:t>for their care and maintenance.</w:t>
            </w:r>
          </w:p>
          <w:p w:rsidR="00C03B0B" w:rsidRDefault="00C03B0B" w:rsidP="001E4D64">
            <w:pPr>
              <w:numPr>
                <w:ilvl w:val="0"/>
                <w:numId w:val="10"/>
              </w:numPr>
              <w:overflowPunct w:val="0"/>
              <w:autoSpaceDE w:val="0"/>
              <w:autoSpaceDN w:val="0"/>
              <w:adjustRightInd w:val="0"/>
              <w:jc w:val="both"/>
              <w:textAlignment w:val="baseline"/>
              <w:rPr>
                <w:rFonts w:ascii="Arial" w:hAnsi="Arial" w:cs="Arial"/>
              </w:rPr>
            </w:pPr>
            <w:r>
              <w:rPr>
                <w:rFonts w:ascii="Arial" w:hAnsi="Arial" w:cs="Arial"/>
              </w:rPr>
              <w:t>Identify the different resources that are required to support a variety of different areas of learning, highlighting where additional equipment or supporting aids are required for all age and stage developments.</w:t>
            </w:r>
          </w:p>
          <w:p w:rsidR="00C03B0B" w:rsidRDefault="00C03B0B" w:rsidP="001E4D64">
            <w:pPr>
              <w:numPr>
                <w:ilvl w:val="0"/>
                <w:numId w:val="10"/>
              </w:numPr>
              <w:overflowPunct w:val="0"/>
              <w:autoSpaceDE w:val="0"/>
              <w:autoSpaceDN w:val="0"/>
              <w:adjustRightInd w:val="0"/>
              <w:jc w:val="both"/>
              <w:textAlignment w:val="baseline"/>
              <w:rPr>
                <w:rFonts w:ascii="Arial" w:hAnsi="Arial" w:cs="Arial"/>
              </w:rPr>
            </w:pPr>
            <w:r>
              <w:rPr>
                <w:rFonts w:ascii="Arial" w:hAnsi="Arial" w:cs="Arial"/>
              </w:rPr>
              <w:t xml:space="preserve">Responsible for ensuring that </w:t>
            </w:r>
            <w:r w:rsidR="008B4BB0">
              <w:rPr>
                <w:rFonts w:ascii="Arial" w:hAnsi="Arial" w:cs="Arial"/>
              </w:rPr>
              <w:t>Early Years Educators</w:t>
            </w:r>
            <w:r>
              <w:rPr>
                <w:rFonts w:ascii="Arial" w:hAnsi="Arial" w:cs="Arial"/>
              </w:rPr>
              <w:t xml:space="preserve"> have an in-depth understanding of the learning intentions behind the various activities on offer and how these can be differentiated to meet the learning needs of each individual child.</w:t>
            </w:r>
          </w:p>
          <w:p w:rsidR="001A79CD" w:rsidRPr="000B5CC3" w:rsidRDefault="001A79CD" w:rsidP="001E4D64">
            <w:pPr>
              <w:numPr>
                <w:ilvl w:val="0"/>
                <w:numId w:val="10"/>
              </w:numPr>
              <w:overflowPunct w:val="0"/>
              <w:autoSpaceDE w:val="0"/>
              <w:autoSpaceDN w:val="0"/>
              <w:adjustRightInd w:val="0"/>
              <w:jc w:val="both"/>
              <w:textAlignment w:val="baseline"/>
              <w:rPr>
                <w:rFonts w:ascii="Arial" w:hAnsi="Arial" w:cs="Arial"/>
              </w:rPr>
            </w:pPr>
            <w:r>
              <w:rPr>
                <w:rFonts w:ascii="Arial" w:hAnsi="Arial" w:cs="Arial"/>
              </w:rPr>
              <w:t xml:space="preserve">Ensure a high standard of written </w:t>
            </w:r>
            <w:r w:rsidR="00DA4959">
              <w:rPr>
                <w:rFonts w:ascii="Arial" w:hAnsi="Arial" w:cs="Arial"/>
              </w:rPr>
              <w:t>document</w:t>
            </w:r>
            <w:r>
              <w:rPr>
                <w:rFonts w:ascii="Arial" w:hAnsi="Arial" w:cs="Arial"/>
              </w:rPr>
              <w:t>ation is maintained within the room settin</w:t>
            </w:r>
            <w:r w:rsidR="00DA4959">
              <w:rPr>
                <w:rFonts w:ascii="Arial" w:hAnsi="Arial" w:cs="Arial"/>
              </w:rPr>
              <w:t>g in order to maintain an accurate and presentable flow of information to key stakeholders at all times.</w:t>
            </w:r>
          </w:p>
          <w:p w:rsidR="002C41A9" w:rsidRPr="002C41A9" w:rsidRDefault="002C41A9" w:rsidP="001E4D64">
            <w:pPr>
              <w:overflowPunct w:val="0"/>
              <w:autoSpaceDE w:val="0"/>
              <w:autoSpaceDN w:val="0"/>
              <w:adjustRightInd w:val="0"/>
              <w:ind w:left="360"/>
              <w:jc w:val="both"/>
              <w:textAlignment w:val="baseline"/>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rsidTr="00884334">
        <w:tc>
          <w:tcPr>
            <w:tcW w:w="10206" w:type="dxa"/>
            <w:tcBorders>
              <w:bottom w:val="single" w:sz="4" w:space="0" w:color="auto"/>
            </w:tcBorders>
          </w:tcPr>
          <w:p w:rsidR="000B5CC3" w:rsidRPr="00430B26" w:rsidRDefault="001E4D64" w:rsidP="00207D7C">
            <w:pPr>
              <w:pStyle w:val="NoSpacing"/>
              <w:numPr>
                <w:ilvl w:val="0"/>
                <w:numId w:val="11"/>
              </w:numPr>
              <w:jc w:val="both"/>
            </w:pPr>
            <w:r>
              <w:rPr>
                <w:rFonts w:ascii="Arial" w:hAnsi="Arial" w:cs="Arial"/>
              </w:rPr>
              <w:t>Provide</w:t>
            </w:r>
            <w:r w:rsidR="000B5CC3">
              <w:rPr>
                <w:rFonts w:ascii="Arial" w:hAnsi="Arial" w:cs="Arial"/>
              </w:rPr>
              <w:t xml:space="preserve"> advice in </w:t>
            </w:r>
            <w:r>
              <w:rPr>
                <w:rFonts w:ascii="Arial" w:hAnsi="Arial" w:cs="Arial"/>
              </w:rPr>
              <w:t xml:space="preserve">relation to the </w:t>
            </w:r>
            <w:r w:rsidR="000B5CC3">
              <w:rPr>
                <w:rFonts w:ascii="Arial" w:hAnsi="Arial" w:cs="Arial"/>
              </w:rPr>
              <w:t xml:space="preserve">care </w:t>
            </w:r>
            <w:r>
              <w:rPr>
                <w:rFonts w:ascii="Arial" w:hAnsi="Arial" w:cs="Arial"/>
              </w:rPr>
              <w:t xml:space="preserve">and health and wellbeing needs </w:t>
            </w:r>
            <w:r w:rsidR="000B5CC3">
              <w:rPr>
                <w:rFonts w:ascii="Arial" w:hAnsi="Arial" w:cs="Arial"/>
              </w:rPr>
              <w:t>of the children to parents</w:t>
            </w:r>
            <w:r w:rsidR="00207D7C">
              <w:rPr>
                <w:rFonts w:ascii="Arial" w:hAnsi="Arial" w:cs="Arial"/>
              </w:rPr>
              <w:t xml:space="preserve"> / guardians and</w:t>
            </w:r>
            <w:r w:rsidR="000B5CC3">
              <w:rPr>
                <w:rFonts w:ascii="Arial" w:hAnsi="Arial" w:cs="Arial"/>
              </w:rPr>
              <w:t xml:space="preserve"> feedback to </w:t>
            </w:r>
            <w:r w:rsidR="00DA4959">
              <w:rPr>
                <w:rFonts w:ascii="Arial" w:hAnsi="Arial" w:cs="Arial"/>
              </w:rPr>
              <w:t xml:space="preserve">key stakeholders </w:t>
            </w:r>
            <w:r w:rsidR="00207D7C">
              <w:rPr>
                <w:rFonts w:ascii="Arial" w:hAnsi="Arial" w:cs="Arial"/>
              </w:rPr>
              <w:t>as appropriate</w:t>
            </w:r>
            <w:r w:rsidR="000B5CC3">
              <w:rPr>
                <w:rFonts w:ascii="Arial" w:hAnsi="Arial" w:cs="Arial"/>
              </w:rPr>
              <w:t xml:space="preserve">. </w:t>
            </w:r>
          </w:p>
          <w:p w:rsidR="00430B26" w:rsidRPr="00430B26" w:rsidRDefault="00430B26" w:rsidP="00207D7C">
            <w:pPr>
              <w:pStyle w:val="NoSpacing"/>
              <w:numPr>
                <w:ilvl w:val="0"/>
                <w:numId w:val="11"/>
              </w:numPr>
              <w:jc w:val="both"/>
            </w:pPr>
            <w:r>
              <w:rPr>
                <w:rFonts w:ascii="Arial" w:hAnsi="Arial" w:cs="Arial"/>
              </w:rPr>
              <w:t>Ensure that assessments and care plans reflect the psychological, emotional, social, educational, treatment / intervention, risk management and physical healthcare of individual children.</w:t>
            </w:r>
          </w:p>
          <w:p w:rsidR="00430B26" w:rsidRPr="005F4BAA" w:rsidRDefault="00430B26" w:rsidP="00207D7C">
            <w:pPr>
              <w:pStyle w:val="NoSpacing"/>
              <w:numPr>
                <w:ilvl w:val="0"/>
                <w:numId w:val="11"/>
              </w:numPr>
              <w:jc w:val="both"/>
            </w:pPr>
            <w:r>
              <w:rPr>
                <w:rFonts w:ascii="Arial" w:hAnsi="Arial" w:cs="Arial"/>
              </w:rPr>
              <w:t>Provide a N</w:t>
            </w:r>
            <w:r w:rsidR="00387479">
              <w:rPr>
                <w:rFonts w:ascii="Arial" w:hAnsi="Arial" w:cs="Arial"/>
              </w:rPr>
              <w:t>ursery</w:t>
            </w:r>
            <w:r>
              <w:rPr>
                <w:rFonts w:ascii="Arial" w:hAnsi="Arial" w:cs="Arial"/>
              </w:rPr>
              <w:t xml:space="preserve"> perspective and representation in multi</w:t>
            </w:r>
            <w:r w:rsidR="00387479">
              <w:rPr>
                <w:rFonts w:ascii="Arial" w:hAnsi="Arial" w:cs="Arial"/>
              </w:rPr>
              <w:t>-</w:t>
            </w:r>
            <w:r>
              <w:rPr>
                <w:rFonts w:ascii="Arial" w:hAnsi="Arial" w:cs="Arial"/>
              </w:rPr>
              <w:t xml:space="preserve">disciplinary team reviews and </w:t>
            </w:r>
            <w:r w:rsidR="00387479">
              <w:rPr>
                <w:rFonts w:ascii="Arial" w:hAnsi="Arial" w:cs="Arial"/>
              </w:rPr>
              <w:t>care planning meetings.</w:t>
            </w:r>
          </w:p>
          <w:p w:rsidR="005F4BAA" w:rsidRPr="002E7778" w:rsidRDefault="005F4BAA" w:rsidP="00207D7C">
            <w:pPr>
              <w:pStyle w:val="NoSpacing"/>
              <w:numPr>
                <w:ilvl w:val="0"/>
                <w:numId w:val="11"/>
              </w:numPr>
              <w:jc w:val="both"/>
            </w:pPr>
            <w:r>
              <w:rPr>
                <w:rFonts w:ascii="Arial" w:hAnsi="Arial" w:cs="Arial"/>
              </w:rPr>
              <w:t xml:space="preserve">Ensure </w:t>
            </w:r>
            <w:r w:rsidR="008B4BB0">
              <w:rPr>
                <w:rFonts w:ascii="Arial" w:hAnsi="Arial" w:cs="Arial"/>
              </w:rPr>
              <w:t>Early Years Educators</w:t>
            </w:r>
            <w:r>
              <w:rPr>
                <w:rFonts w:ascii="Arial" w:hAnsi="Arial" w:cs="Arial"/>
              </w:rPr>
              <w:t xml:space="preserve"> are competent and adequately trained to administer medication to children when required and as directed.</w:t>
            </w:r>
          </w:p>
          <w:p w:rsidR="000B5CC3" w:rsidRDefault="000B5CC3" w:rsidP="00207D7C">
            <w:pPr>
              <w:pStyle w:val="NoSpacing"/>
              <w:numPr>
                <w:ilvl w:val="0"/>
                <w:numId w:val="11"/>
              </w:numPr>
              <w:jc w:val="both"/>
              <w:rPr>
                <w:rFonts w:ascii="Arial" w:hAnsi="Arial" w:cs="Arial"/>
              </w:rPr>
            </w:pPr>
            <w:r w:rsidRPr="002E7778">
              <w:rPr>
                <w:rFonts w:ascii="Arial" w:hAnsi="Arial" w:cs="Arial"/>
              </w:rPr>
              <w:t xml:space="preserve">Ensure all children are collected </w:t>
            </w:r>
            <w:r w:rsidR="00207D7C">
              <w:rPr>
                <w:rFonts w:ascii="Arial" w:hAnsi="Arial" w:cs="Arial"/>
              </w:rPr>
              <w:t xml:space="preserve">from the Nursery setting </w:t>
            </w:r>
            <w:r w:rsidRPr="002E7778">
              <w:rPr>
                <w:rFonts w:ascii="Arial" w:hAnsi="Arial" w:cs="Arial"/>
              </w:rPr>
              <w:t xml:space="preserve">by </w:t>
            </w:r>
            <w:r w:rsidR="00207D7C">
              <w:rPr>
                <w:rFonts w:ascii="Arial" w:hAnsi="Arial" w:cs="Arial"/>
              </w:rPr>
              <w:t>an authorised representative arranged through prior agreement.</w:t>
            </w:r>
            <w:r w:rsidRPr="002E7778">
              <w:rPr>
                <w:rFonts w:ascii="Arial" w:hAnsi="Arial" w:cs="Arial"/>
              </w:rPr>
              <w:t xml:space="preserve"> </w:t>
            </w:r>
          </w:p>
          <w:p w:rsidR="00236281" w:rsidRDefault="00236281" w:rsidP="00207D7C">
            <w:pPr>
              <w:pStyle w:val="NoSpacing"/>
              <w:numPr>
                <w:ilvl w:val="0"/>
                <w:numId w:val="11"/>
              </w:numPr>
              <w:jc w:val="both"/>
              <w:rPr>
                <w:rFonts w:ascii="Arial" w:hAnsi="Arial" w:cs="Arial"/>
              </w:rPr>
            </w:pPr>
            <w:r>
              <w:rPr>
                <w:rFonts w:ascii="Arial" w:hAnsi="Arial" w:cs="Arial"/>
              </w:rPr>
              <w:t>Ensure accurate, documented records are maintained regarding attendance in the Nursery setting to ensure compliance with safeguarding requirements.</w:t>
            </w:r>
          </w:p>
          <w:p w:rsidR="00236281" w:rsidRDefault="00236281" w:rsidP="00207D7C">
            <w:pPr>
              <w:pStyle w:val="NoSpacing"/>
              <w:numPr>
                <w:ilvl w:val="0"/>
                <w:numId w:val="11"/>
              </w:numPr>
              <w:jc w:val="both"/>
              <w:rPr>
                <w:rFonts w:ascii="Arial" w:hAnsi="Arial" w:cs="Arial"/>
              </w:rPr>
            </w:pPr>
            <w:r>
              <w:rPr>
                <w:rFonts w:ascii="Arial" w:hAnsi="Arial" w:cs="Arial"/>
              </w:rPr>
              <w:t>Promote the importance of each child’s background and varied cultural needs.</w:t>
            </w:r>
          </w:p>
          <w:p w:rsidR="000B5CC3" w:rsidRDefault="000B5CC3" w:rsidP="00207D7C">
            <w:pPr>
              <w:pStyle w:val="NoSpacing"/>
              <w:numPr>
                <w:ilvl w:val="0"/>
                <w:numId w:val="11"/>
              </w:numPr>
              <w:jc w:val="both"/>
              <w:rPr>
                <w:rFonts w:ascii="Arial" w:hAnsi="Arial" w:cs="Arial"/>
              </w:rPr>
            </w:pPr>
            <w:r>
              <w:rPr>
                <w:rFonts w:ascii="Arial" w:hAnsi="Arial" w:cs="Arial"/>
              </w:rPr>
              <w:t xml:space="preserve">Provide comfort to any child </w:t>
            </w:r>
            <w:r w:rsidR="00207D7C">
              <w:rPr>
                <w:rFonts w:ascii="Arial" w:hAnsi="Arial" w:cs="Arial"/>
              </w:rPr>
              <w:t>to support their physical, social and emotional wellbeing.</w:t>
            </w:r>
          </w:p>
          <w:p w:rsidR="000B5CC3" w:rsidRDefault="00207D7C" w:rsidP="00207D7C">
            <w:pPr>
              <w:pStyle w:val="NoSpacing"/>
              <w:numPr>
                <w:ilvl w:val="0"/>
                <w:numId w:val="11"/>
              </w:numPr>
              <w:jc w:val="both"/>
              <w:rPr>
                <w:rFonts w:ascii="Arial" w:hAnsi="Arial" w:cs="Arial"/>
              </w:rPr>
            </w:pPr>
            <w:r>
              <w:rPr>
                <w:rFonts w:ascii="Arial" w:hAnsi="Arial" w:cs="Arial"/>
              </w:rPr>
              <w:t xml:space="preserve">Provide intimate care for any child </w:t>
            </w:r>
            <w:r w:rsidR="000B5CC3">
              <w:rPr>
                <w:rFonts w:ascii="Arial" w:hAnsi="Arial" w:cs="Arial"/>
              </w:rPr>
              <w:t>as required</w:t>
            </w:r>
            <w:r>
              <w:rPr>
                <w:rFonts w:ascii="Arial" w:hAnsi="Arial" w:cs="Arial"/>
              </w:rPr>
              <w:t xml:space="preserve">, in line with the Nursery’s </w:t>
            </w:r>
            <w:r w:rsidRPr="00207D7C">
              <w:rPr>
                <w:rFonts w:ascii="Arial" w:hAnsi="Arial" w:cs="Arial"/>
                <w:i/>
              </w:rPr>
              <w:t>Intimate Care Standard Operating Procedure</w:t>
            </w:r>
            <w:r w:rsidR="000B5CC3">
              <w:rPr>
                <w:rFonts w:ascii="Arial" w:hAnsi="Arial" w:cs="Arial"/>
              </w:rPr>
              <w:t xml:space="preserve">. </w:t>
            </w:r>
          </w:p>
          <w:p w:rsidR="000B5CC3" w:rsidRPr="002A04E2" w:rsidRDefault="000B5CC3" w:rsidP="00207D7C">
            <w:pPr>
              <w:pStyle w:val="NoSpacing"/>
              <w:numPr>
                <w:ilvl w:val="0"/>
                <w:numId w:val="11"/>
              </w:numPr>
              <w:jc w:val="both"/>
            </w:pPr>
            <w:r w:rsidRPr="002A04E2">
              <w:rPr>
                <w:rFonts w:ascii="Arial" w:hAnsi="Arial" w:cs="Arial"/>
              </w:rPr>
              <w:t xml:space="preserve">To </w:t>
            </w:r>
            <w:r w:rsidR="00207D7C">
              <w:rPr>
                <w:rFonts w:ascii="Arial" w:hAnsi="Arial" w:cs="Arial"/>
              </w:rPr>
              <w:t>support the provision of</w:t>
            </w:r>
            <w:r w:rsidRPr="002A04E2">
              <w:rPr>
                <w:rFonts w:ascii="Arial" w:hAnsi="Arial" w:cs="Arial"/>
              </w:rPr>
              <w:t xml:space="preserve"> children’s mea</w:t>
            </w:r>
            <w:r w:rsidR="00207D7C">
              <w:rPr>
                <w:rFonts w:ascii="Arial" w:hAnsi="Arial" w:cs="Arial"/>
              </w:rPr>
              <w:t xml:space="preserve">ls and snacks, ensuring all cultural and </w:t>
            </w:r>
            <w:r w:rsidRPr="002A04E2">
              <w:rPr>
                <w:rFonts w:ascii="Arial" w:hAnsi="Arial" w:cs="Arial"/>
              </w:rPr>
              <w:t xml:space="preserve">dietary needs are met at the appropriate times and to undertake </w:t>
            </w:r>
            <w:r w:rsidR="007C16AC">
              <w:rPr>
                <w:rFonts w:ascii="Arial" w:hAnsi="Arial" w:cs="Arial"/>
              </w:rPr>
              <w:t>the preparation of snacks, meals and</w:t>
            </w:r>
            <w:r w:rsidRPr="002A04E2">
              <w:rPr>
                <w:rFonts w:ascii="Arial" w:hAnsi="Arial" w:cs="Arial"/>
              </w:rPr>
              <w:t xml:space="preserve"> cleansing </w:t>
            </w:r>
            <w:r w:rsidR="007C16AC">
              <w:rPr>
                <w:rFonts w:ascii="Arial" w:hAnsi="Arial" w:cs="Arial"/>
              </w:rPr>
              <w:t>of equipment as required</w:t>
            </w:r>
            <w:r>
              <w:t xml:space="preserve">. </w:t>
            </w:r>
          </w:p>
          <w:p w:rsidR="0087013E" w:rsidRPr="00F607B2" w:rsidRDefault="0087013E" w:rsidP="00F607B2">
            <w:pPr>
              <w:jc w:val="both"/>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rsidTr="00884334">
        <w:tc>
          <w:tcPr>
            <w:tcW w:w="10206" w:type="dxa"/>
            <w:tcBorders>
              <w:bottom w:val="single" w:sz="4" w:space="0" w:color="auto"/>
            </w:tcBorders>
          </w:tcPr>
          <w:p w:rsidR="000B5CC3" w:rsidRPr="007C16AC" w:rsidRDefault="007C16AC" w:rsidP="007C16AC">
            <w:pPr>
              <w:pStyle w:val="NoSpacing"/>
              <w:numPr>
                <w:ilvl w:val="0"/>
                <w:numId w:val="12"/>
              </w:numPr>
              <w:jc w:val="both"/>
              <w:rPr>
                <w:rFonts w:ascii="Arial" w:hAnsi="Arial" w:cs="Arial"/>
              </w:rPr>
            </w:pPr>
            <w:r>
              <w:rPr>
                <w:rFonts w:ascii="Arial" w:hAnsi="Arial" w:cs="Arial"/>
              </w:rPr>
              <w:t>Follow</w:t>
            </w:r>
            <w:r w:rsidR="000B5CC3" w:rsidRPr="002E7778">
              <w:rPr>
                <w:rFonts w:ascii="Arial" w:hAnsi="Arial" w:cs="Arial"/>
              </w:rPr>
              <w:t xml:space="preserve"> </w:t>
            </w:r>
            <w:r>
              <w:rPr>
                <w:rFonts w:ascii="Arial" w:hAnsi="Arial" w:cs="Arial"/>
              </w:rPr>
              <w:t>Trust and Nursery p</w:t>
            </w:r>
            <w:r w:rsidR="000B5CC3" w:rsidRPr="002E7778">
              <w:rPr>
                <w:rFonts w:ascii="Arial" w:hAnsi="Arial" w:cs="Arial"/>
              </w:rPr>
              <w:t xml:space="preserve">olicies and </w:t>
            </w:r>
            <w:r>
              <w:rPr>
                <w:rFonts w:ascii="Arial" w:hAnsi="Arial" w:cs="Arial"/>
              </w:rPr>
              <w:t xml:space="preserve">Standard Operating </w:t>
            </w:r>
            <w:r w:rsidR="000B5CC3" w:rsidRPr="002E7778">
              <w:rPr>
                <w:rFonts w:ascii="Arial" w:hAnsi="Arial" w:cs="Arial"/>
              </w:rPr>
              <w:t>Procedures</w:t>
            </w:r>
            <w:r>
              <w:rPr>
                <w:rFonts w:ascii="Arial" w:hAnsi="Arial" w:cs="Arial"/>
              </w:rPr>
              <w:t xml:space="preserve"> and t</w:t>
            </w:r>
            <w:r w:rsidRPr="007C16AC">
              <w:rPr>
                <w:rFonts w:ascii="Arial" w:hAnsi="Arial" w:cs="Arial"/>
              </w:rPr>
              <w:t>o contribute and support the</w:t>
            </w:r>
            <w:r>
              <w:rPr>
                <w:rFonts w:ascii="Arial" w:hAnsi="Arial" w:cs="Arial"/>
              </w:rPr>
              <w:t xml:space="preserve"> continued reviewing</w:t>
            </w:r>
            <w:r w:rsidR="000B5CC3" w:rsidRPr="007C16AC">
              <w:rPr>
                <w:rFonts w:ascii="Arial" w:hAnsi="Arial" w:cs="Arial"/>
              </w:rPr>
              <w:t xml:space="preserve"> </w:t>
            </w:r>
            <w:r w:rsidRPr="007C16AC">
              <w:rPr>
                <w:rFonts w:ascii="Arial" w:hAnsi="Arial" w:cs="Arial"/>
              </w:rPr>
              <w:t>of these documents</w:t>
            </w:r>
            <w:r w:rsidR="000B5CC3" w:rsidRPr="007C16AC">
              <w:rPr>
                <w:rFonts w:ascii="Arial" w:hAnsi="Arial" w:cs="Arial"/>
              </w:rPr>
              <w:t xml:space="preserve"> for improvements and development. </w:t>
            </w:r>
          </w:p>
          <w:p w:rsidR="008F7D36" w:rsidRPr="00F607B2" w:rsidRDefault="008F7D36" w:rsidP="00F607B2">
            <w:pPr>
              <w:jc w:val="both"/>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rsidTr="00884334">
        <w:tc>
          <w:tcPr>
            <w:tcW w:w="10206" w:type="dxa"/>
            <w:tcBorders>
              <w:bottom w:val="single" w:sz="4" w:space="0" w:color="auto"/>
            </w:tcBorders>
          </w:tcPr>
          <w:p w:rsidR="000B5CC3" w:rsidRPr="000B5CC3" w:rsidRDefault="000B5CC3" w:rsidP="005F4BAA">
            <w:pPr>
              <w:pStyle w:val="NoSpacing"/>
              <w:numPr>
                <w:ilvl w:val="0"/>
                <w:numId w:val="12"/>
              </w:numPr>
              <w:rPr>
                <w:rFonts w:ascii="Arial" w:hAnsi="Arial" w:cs="Arial"/>
              </w:rPr>
            </w:pPr>
            <w:r w:rsidRPr="000B5CC3">
              <w:rPr>
                <w:rFonts w:ascii="Arial" w:hAnsi="Arial" w:cs="Arial"/>
              </w:rPr>
              <w:t xml:space="preserve">Personal duty of care towards equipment and materials being used </w:t>
            </w:r>
            <w:r w:rsidR="007C16AC">
              <w:rPr>
                <w:rFonts w:ascii="Arial" w:hAnsi="Arial" w:cs="Arial"/>
              </w:rPr>
              <w:t>to support the care and development of children</w:t>
            </w:r>
            <w:r w:rsidRPr="000B5CC3">
              <w:rPr>
                <w:rFonts w:ascii="Arial" w:hAnsi="Arial" w:cs="Arial"/>
              </w:rPr>
              <w:t xml:space="preserve">. </w:t>
            </w: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lastRenderedPageBreak/>
              <w:t xml:space="preserve">HUMAN RESOURCES </w:t>
            </w:r>
          </w:p>
        </w:tc>
      </w:tr>
      <w:tr w:rsidR="00D44AB0" w:rsidRPr="00F607B2" w:rsidTr="00884334">
        <w:tc>
          <w:tcPr>
            <w:tcW w:w="10206" w:type="dxa"/>
            <w:tcBorders>
              <w:bottom w:val="single" w:sz="4" w:space="0" w:color="auto"/>
            </w:tcBorders>
          </w:tcPr>
          <w:p w:rsidR="000B5CC3" w:rsidRPr="008444E2" w:rsidRDefault="007C16AC" w:rsidP="00640724">
            <w:pPr>
              <w:pStyle w:val="NoSpacing"/>
              <w:numPr>
                <w:ilvl w:val="0"/>
                <w:numId w:val="12"/>
              </w:numPr>
              <w:jc w:val="both"/>
            </w:pPr>
            <w:r>
              <w:rPr>
                <w:rFonts w:ascii="Arial" w:hAnsi="Arial" w:cs="Arial"/>
              </w:rPr>
              <w:t>To provide advice and demonstrate</w:t>
            </w:r>
            <w:r w:rsidR="000B5CC3">
              <w:rPr>
                <w:rFonts w:ascii="Arial" w:hAnsi="Arial" w:cs="Arial"/>
              </w:rPr>
              <w:t xml:space="preserve"> own activities</w:t>
            </w:r>
            <w:r>
              <w:rPr>
                <w:rFonts w:ascii="Arial" w:hAnsi="Arial" w:cs="Arial"/>
              </w:rPr>
              <w:t xml:space="preserve"> </w:t>
            </w:r>
            <w:r w:rsidR="000B5CC3">
              <w:rPr>
                <w:rFonts w:ascii="Arial" w:hAnsi="Arial" w:cs="Arial"/>
              </w:rPr>
              <w:t>/ workplace routines to new or less experienced employees</w:t>
            </w:r>
            <w:r>
              <w:rPr>
                <w:rFonts w:ascii="Arial" w:hAnsi="Arial" w:cs="Arial"/>
              </w:rPr>
              <w:t>, supporting their integration into the Nursery team</w:t>
            </w:r>
            <w:r w:rsidR="000B5CC3">
              <w:rPr>
                <w:rFonts w:ascii="Arial" w:hAnsi="Arial" w:cs="Arial"/>
              </w:rPr>
              <w:t xml:space="preserve">. </w:t>
            </w:r>
          </w:p>
          <w:p w:rsidR="000B5CC3" w:rsidRDefault="000B5CC3" w:rsidP="00640724">
            <w:pPr>
              <w:pStyle w:val="NoSpacing"/>
              <w:numPr>
                <w:ilvl w:val="0"/>
                <w:numId w:val="12"/>
              </w:numPr>
              <w:jc w:val="both"/>
              <w:rPr>
                <w:rFonts w:ascii="Arial" w:hAnsi="Arial" w:cs="Arial"/>
              </w:rPr>
            </w:pPr>
            <w:r>
              <w:rPr>
                <w:rFonts w:ascii="Arial" w:hAnsi="Arial" w:cs="Arial"/>
              </w:rPr>
              <w:t>To maintain confidentiality regarding each child and their family</w:t>
            </w:r>
            <w:r w:rsidR="000A21C4">
              <w:rPr>
                <w:rFonts w:ascii="Arial" w:hAnsi="Arial" w:cs="Arial"/>
              </w:rPr>
              <w:t xml:space="preserve"> in line with GDPR and Trust policy</w:t>
            </w:r>
            <w:r>
              <w:rPr>
                <w:rFonts w:ascii="Arial" w:hAnsi="Arial" w:cs="Arial"/>
              </w:rPr>
              <w:t xml:space="preserve">, reporting concerns regarding child welfare through the correct </w:t>
            </w:r>
            <w:r w:rsidR="000A21C4">
              <w:rPr>
                <w:rFonts w:ascii="Arial" w:hAnsi="Arial" w:cs="Arial"/>
              </w:rPr>
              <w:t>safeguarding channels</w:t>
            </w:r>
            <w:r>
              <w:rPr>
                <w:rFonts w:ascii="Arial" w:hAnsi="Arial" w:cs="Arial"/>
              </w:rPr>
              <w:t xml:space="preserve">. </w:t>
            </w:r>
          </w:p>
          <w:p w:rsidR="005F4BAA" w:rsidRDefault="00E87DDB" w:rsidP="00640724">
            <w:pPr>
              <w:pStyle w:val="NoSpacing"/>
              <w:numPr>
                <w:ilvl w:val="0"/>
                <w:numId w:val="12"/>
              </w:numPr>
              <w:jc w:val="both"/>
              <w:rPr>
                <w:rFonts w:ascii="Arial" w:hAnsi="Arial" w:cs="Arial"/>
              </w:rPr>
            </w:pPr>
            <w:r>
              <w:rPr>
                <w:rFonts w:ascii="Arial" w:hAnsi="Arial" w:cs="Arial"/>
              </w:rPr>
              <w:t>Undertake return to work discussions and informal Stage 1 sickness absence monitoring</w:t>
            </w:r>
            <w:r w:rsidR="00150177">
              <w:rPr>
                <w:rFonts w:ascii="Arial" w:hAnsi="Arial" w:cs="Arial"/>
              </w:rPr>
              <w:t xml:space="preserve"> in line with the Trust’s </w:t>
            </w:r>
            <w:r w:rsidR="00150177" w:rsidRPr="00150177">
              <w:rPr>
                <w:rFonts w:ascii="Arial" w:hAnsi="Arial" w:cs="Arial"/>
                <w:i/>
              </w:rPr>
              <w:t>Attendance Management Policy &amp; Procedure</w:t>
            </w:r>
            <w:r w:rsidR="00DA5D5D">
              <w:rPr>
                <w:rFonts w:ascii="Arial" w:hAnsi="Arial" w:cs="Arial"/>
              </w:rPr>
              <w:t xml:space="preserve"> </w:t>
            </w:r>
            <w:r w:rsidR="00324452">
              <w:rPr>
                <w:rFonts w:ascii="Arial" w:hAnsi="Arial" w:cs="Arial"/>
              </w:rPr>
              <w:t>– daily.</w:t>
            </w:r>
            <w:r>
              <w:rPr>
                <w:rFonts w:ascii="Arial" w:hAnsi="Arial" w:cs="Arial"/>
              </w:rPr>
              <w:t xml:space="preserve"> </w:t>
            </w:r>
          </w:p>
          <w:p w:rsidR="00150177" w:rsidRDefault="00150177" w:rsidP="00640724">
            <w:pPr>
              <w:pStyle w:val="NoSpacing"/>
              <w:numPr>
                <w:ilvl w:val="0"/>
                <w:numId w:val="12"/>
              </w:numPr>
              <w:jc w:val="both"/>
              <w:rPr>
                <w:rFonts w:ascii="Arial" w:hAnsi="Arial" w:cs="Arial"/>
              </w:rPr>
            </w:pPr>
            <w:r>
              <w:rPr>
                <w:rFonts w:ascii="Arial" w:hAnsi="Arial" w:cs="Arial"/>
              </w:rPr>
              <w:t xml:space="preserve">Undertake informal discussions in relation to capability issues in line with the Trust’s </w:t>
            </w:r>
            <w:r w:rsidRPr="00150177">
              <w:rPr>
                <w:rFonts w:ascii="Arial" w:hAnsi="Arial" w:cs="Arial"/>
                <w:i/>
              </w:rPr>
              <w:t xml:space="preserve">Managing Performance (Capability) </w:t>
            </w:r>
            <w:r w:rsidR="00B206A2" w:rsidRPr="00150177">
              <w:rPr>
                <w:rFonts w:ascii="Arial" w:hAnsi="Arial" w:cs="Arial"/>
                <w:i/>
              </w:rPr>
              <w:t>Policy</w:t>
            </w:r>
            <w:r w:rsidR="00B206A2">
              <w:rPr>
                <w:rFonts w:ascii="Arial" w:hAnsi="Arial" w:cs="Arial"/>
              </w:rPr>
              <w:t>.</w:t>
            </w:r>
          </w:p>
          <w:p w:rsidR="00640724" w:rsidRDefault="00640724" w:rsidP="00640724">
            <w:pPr>
              <w:pStyle w:val="ListParagraph"/>
              <w:numPr>
                <w:ilvl w:val="0"/>
                <w:numId w:val="12"/>
              </w:numPr>
              <w:spacing w:before="0"/>
              <w:rPr>
                <w:rFonts w:cs="Arial"/>
                <w:bCs/>
              </w:rPr>
            </w:pPr>
            <w:r w:rsidRPr="00937A66">
              <w:rPr>
                <w:rFonts w:cs="Arial"/>
                <w:bCs/>
              </w:rPr>
              <w:t xml:space="preserve">To actively contribute to the induction of new members of staff and students </w:t>
            </w:r>
            <w:r>
              <w:rPr>
                <w:rFonts w:cs="Arial"/>
                <w:bCs/>
              </w:rPr>
              <w:t>in the Nursery.</w:t>
            </w:r>
          </w:p>
          <w:p w:rsidR="00640724" w:rsidRPr="00640724" w:rsidRDefault="00640724" w:rsidP="00640724">
            <w:pPr>
              <w:pStyle w:val="ListParagraph"/>
              <w:numPr>
                <w:ilvl w:val="0"/>
                <w:numId w:val="12"/>
              </w:numPr>
              <w:spacing w:before="0"/>
              <w:rPr>
                <w:rFonts w:cs="Arial"/>
                <w:bCs/>
              </w:rPr>
            </w:pPr>
            <w:r>
              <w:rPr>
                <w:rFonts w:cs="Arial"/>
                <w:bCs/>
              </w:rPr>
              <w:t>To support the continuous professional development of Early Years Educators and students.</w:t>
            </w:r>
          </w:p>
          <w:p w:rsidR="00D44AB0" w:rsidRPr="00F607B2" w:rsidRDefault="00D44AB0" w:rsidP="00F607B2">
            <w:pPr>
              <w:jc w:val="both"/>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rsidTr="00884334">
        <w:tc>
          <w:tcPr>
            <w:tcW w:w="10206" w:type="dxa"/>
            <w:tcBorders>
              <w:bottom w:val="single" w:sz="4" w:space="0" w:color="auto"/>
            </w:tcBorders>
          </w:tcPr>
          <w:p w:rsidR="000B5CC3" w:rsidRPr="000050A4" w:rsidRDefault="000B5CC3" w:rsidP="000A21C4">
            <w:pPr>
              <w:pStyle w:val="NoSpacing"/>
              <w:numPr>
                <w:ilvl w:val="0"/>
                <w:numId w:val="12"/>
              </w:numPr>
              <w:jc w:val="both"/>
            </w:pPr>
            <w:r>
              <w:rPr>
                <w:rFonts w:ascii="Arial" w:hAnsi="Arial" w:cs="Arial"/>
              </w:rPr>
              <w:t>Record accidents</w:t>
            </w:r>
            <w:r w:rsidR="000A21C4">
              <w:rPr>
                <w:rFonts w:ascii="Arial" w:hAnsi="Arial" w:cs="Arial"/>
              </w:rPr>
              <w:t xml:space="preserve"> </w:t>
            </w:r>
            <w:r>
              <w:rPr>
                <w:rFonts w:ascii="Arial" w:hAnsi="Arial" w:cs="Arial"/>
              </w:rPr>
              <w:t xml:space="preserve">/ incidents in accordance with Nursery </w:t>
            </w:r>
            <w:r w:rsidR="000A21C4">
              <w:rPr>
                <w:rFonts w:ascii="Arial" w:hAnsi="Arial" w:cs="Arial"/>
              </w:rPr>
              <w:t>p</w:t>
            </w:r>
            <w:r>
              <w:rPr>
                <w:rFonts w:ascii="Arial" w:hAnsi="Arial" w:cs="Arial"/>
              </w:rPr>
              <w:t xml:space="preserve">olicy. </w:t>
            </w:r>
          </w:p>
          <w:p w:rsidR="00937A66" w:rsidRDefault="000B5CC3" w:rsidP="00937A66">
            <w:pPr>
              <w:pStyle w:val="NoSpacing"/>
              <w:numPr>
                <w:ilvl w:val="0"/>
                <w:numId w:val="12"/>
              </w:numPr>
              <w:jc w:val="both"/>
              <w:rPr>
                <w:rFonts w:ascii="Arial" w:hAnsi="Arial" w:cs="Arial"/>
              </w:rPr>
            </w:pPr>
            <w:r w:rsidRPr="006C6543">
              <w:rPr>
                <w:rFonts w:ascii="Arial" w:hAnsi="Arial" w:cs="Arial"/>
              </w:rPr>
              <w:t>Update</w:t>
            </w:r>
            <w:r w:rsidR="000A21C4">
              <w:rPr>
                <w:rFonts w:ascii="Arial" w:hAnsi="Arial" w:cs="Arial"/>
              </w:rPr>
              <w:t xml:space="preserve"> and review</w:t>
            </w:r>
            <w:r w:rsidRPr="006C6543">
              <w:rPr>
                <w:rFonts w:ascii="Arial" w:hAnsi="Arial" w:cs="Arial"/>
              </w:rPr>
              <w:t xml:space="preserve"> </w:t>
            </w:r>
            <w:r w:rsidRPr="000A21C4">
              <w:rPr>
                <w:rFonts w:ascii="Arial" w:hAnsi="Arial" w:cs="Arial"/>
                <w:i/>
              </w:rPr>
              <w:t>Tapestry</w:t>
            </w:r>
            <w:r w:rsidRPr="006C6543">
              <w:rPr>
                <w:rFonts w:ascii="Arial" w:hAnsi="Arial" w:cs="Arial"/>
              </w:rPr>
              <w:t xml:space="preserve"> </w:t>
            </w:r>
            <w:r w:rsidR="000A21C4">
              <w:rPr>
                <w:rFonts w:ascii="Arial" w:hAnsi="Arial" w:cs="Arial"/>
              </w:rPr>
              <w:t>o</w:t>
            </w:r>
            <w:r w:rsidRPr="006C6543">
              <w:rPr>
                <w:rFonts w:ascii="Arial" w:hAnsi="Arial" w:cs="Arial"/>
              </w:rPr>
              <w:t xml:space="preserve">nline </w:t>
            </w:r>
            <w:r w:rsidR="000A21C4">
              <w:rPr>
                <w:rFonts w:ascii="Arial" w:hAnsi="Arial" w:cs="Arial"/>
              </w:rPr>
              <w:t>j</w:t>
            </w:r>
            <w:r w:rsidRPr="006C6543">
              <w:rPr>
                <w:rFonts w:ascii="Arial" w:hAnsi="Arial" w:cs="Arial"/>
              </w:rPr>
              <w:t xml:space="preserve">ournal to keep accurate </w:t>
            </w:r>
            <w:r w:rsidR="000A21C4">
              <w:rPr>
                <w:rFonts w:ascii="Arial" w:hAnsi="Arial" w:cs="Arial"/>
              </w:rPr>
              <w:t xml:space="preserve">electronic </w:t>
            </w:r>
            <w:r w:rsidRPr="006C6543">
              <w:rPr>
                <w:rFonts w:ascii="Arial" w:hAnsi="Arial" w:cs="Arial"/>
              </w:rPr>
              <w:t xml:space="preserve">records of children’s </w:t>
            </w:r>
            <w:r w:rsidR="000A21C4">
              <w:rPr>
                <w:rFonts w:ascii="Arial" w:hAnsi="Arial" w:cs="Arial"/>
              </w:rPr>
              <w:t xml:space="preserve">developmental </w:t>
            </w:r>
            <w:r w:rsidRPr="006C6543">
              <w:rPr>
                <w:rFonts w:ascii="Arial" w:hAnsi="Arial" w:cs="Arial"/>
              </w:rPr>
              <w:t xml:space="preserve">progress and activities. </w:t>
            </w:r>
          </w:p>
          <w:p w:rsidR="00937A66" w:rsidRDefault="00937A66" w:rsidP="00937A66">
            <w:pPr>
              <w:pStyle w:val="NoSpacing"/>
              <w:numPr>
                <w:ilvl w:val="0"/>
                <w:numId w:val="12"/>
              </w:numPr>
              <w:jc w:val="both"/>
              <w:rPr>
                <w:rFonts w:ascii="Arial" w:hAnsi="Arial" w:cs="Arial"/>
              </w:rPr>
            </w:pPr>
            <w:r w:rsidRPr="00937A66">
              <w:rPr>
                <w:rFonts w:ascii="Arial" w:hAnsi="Arial" w:cs="Arial"/>
              </w:rPr>
              <w:t xml:space="preserve">Ensure that all records comply with issues relating to confidentiality, information sharing and safe storage. </w:t>
            </w:r>
          </w:p>
          <w:p w:rsidR="00937A66" w:rsidRPr="00937A66" w:rsidRDefault="00937A66" w:rsidP="00937A66">
            <w:pPr>
              <w:pStyle w:val="NoSpacing"/>
              <w:numPr>
                <w:ilvl w:val="0"/>
                <w:numId w:val="12"/>
              </w:numPr>
              <w:jc w:val="both"/>
              <w:rPr>
                <w:rFonts w:ascii="Arial" w:hAnsi="Arial" w:cs="Arial"/>
              </w:rPr>
            </w:pPr>
            <w:r w:rsidRPr="00937A66">
              <w:rPr>
                <w:rFonts w:ascii="Arial" w:hAnsi="Arial" w:cs="Arial"/>
              </w:rPr>
              <w:t xml:space="preserve">Maintain meaningful and accurate records on a day to day basis and monitoring the standards of documentation maintained by junior staff. </w:t>
            </w:r>
          </w:p>
          <w:p w:rsidR="00D44AB0" w:rsidRPr="00F607B2" w:rsidRDefault="00D44AB0" w:rsidP="00F607B2">
            <w:pPr>
              <w:jc w:val="both"/>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0B5CC3" w:rsidRPr="00F607B2" w:rsidTr="00884334">
        <w:tc>
          <w:tcPr>
            <w:tcW w:w="10206" w:type="dxa"/>
            <w:tcBorders>
              <w:bottom w:val="single" w:sz="4" w:space="0" w:color="auto"/>
            </w:tcBorders>
          </w:tcPr>
          <w:p w:rsidR="00937A66" w:rsidRPr="00937A66" w:rsidRDefault="000A21C4" w:rsidP="00937A66">
            <w:pPr>
              <w:pStyle w:val="NoSpacing"/>
              <w:numPr>
                <w:ilvl w:val="0"/>
                <w:numId w:val="13"/>
              </w:numPr>
              <w:rPr>
                <w:rFonts w:ascii="Arial" w:hAnsi="Arial" w:cs="Arial"/>
              </w:rPr>
            </w:pPr>
            <w:r>
              <w:rPr>
                <w:rFonts w:ascii="Arial" w:hAnsi="Arial" w:cs="Arial"/>
              </w:rPr>
              <w:t>Participate and support internal / external</w:t>
            </w:r>
            <w:r w:rsidR="000B5CC3">
              <w:rPr>
                <w:rFonts w:ascii="Arial" w:hAnsi="Arial" w:cs="Arial"/>
              </w:rPr>
              <w:t xml:space="preserve"> surveys</w:t>
            </w:r>
            <w:r w:rsidR="00937A66">
              <w:rPr>
                <w:rFonts w:ascii="Arial" w:hAnsi="Arial" w:cs="Arial"/>
              </w:rPr>
              <w:t xml:space="preserve">/audits </w:t>
            </w:r>
            <w:r w:rsidR="000B5CC3">
              <w:rPr>
                <w:rFonts w:ascii="Arial" w:hAnsi="Arial" w:cs="Arial"/>
              </w:rPr>
              <w:t xml:space="preserve">as necessary. </w:t>
            </w:r>
          </w:p>
          <w:p w:rsidR="00937A66" w:rsidRDefault="00937A66" w:rsidP="00937A66">
            <w:pPr>
              <w:pStyle w:val="NoSpacing"/>
              <w:numPr>
                <w:ilvl w:val="0"/>
                <w:numId w:val="13"/>
              </w:numPr>
              <w:rPr>
                <w:rFonts w:ascii="Arial" w:hAnsi="Arial" w:cs="Arial"/>
              </w:rPr>
            </w:pPr>
            <w:r>
              <w:rPr>
                <w:rFonts w:ascii="Arial" w:hAnsi="Arial" w:cs="Arial"/>
                <w:bCs/>
              </w:rPr>
              <w:t>To assist senior staff &amp; other professionals in quality improvement plans &amp; innovation</w:t>
            </w:r>
          </w:p>
          <w:p w:rsidR="000B5CC3" w:rsidRPr="00F607B2" w:rsidRDefault="000B5CC3" w:rsidP="000B5CC3">
            <w:pPr>
              <w:jc w:val="both"/>
              <w:rPr>
                <w:rFonts w:ascii="Arial" w:hAnsi="Arial" w:cs="Arial"/>
                <w:color w:val="FF0000"/>
              </w:rPr>
            </w:pPr>
          </w:p>
        </w:tc>
      </w:tr>
      <w:tr w:rsidR="00044290" w:rsidRPr="00F607B2" w:rsidTr="00884334">
        <w:tc>
          <w:tcPr>
            <w:tcW w:w="10206" w:type="dxa"/>
            <w:tcBorders>
              <w:bottom w:val="single" w:sz="4" w:space="0" w:color="auto"/>
            </w:tcBorders>
            <w:shd w:val="clear" w:color="auto" w:fill="002060"/>
          </w:tcPr>
          <w:p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rsidTr="00884334">
        <w:tc>
          <w:tcPr>
            <w:tcW w:w="10206" w:type="dxa"/>
            <w:tcBorders>
              <w:bottom w:val="single" w:sz="4" w:space="0" w:color="auto"/>
            </w:tcBorders>
          </w:tcPr>
          <w:p w:rsidR="000A21C4" w:rsidRPr="00265A00" w:rsidRDefault="00937A66" w:rsidP="000A21C4">
            <w:pPr>
              <w:pStyle w:val="ListParagraph"/>
              <w:numPr>
                <w:ilvl w:val="0"/>
                <w:numId w:val="13"/>
              </w:numPr>
              <w:rPr>
                <w:rFonts w:cs="Arial"/>
              </w:rPr>
            </w:pPr>
            <w:r w:rsidRPr="00937A66">
              <w:rPr>
                <w:rFonts w:cs="Arial"/>
                <w:szCs w:val="22"/>
              </w:rPr>
              <w:t>Lifting weights, equipment or children with mechanical aids</w:t>
            </w:r>
            <w:r>
              <w:rPr>
                <w:rFonts w:cs="Arial"/>
                <w:szCs w:val="22"/>
              </w:rPr>
              <w:t xml:space="preserve"> – short periods of time and very infrequent</w:t>
            </w:r>
          </w:p>
          <w:p w:rsidR="00265A00" w:rsidRDefault="00265A00" w:rsidP="00265A00">
            <w:pPr>
              <w:pStyle w:val="ListParagraph"/>
              <w:numPr>
                <w:ilvl w:val="0"/>
                <w:numId w:val="13"/>
              </w:numPr>
              <w:rPr>
                <w:rFonts w:cs="Arial"/>
              </w:rPr>
            </w:pPr>
            <w:r>
              <w:rPr>
                <w:rFonts w:cs="Arial"/>
              </w:rPr>
              <w:t xml:space="preserve">Restraint </w:t>
            </w:r>
            <w:proofErr w:type="spellStart"/>
            <w:r>
              <w:rPr>
                <w:rFonts w:cs="Arial"/>
              </w:rPr>
              <w:t>i.e</w:t>
            </w:r>
            <w:proofErr w:type="spellEnd"/>
            <w:r>
              <w:rPr>
                <w:rFonts w:cs="Arial"/>
              </w:rPr>
              <w:t xml:space="preserve"> jobs requiring training/certifications in physical interventions – duration dependant on individual circumstance – Frequency – short period of time on each occasion - </w:t>
            </w:r>
            <w:r w:rsidR="00B206A2">
              <w:rPr>
                <w:rFonts w:cs="Arial"/>
              </w:rPr>
              <w:t>occasional</w:t>
            </w:r>
          </w:p>
          <w:p w:rsidR="00265A00" w:rsidRPr="00265A00" w:rsidRDefault="00265A00" w:rsidP="00265A00">
            <w:pPr>
              <w:pStyle w:val="ListParagraph"/>
              <w:numPr>
                <w:ilvl w:val="0"/>
                <w:numId w:val="13"/>
              </w:numPr>
              <w:rPr>
                <w:rFonts w:cs="Arial"/>
              </w:rPr>
            </w:pPr>
            <w:r>
              <w:rPr>
                <w:rFonts w:cs="Arial"/>
              </w:rPr>
              <w:t>Delivery of physical educational learning and development programmes/skills frequently on a daily basis through positive role modelling</w:t>
            </w:r>
          </w:p>
          <w:p w:rsidR="007D3A41" w:rsidRPr="00F607B2" w:rsidRDefault="007D3A41" w:rsidP="00F607B2">
            <w:pPr>
              <w:jc w:val="both"/>
              <w:rPr>
                <w:rFonts w:ascii="Arial" w:hAnsi="Arial" w:cs="Arial"/>
                <w:color w:val="FF0000"/>
              </w:rPr>
            </w:pPr>
          </w:p>
        </w:tc>
      </w:tr>
      <w:tr w:rsidR="00263927" w:rsidRPr="00F607B2" w:rsidTr="00884334">
        <w:tc>
          <w:tcPr>
            <w:tcW w:w="10206" w:type="dxa"/>
            <w:tcBorders>
              <w:bottom w:val="single" w:sz="4" w:space="0" w:color="auto"/>
            </w:tcBorders>
            <w:shd w:val="clear" w:color="auto" w:fill="002060"/>
          </w:tcPr>
          <w:p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rsidTr="00884334">
        <w:tc>
          <w:tcPr>
            <w:tcW w:w="10206" w:type="dxa"/>
            <w:tcBorders>
              <w:bottom w:val="single" w:sz="4" w:space="0" w:color="auto"/>
            </w:tcBorders>
          </w:tcPr>
          <w:p w:rsidR="00265A00" w:rsidRPr="00937A66" w:rsidRDefault="00265A00" w:rsidP="00CE7CB3">
            <w:pPr>
              <w:pStyle w:val="ListParagraph"/>
              <w:numPr>
                <w:ilvl w:val="0"/>
                <w:numId w:val="13"/>
              </w:numPr>
              <w:spacing w:before="0"/>
              <w:rPr>
                <w:rFonts w:cs="Arial"/>
              </w:rPr>
            </w:pPr>
            <w:r>
              <w:rPr>
                <w:rFonts w:cs="Arial"/>
              </w:rPr>
              <w:t>Lifting babies and infants whilst providing care and delivery of education – daily frequent</w:t>
            </w:r>
          </w:p>
          <w:p w:rsidR="00265A00" w:rsidRDefault="00265A00" w:rsidP="00CE7CB3">
            <w:pPr>
              <w:pStyle w:val="ListParagraph"/>
              <w:numPr>
                <w:ilvl w:val="0"/>
                <w:numId w:val="13"/>
              </w:numPr>
              <w:spacing w:before="0"/>
              <w:rPr>
                <w:rFonts w:cs="Arial"/>
              </w:rPr>
            </w:pPr>
            <w:r>
              <w:rPr>
                <w:rFonts w:cs="Arial"/>
              </w:rPr>
              <w:t xml:space="preserve">Kneeling, crouching, twisting, bending or stretching – frequently - daily requirement during baby and infant play/delivery of education/observation – </w:t>
            </w:r>
          </w:p>
          <w:p w:rsidR="00265A00" w:rsidRDefault="00265A00" w:rsidP="00CE7CB3">
            <w:pPr>
              <w:pStyle w:val="ListParagraph"/>
              <w:numPr>
                <w:ilvl w:val="0"/>
                <w:numId w:val="13"/>
              </w:numPr>
              <w:spacing w:before="0"/>
              <w:rPr>
                <w:rFonts w:cs="Arial"/>
              </w:rPr>
            </w:pPr>
            <w:r>
              <w:rPr>
                <w:rFonts w:cs="Arial"/>
              </w:rPr>
              <w:t xml:space="preserve">Standing/walking for substantial periods of time -frequent – daily requirement during delivery of care and education, particularly in outdoor play area. Longer periods of walking during educational outings. </w:t>
            </w:r>
          </w:p>
          <w:p w:rsidR="00265A00" w:rsidRDefault="00265A00" w:rsidP="00CE7CB3">
            <w:pPr>
              <w:pStyle w:val="ListParagraph"/>
              <w:numPr>
                <w:ilvl w:val="0"/>
                <w:numId w:val="13"/>
              </w:numPr>
              <w:spacing w:before="0"/>
              <w:rPr>
                <w:rFonts w:cs="Arial"/>
              </w:rPr>
            </w:pPr>
            <w:r>
              <w:rPr>
                <w:rFonts w:cs="Arial"/>
              </w:rPr>
              <w:t xml:space="preserve">Pushing/pulling of pushchairs/prams/cots/catering trolleys – daily </w:t>
            </w:r>
          </w:p>
          <w:p w:rsidR="00C91114" w:rsidRPr="00265A00" w:rsidRDefault="00C91114" w:rsidP="00265A00">
            <w:pPr>
              <w:rPr>
                <w:rFonts w:cs="Arial"/>
              </w:rPr>
            </w:pPr>
          </w:p>
        </w:tc>
      </w:tr>
      <w:tr w:rsidR="0084654F" w:rsidRPr="00F607B2" w:rsidTr="00884334">
        <w:tc>
          <w:tcPr>
            <w:tcW w:w="10206" w:type="dxa"/>
            <w:tcBorders>
              <w:bottom w:val="single" w:sz="4" w:space="0" w:color="auto"/>
            </w:tcBorders>
            <w:shd w:val="clear" w:color="auto" w:fill="002060"/>
          </w:tcPr>
          <w:p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rsidTr="00884334">
        <w:tc>
          <w:tcPr>
            <w:tcW w:w="10206" w:type="dxa"/>
            <w:tcBorders>
              <w:bottom w:val="single" w:sz="4" w:space="0" w:color="auto"/>
            </w:tcBorders>
          </w:tcPr>
          <w:p w:rsidR="00CE7CB3" w:rsidRPr="00324452" w:rsidRDefault="00265A00" w:rsidP="00324452">
            <w:pPr>
              <w:pStyle w:val="ListParagraph"/>
              <w:numPr>
                <w:ilvl w:val="0"/>
                <w:numId w:val="16"/>
              </w:numPr>
              <w:spacing w:before="0"/>
              <w:rPr>
                <w:rFonts w:cs="Arial"/>
                <w:color w:val="000000" w:themeColor="text1"/>
              </w:rPr>
            </w:pPr>
            <w:r w:rsidRPr="00324452">
              <w:rPr>
                <w:rFonts w:cs="Arial"/>
                <w:color w:val="000000" w:themeColor="text1"/>
              </w:rPr>
              <w:t xml:space="preserve">Carry out student/trainee assessments </w:t>
            </w:r>
            <w:r w:rsidR="00CE7CB3" w:rsidRPr="00324452">
              <w:rPr>
                <w:rFonts w:cs="Arial"/>
                <w:color w:val="000000" w:themeColor="text1"/>
              </w:rPr>
              <w:t>– providing feedback to both them and their formal assessors (where required) – frequently</w:t>
            </w:r>
          </w:p>
          <w:p w:rsidR="00F571F8" w:rsidRDefault="00CE7CB3" w:rsidP="00324452">
            <w:pPr>
              <w:pStyle w:val="ListParagraph"/>
              <w:numPr>
                <w:ilvl w:val="0"/>
                <w:numId w:val="16"/>
              </w:numPr>
              <w:spacing w:before="0"/>
              <w:rPr>
                <w:rFonts w:cs="Arial"/>
                <w:color w:val="000000" w:themeColor="text1"/>
              </w:rPr>
            </w:pPr>
            <w:r w:rsidRPr="00324452">
              <w:rPr>
                <w:rFonts w:cs="Arial"/>
                <w:color w:val="000000" w:themeColor="text1"/>
              </w:rPr>
              <w:t>Deliver educational and social care interventions – support parents/guardians in attendance at meetings and contribute to rec</w:t>
            </w:r>
            <w:r w:rsidR="00F571F8">
              <w:rPr>
                <w:rFonts w:cs="Arial"/>
                <w:color w:val="000000" w:themeColor="text1"/>
              </w:rPr>
              <w:t>ommendations and interventions.</w:t>
            </w:r>
          </w:p>
          <w:p w:rsidR="00CE7CB3" w:rsidRPr="00324452" w:rsidRDefault="00CE7CB3" w:rsidP="00324452">
            <w:pPr>
              <w:pStyle w:val="ListParagraph"/>
              <w:numPr>
                <w:ilvl w:val="0"/>
                <w:numId w:val="16"/>
              </w:numPr>
              <w:spacing w:before="0"/>
              <w:rPr>
                <w:rFonts w:cs="Arial"/>
                <w:color w:val="000000" w:themeColor="text1"/>
              </w:rPr>
            </w:pPr>
            <w:r w:rsidRPr="00324452">
              <w:rPr>
                <w:rFonts w:cs="Arial"/>
                <w:color w:val="000000" w:themeColor="text1"/>
              </w:rPr>
              <w:t xml:space="preserve">Prepare and deliver educational interventions that have been provided by </w:t>
            </w:r>
            <w:proofErr w:type="spellStart"/>
            <w:r w:rsidRPr="00324452">
              <w:rPr>
                <w:rFonts w:cs="Arial"/>
                <w:color w:val="000000" w:themeColor="text1"/>
              </w:rPr>
              <w:t>SENDCo</w:t>
            </w:r>
            <w:proofErr w:type="spellEnd"/>
            <w:r w:rsidRPr="00324452">
              <w:rPr>
                <w:rFonts w:cs="Arial"/>
                <w:color w:val="000000" w:themeColor="text1"/>
              </w:rPr>
              <w:t xml:space="preserve"> / external professionals to aid a child’s learning and development – daily – frequently.</w:t>
            </w:r>
          </w:p>
          <w:p w:rsidR="00CE7CB3" w:rsidRPr="00324452" w:rsidRDefault="00DA5D5D" w:rsidP="00324452">
            <w:pPr>
              <w:pStyle w:val="ListParagraph"/>
              <w:numPr>
                <w:ilvl w:val="0"/>
                <w:numId w:val="16"/>
              </w:numPr>
              <w:spacing w:before="0"/>
              <w:rPr>
                <w:rFonts w:cs="Arial"/>
                <w:color w:val="000000" w:themeColor="text1"/>
              </w:rPr>
            </w:pPr>
            <w:r w:rsidRPr="00324452">
              <w:rPr>
                <w:rFonts w:cs="Arial"/>
                <w:color w:val="000000" w:themeColor="text1"/>
              </w:rPr>
              <w:t>Operate equipment/machinery including tv/</w:t>
            </w:r>
            <w:proofErr w:type="spellStart"/>
            <w:r w:rsidRPr="00324452">
              <w:rPr>
                <w:rFonts w:cs="Arial"/>
                <w:color w:val="000000" w:themeColor="text1"/>
              </w:rPr>
              <w:t>dvd</w:t>
            </w:r>
            <w:proofErr w:type="spellEnd"/>
            <w:r w:rsidRPr="00324452">
              <w:rPr>
                <w:rFonts w:cs="Arial"/>
                <w:color w:val="000000" w:themeColor="text1"/>
              </w:rPr>
              <w:t xml:space="preserve"> players, toaster, kettle, baby bottle steriliser, baby monitors etc – frequently – several times each day.</w:t>
            </w:r>
          </w:p>
          <w:p w:rsidR="00DA5D5D" w:rsidRDefault="00DA5D5D" w:rsidP="00324452">
            <w:pPr>
              <w:pStyle w:val="ListParagraph"/>
              <w:numPr>
                <w:ilvl w:val="0"/>
                <w:numId w:val="16"/>
              </w:numPr>
              <w:spacing w:before="0"/>
              <w:rPr>
                <w:rFonts w:cs="Arial"/>
                <w:color w:val="000000" w:themeColor="text1"/>
              </w:rPr>
            </w:pPr>
            <w:r w:rsidRPr="00324452">
              <w:rPr>
                <w:rFonts w:cs="Arial"/>
                <w:color w:val="000000" w:themeColor="text1"/>
              </w:rPr>
              <w:t>Attend meetings – parents/guardians – frequently</w:t>
            </w:r>
            <w:r w:rsidR="00324452" w:rsidRPr="00324452">
              <w:rPr>
                <w:rFonts w:cs="Arial"/>
                <w:color w:val="000000" w:themeColor="text1"/>
              </w:rPr>
              <w:t xml:space="preserve">, multi-disciplinary meetings – occasionally for 1-2 hours, child protection meetings – infrequent and for 1 – 3 hrs at a time. </w:t>
            </w:r>
          </w:p>
          <w:p w:rsidR="00324452" w:rsidRDefault="00324452" w:rsidP="00324452">
            <w:pPr>
              <w:pStyle w:val="ListParagraph"/>
              <w:numPr>
                <w:ilvl w:val="0"/>
                <w:numId w:val="16"/>
              </w:numPr>
              <w:spacing w:before="0"/>
              <w:rPr>
                <w:rFonts w:cs="Arial"/>
                <w:color w:val="000000" w:themeColor="text1"/>
              </w:rPr>
            </w:pPr>
            <w:r>
              <w:rPr>
                <w:rFonts w:cs="Arial"/>
                <w:color w:val="000000" w:themeColor="text1"/>
              </w:rPr>
              <w:lastRenderedPageBreak/>
              <w:t xml:space="preserve">Check documents – daily </w:t>
            </w:r>
            <w:proofErr w:type="spellStart"/>
            <w:r>
              <w:rPr>
                <w:rFonts w:cs="Arial"/>
                <w:color w:val="000000" w:themeColor="text1"/>
              </w:rPr>
              <w:t>eg</w:t>
            </w:r>
            <w:proofErr w:type="spellEnd"/>
            <w:r>
              <w:rPr>
                <w:rFonts w:cs="Arial"/>
                <w:color w:val="000000" w:themeColor="text1"/>
              </w:rPr>
              <w:t xml:space="preserve"> feeding charts/nappy logs, developmental reports, Individual Education Plans (IEPS).</w:t>
            </w:r>
          </w:p>
          <w:p w:rsidR="00324452" w:rsidRPr="00324452" w:rsidRDefault="00324452" w:rsidP="00324452">
            <w:pPr>
              <w:pStyle w:val="ListParagraph"/>
              <w:numPr>
                <w:ilvl w:val="0"/>
                <w:numId w:val="16"/>
              </w:numPr>
              <w:spacing w:before="0"/>
              <w:rPr>
                <w:rFonts w:cs="Arial"/>
                <w:color w:val="000000" w:themeColor="text1"/>
              </w:rPr>
            </w:pPr>
            <w:r>
              <w:rPr>
                <w:rFonts w:cs="Arial"/>
                <w:color w:val="000000" w:themeColor="text1"/>
              </w:rPr>
              <w:t>Carry out calculations to ensure the safe delivery of care such as formula feeds, weaning foods, medication – several times throughout each day</w:t>
            </w:r>
            <w:r w:rsidR="004332F3">
              <w:rPr>
                <w:rFonts w:cs="Arial"/>
                <w:color w:val="000000" w:themeColor="text1"/>
              </w:rPr>
              <w:t xml:space="preserve"> for short periods of time. </w:t>
            </w:r>
          </w:p>
          <w:p w:rsidR="00CE7CB3" w:rsidRPr="00324452" w:rsidRDefault="00CE7CB3" w:rsidP="00324452">
            <w:pPr>
              <w:rPr>
                <w:rFonts w:ascii="Arial" w:hAnsi="Arial" w:cs="Arial"/>
                <w:color w:val="000000" w:themeColor="text1"/>
              </w:rPr>
            </w:pPr>
          </w:p>
        </w:tc>
      </w:tr>
      <w:tr w:rsidR="008142D3" w:rsidRPr="008142D3" w:rsidTr="00884334">
        <w:tc>
          <w:tcPr>
            <w:tcW w:w="10206" w:type="dxa"/>
            <w:tcBorders>
              <w:bottom w:val="single" w:sz="4" w:space="0" w:color="auto"/>
            </w:tcBorders>
            <w:shd w:val="clear" w:color="auto" w:fill="002060"/>
          </w:tcPr>
          <w:p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lastRenderedPageBreak/>
              <w:t>EMOTIONAL EFFORT</w:t>
            </w:r>
          </w:p>
        </w:tc>
      </w:tr>
      <w:tr w:rsidR="004332F3" w:rsidRPr="008142D3" w:rsidTr="004332F3">
        <w:tc>
          <w:tcPr>
            <w:tcW w:w="10206" w:type="dxa"/>
            <w:tcBorders>
              <w:bottom w:val="single" w:sz="4" w:space="0" w:color="auto"/>
            </w:tcBorders>
            <w:shd w:val="clear" w:color="auto" w:fill="auto"/>
          </w:tcPr>
          <w:p w:rsidR="004332F3" w:rsidRDefault="004332F3" w:rsidP="004332F3">
            <w:pPr>
              <w:pStyle w:val="ListParagraph"/>
              <w:numPr>
                <w:ilvl w:val="0"/>
                <w:numId w:val="17"/>
              </w:numPr>
              <w:spacing w:before="0"/>
              <w:rPr>
                <w:rFonts w:cs="Arial"/>
                <w:bCs/>
                <w:color w:val="000000" w:themeColor="text1"/>
              </w:rPr>
            </w:pPr>
            <w:r w:rsidRPr="004332F3">
              <w:rPr>
                <w:rFonts w:cs="Arial"/>
                <w:bCs/>
                <w:color w:val="000000" w:themeColor="text1"/>
              </w:rPr>
              <w:t>Processing (</w:t>
            </w:r>
            <w:r w:rsidR="00B206A2" w:rsidRPr="004332F3">
              <w:rPr>
                <w:rFonts w:cs="Arial"/>
                <w:bCs/>
                <w:color w:val="000000" w:themeColor="text1"/>
              </w:rPr>
              <w:t>e.g.</w:t>
            </w:r>
            <w:r w:rsidRPr="004332F3">
              <w:rPr>
                <w:rFonts w:cs="Arial"/>
                <w:bCs/>
                <w:color w:val="000000" w:themeColor="text1"/>
              </w:rPr>
              <w:t xml:space="preserve"> typing/transmitting) distressing events – infrequently, in the event of a safeguarding incident/disclosure.</w:t>
            </w:r>
          </w:p>
          <w:p w:rsidR="004332F3" w:rsidRDefault="004332F3" w:rsidP="004332F3">
            <w:pPr>
              <w:pStyle w:val="ListParagraph"/>
              <w:numPr>
                <w:ilvl w:val="0"/>
                <w:numId w:val="17"/>
              </w:numPr>
              <w:spacing w:before="0"/>
              <w:rPr>
                <w:rFonts w:cs="Arial"/>
                <w:bCs/>
                <w:color w:val="000000" w:themeColor="text1"/>
              </w:rPr>
            </w:pPr>
            <w:r>
              <w:rPr>
                <w:rFonts w:cs="Arial"/>
                <w:bCs/>
                <w:color w:val="000000" w:themeColor="text1"/>
              </w:rPr>
              <w:t>Dealing with difficult situations/circumstances such as discussing developmental/behavioural concerns.</w:t>
            </w:r>
          </w:p>
          <w:p w:rsidR="004332F3" w:rsidRDefault="004332F3" w:rsidP="004332F3">
            <w:pPr>
              <w:pStyle w:val="ListParagraph"/>
              <w:numPr>
                <w:ilvl w:val="0"/>
                <w:numId w:val="17"/>
              </w:numPr>
              <w:spacing w:before="0"/>
              <w:rPr>
                <w:rFonts w:cs="Arial"/>
                <w:bCs/>
                <w:color w:val="000000" w:themeColor="text1"/>
              </w:rPr>
            </w:pPr>
            <w:r>
              <w:rPr>
                <w:rFonts w:cs="Arial"/>
                <w:bCs/>
                <w:color w:val="000000" w:themeColor="text1"/>
              </w:rPr>
              <w:t>Dealing with people with challenging behaviour such as unhappy parents/carers</w:t>
            </w:r>
          </w:p>
          <w:p w:rsidR="004332F3" w:rsidRPr="004332F3" w:rsidRDefault="004332F3" w:rsidP="004332F3">
            <w:pPr>
              <w:pStyle w:val="ListParagraph"/>
              <w:numPr>
                <w:ilvl w:val="0"/>
                <w:numId w:val="17"/>
              </w:numPr>
              <w:spacing w:before="0"/>
              <w:rPr>
                <w:rFonts w:cs="Arial"/>
                <w:bCs/>
                <w:color w:val="000000" w:themeColor="text1"/>
              </w:rPr>
            </w:pPr>
            <w:r>
              <w:rPr>
                <w:rFonts w:cs="Arial"/>
                <w:bCs/>
                <w:color w:val="000000" w:themeColor="text1"/>
              </w:rPr>
              <w:t xml:space="preserve">Present at the scene of a serious incident such as a medical emergency </w:t>
            </w:r>
            <w:r w:rsidR="00B206A2">
              <w:rPr>
                <w:rFonts w:cs="Arial"/>
                <w:bCs/>
                <w:color w:val="000000" w:themeColor="text1"/>
              </w:rPr>
              <w:t>e.g.</w:t>
            </w:r>
            <w:r>
              <w:rPr>
                <w:rFonts w:cs="Arial"/>
                <w:bCs/>
                <w:color w:val="000000" w:themeColor="text1"/>
              </w:rPr>
              <w:t xml:space="preserve"> seizure / serious accident - infrequent</w:t>
            </w:r>
          </w:p>
        </w:tc>
      </w:tr>
      <w:tr w:rsidR="0084654F" w:rsidRPr="00F607B2" w:rsidTr="00884334">
        <w:tc>
          <w:tcPr>
            <w:tcW w:w="10206" w:type="dxa"/>
            <w:tcBorders>
              <w:bottom w:val="single" w:sz="4" w:space="0" w:color="auto"/>
            </w:tcBorders>
            <w:shd w:val="clear" w:color="auto" w:fill="002060"/>
          </w:tcPr>
          <w:p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rsidTr="00884334">
        <w:tc>
          <w:tcPr>
            <w:tcW w:w="10206" w:type="dxa"/>
            <w:tcBorders>
              <w:bottom w:val="single" w:sz="4" w:space="0" w:color="auto"/>
            </w:tcBorders>
          </w:tcPr>
          <w:p w:rsidR="0084654F" w:rsidRPr="00B206A2" w:rsidRDefault="004332F3" w:rsidP="00B206A2">
            <w:pPr>
              <w:pStyle w:val="ListParagraph"/>
              <w:numPr>
                <w:ilvl w:val="0"/>
                <w:numId w:val="18"/>
              </w:numPr>
              <w:spacing w:before="0"/>
              <w:rPr>
                <w:rFonts w:cs="Arial"/>
                <w:color w:val="000000" w:themeColor="text1"/>
              </w:rPr>
            </w:pPr>
            <w:r w:rsidRPr="00B206A2">
              <w:rPr>
                <w:rFonts w:cs="Arial"/>
                <w:color w:val="000000" w:themeColor="text1"/>
              </w:rPr>
              <w:t xml:space="preserve">Unpleasant smells/odours – daily for short periods of </w:t>
            </w:r>
            <w:r w:rsidR="00B206A2" w:rsidRPr="00B206A2">
              <w:rPr>
                <w:rFonts w:cs="Arial"/>
                <w:color w:val="000000" w:themeColor="text1"/>
              </w:rPr>
              <w:t>time –</w:t>
            </w:r>
            <w:r w:rsidRPr="00B206A2">
              <w:rPr>
                <w:rFonts w:cs="Arial"/>
                <w:color w:val="000000" w:themeColor="text1"/>
              </w:rPr>
              <w:t xml:space="preserve"> nappies, bedding, baby/child clothing</w:t>
            </w:r>
          </w:p>
          <w:p w:rsidR="004332F3" w:rsidRPr="00B206A2" w:rsidRDefault="004332F3" w:rsidP="00B206A2">
            <w:pPr>
              <w:pStyle w:val="ListParagraph"/>
              <w:numPr>
                <w:ilvl w:val="0"/>
                <w:numId w:val="18"/>
              </w:numPr>
              <w:spacing w:before="0"/>
              <w:rPr>
                <w:rFonts w:cs="Arial"/>
                <w:color w:val="000000" w:themeColor="text1"/>
              </w:rPr>
            </w:pPr>
            <w:r w:rsidRPr="00B206A2">
              <w:rPr>
                <w:rFonts w:cs="Arial"/>
                <w:color w:val="000000" w:themeColor="text1"/>
              </w:rPr>
              <w:t xml:space="preserve">Infectious material/foul linen – </w:t>
            </w:r>
            <w:r w:rsidR="00B206A2" w:rsidRPr="00B206A2">
              <w:rPr>
                <w:rFonts w:cs="Arial"/>
                <w:color w:val="000000" w:themeColor="text1"/>
              </w:rPr>
              <w:t>daily</w:t>
            </w:r>
            <w:r w:rsidRPr="00B206A2">
              <w:rPr>
                <w:rFonts w:cs="Arial"/>
                <w:color w:val="000000" w:themeColor="text1"/>
              </w:rPr>
              <w:t xml:space="preserve"> </w:t>
            </w:r>
            <w:r w:rsidR="00B206A2" w:rsidRPr="00B206A2">
              <w:rPr>
                <w:rFonts w:cs="Arial"/>
                <w:color w:val="000000" w:themeColor="text1"/>
              </w:rPr>
              <w:t xml:space="preserve">bedding, nappies, soiled clothing – short periods of time </w:t>
            </w:r>
          </w:p>
          <w:p w:rsidR="00B206A2" w:rsidRPr="00B206A2" w:rsidRDefault="00B206A2" w:rsidP="00B206A2">
            <w:pPr>
              <w:pStyle w:val="ListParagraph"/>
              <w:numPr>
                <w:ilvl w:val="0"/>
                <w:numId w:val="18"/>
              </w:numPr>
              <w:spacing w:before="0"/>
              <w:rPr>
                <w:rFonts w:cs="Arial"/>
                <w:color w:val="000000" w:themeColor="text1"/>
              </w:rPr>
            </w:pPr>
            <w:r w:rsidRPr="00B206A2">
              <w:rPr>
                <w:rFonts w:cs="Arial"/>
                <w:color w:val="000000" w:themeColor="text1"/>
              </w:rPr>
              <w:t>Body fluids, faeces, vomit – regularly from babies/infants – brief episodes</w:t>
            </w:r>
          </w:p>
          <w:p w:rsidR="00B206A2" w:rsidRPr="00B206A2" w:rsidRDefault="00B206A2" w:rsidP="00B206A2">
            <w:pPr>
              <w:pStyle w:val="ListParagraph"/>
              <w:numPr>
                <w:ilvl w:val="0"/>
                <w:numId w:val="18"/>
              </w:numPr>
              <w:spacing w:before="0"/>
              <w:rPr>
                <w:rFonts w:cs="Arial"/>
                <w:color w:val="000000" w:themeColor="text1"/>
              </w:rPr>
            </w:pPr>
            <w:r w:rsidRPr="00B206A2">
              <w:rPr>
                <w:rFonts w:cs="Arial"/>
                <w:color w:val="000000" w:themeColor="text1"/>
              </w:rPr>
              <w:t>Fleas/Lice – infrequently if a child has headlice etc</w:t>
            </w:r>
          </w:p>
          <w:p w:rsidR="00B206A2" w:rsidRPr="00B206A2" w:rsidRDefault="00B206A2" w:rsidP="00B206A2">
            <w:pPr>
              <w:pStyle w:val="ListParagraph"/>
              <w:numPr>
                <w:ilvl w:val="0"/>
                <w:numId w:val="18"/>
              </w:numPr>
              <w:spacing w:before="0"/>
              <w:rPr>
                <w:rFonts w:cs="Arial"/>
                <w:color w:val="FF0000"/>
              </w:rPr>
            </w:pPr>
            <w:r w:rsidRPr="00B206A2">
              <w:rPr>
                <w:rFonts w:cs="Arial"/>
                <w:color w:val="000000" w:themeColor="text1"/>
              </w:rPr>
              <w:t>Exposure to aggressive verbal behaviour from parents/guardians – occasionally for brief episode</w:t>
            </w:r>
          </w:p>
        </w:tc>
      </w:tr>
      <w:tr w:rsidR="003B43F4" w:rsidRPr="00F607B2" w:rsidTr="00884334">
        <w:tc>
          <w:tcPr>
            <w:tcW w:w="10206" w:type="dxa"/>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rsidTr="00884334">
        <w:tc>
          <w:tcPr>
            <w:tcW w:w="10206" w:type="dxa"/>
            <w:tcBorders>
              <w:bottom w:val="single" w:sz="4" w:space="0" w:color="auto"/>
            </w:tcBorders>
          </w:tcPr>
          <w:p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rsidR="003B43F4" w:rsidRPr="00F607B2" w:rsidRDefault="003B43F4" w:rsidP="00F607B2">
            <w:pPr>
              <w:jc w:val="both"/>
              <w:rPr>
                <w:rFonts w:ascii="Arial" w:hAnsi="Arial" w:cs="Arial"/>
              </w:rPr>
            </w:pPr>
          </w:p>
          <w:p w:rsidR="003B43F4"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w:t>
            </w:r>
            <w:r w:rsidR="00C36C2E">
              <w:rPr>
                <w:rFonts w:ascii="Arial" w:hAnsi="Arial" w:cs="Arial"/>
              </w:rPr>
              <w:t>,</w:t>
            </w:r>
            <w:r w:rsidR="003B43F4" w:rsidRPr="00F607B2">
              <w:rPr>
                <w:rFonts w:ascii="Arial" w:hAnsi="Arial" w:cs="Arial"/>
              </w:rPr>
              <w:t xml:space="preserve"> including mandatory </w:t>
            </w:r>
            <w:r w:rsidR="00C36C2E">
              <w:rPr>
                <w:rFonts w:ascii="Arial" w:hAnsi="Arial" w:cs="Arial"/>
              </w:rPr>
              <w:t xml:space="preserve">Trust </w:t>
            </w:r>
            <w:r w:rsidR="003B43F4" w:rsidRPr="00F607B2">
              <w:rPr>
                <w:rFonts w:ascii="Arial" w:hAnsi="Arial" w:cs="Arial"/>
              </w:rPr>
              <w:t xml:space="preserve">training, </w:t>
            </w:r>
            <w:r w:rsidR="00C36C2E">
              <w:rPr>
                <w:rFonts w:ascii="Arial" w:hAnsi="Arial" w:cs="Arial"/>
              </w:rPr>
              <w:t>(i.e.</w:t>
            </w:r>
            <w:r w:rsidR="003B43F4" w:rsidRPr="00F607B2">
              <w:rPr>
                <w:rFonts w:ascii="Arial" w:hAnsi="Arial" w:cs="Arial"/>
              </w:rPr>
              <w:t xml:space="preserve"> Manual Handling</w:t>
            </w:r>
            <w:r w:rsidR="00C36C2E">
              <w:rPr>
                <w:rFonts w:ascii="Arial" w:hAnsi="Arial" w:cs="Arial"/>
              </w:rPr>
              <w:t>) and childcare-specific training requirements (i.e. regular supervisions, safeguarding training and refresher updates, paediatric first-aid training, etc…).</w:t>
            </w:r>
          </w:p>
          <w:p w:rsidR="00C36C2E" w:rsidRDefault="00C36C2E" w:rsidP="00F607B2">
            <w:pPr>
              <w:jc w:val="both"/>
              <w:rPr>
                <w:rFonts w:ascii="Arial" w:hAnsi="Arial" w:cs="Arial"/>
              </w:rPr>
            </w:pPr>
          </w:p>
          <w:p w:rsidR="00C36C2E" w:rsidRPr="00F607B2" w:rsidRDefault="00C36C2E" w:rsidP="00F607B2">
            <w:pPr>
              <w:jc w:val="both"/>
              <w:rPr>
                <w:rFonts w:ascii="Arial" w:hAnsi="Arial" w:cs="Arial"/>
              </w:rPr>
            </w:pPr>
            <w:r>
              <w:rPr>
                <w:rFonts w:ascii="Arial" w:hAnsi="Arial" w:cs="Arial"/>
              </w:rPr>
              <w:t>Undertake regular CPD opportunities to enhance personal portfolio and ensure compliance with recommended best practice.</w:t>
            </w:r>
          </w:p>
          <w:p w:rsidR="003B43F4" w:rsidRPr="00F607B2" w:rsidRDefault="003B43F4" w:rsidP="00F607B2">
            <w:pPr>
              <w:jc w:val="both"/>
              <w:rPr>
                <w:rFonts w:ascii="Arial" w:hAnsi="Arial" w:cs="Arial"/>
              </w:rPr>
            </w:pPr>
          </w:p>
          <w:p w:rsidR="004955CB" w:rsidRDefault="004955CB" w:rsidP="00F607B2">
            <w:pPr>
              <w:jc w:val="both"/>
              <w:rPr>
                <w:rFonts w:ascii="Arial" w:hAnsi="Arial" w:cs="Arial"/>
              </w:rPr>
            </w:pPr>
            <w:r>
              <w:rPr>
                <w:rFonts w:ascii="Arial" w:hAnsi="Arial" w:cs="Arial"/>
              </w:rPr>
              <w:t>Assess and manage risks associated with the working environment, ensuring appropriate Trust policies and procedures are followed accordingly.</w:t>
            </w:r>
          </w:p>
          <w:p w:rsidR="004955CB" w:rsidRDefault="004955CB" w:rsidP="00F607B2">
            <w:pPr>
              <w:jc w:val="both"/>
              <w:rPr>
                <w:rFonts w:ascii="Arial" w:hAnsi="Arial" w:cs="Arial"/>
              </w:rPr>
            </w:pPr>
          </w:p>
          <w:p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ontribute to and work within a safe working environment</w:t>
            </w:r>
            <w:r w:rsidR="00C36C2E">
              <w:rPr>
                <w:rFonts w:ascii="Arial" w:hAnsi="Arial" w:cs="Arial"/>
              </w:rPr>
              <w:t>, including daily checks of toys and equipment.</w:t>
            </w:r>
            <w:r w:rsidR="003B43F4" w:rsidRPr="00F607B2">
              <w:rPr>
                <w:rFonts w:ascii="Arial" w:hAnsi="Arial" w:cs="Arial"/>
              </w:rPr>
              <w:t xml:space="preserve"> </w:t>
            </w:r>
          </w:p>
          <w:p w:rsidR="003B43F4" w:rsidRPr="00F607B2" w:rsidRDefault="003B43F4" w:rsidP="00F607B2">
            <w:pPr>
              <w:jc w:val="both"/>
              <w:rPr>
                <w:rFonts w:ascii="Arial" w:hAnsi="Arial" w:cs="Arial"/>
                <w:b/>
              </w:rPr>
            </w:pPr>
          </w:p>
          <w:p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w:t>
            </w:r>
            <w:r w:rsidR="008370E0">
              <w:rPr>
                <w:rFonts w:ascii="Arial" w:hAnsi="Arial" w:cs="Arial"/>
              </w:rPr>
              <w:t xml:space="preserve"> </w:t>
            </w:r>
            <w:r w:rsidR="003B43F4" w:rsidRPr="00F607B2">
              <w:rPr>
                <w:rFonts w:ascii="Arial" w:hAnsi="Arial" w:cs="Arial"/>
              </w:rPr>
              <w:t>/</w:t>
            </w:r>
            <w:r w:rsidR="008370E0">
              <w:rPr>
                <w:rFonts w:ascii="Arial" w:hAnsi="Arial" w:cs="Arial"/>
              </w:rPr>
              <w:t xml:space="preserve"> </w:t>
            </w:r>
            <w:r w:rsidR="003B43F4" w:rsidRPr="00F607B2">
              <w:rPr>
                <w:rFonts w:ascii="Arial" w:hAnsi="Arial" w:cs="Arial"/>
              </w:rPr>
              <w:t>herself at all times in such a manner as to minimise the risk of healthcare associated infection</w:t>
            </w:r>
          </w:p>
          <w:p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w:t>
            </w:r>
            <w:r w:rsidR="008370E0">
              <w:rPr>
                <w:rFonts w:ascii="Arial" w:hAnsi="Arial" w:cs="Arial"/>
              </w:rPr>
              <w:t xml:space="preserve">or practice applicable to you. </w:t>
            </w:r>
            <w:r w:rsidRPr="00F607B2">
              <w:rPr>
                <w:rFonts w:ascii="Arial" w:hAnsi="Arial" w:cs="Arial"/>
              </w:rPr>
              <w:t xml:space="preserve">A breach of this requirement may result in action being taken against you (in accordance with the Trust’s </w:t>
            </w:r>
            <w:r w:rsidR="008370E0" w:rsidRPr="008370E0">
              <w:rPr>
                <w:rFonts w:ascii="Arial" w:hAnsi="Arial" w:cs="Arial"/>
                <w:i/>
              </w:rPr>
              <w:t>D</w:t>
            </w:r>
            <w:r w:rsidRPr="008370E0">
              <w:rPr>
                <w:rFonts w:ascii="Arial" w:hAnsi="Arial" w:cs="Arial"/>
                <w:i/>
              </w:rPr>
              <w:t xml:space="preserve">isciplinary </w:t>
            </w:r>
            <w:r w:rsidR="008370E0" w:rsidRPr="008370E0">
              <w:rPr>
                <w:rFonts w:ascii="Arial" w:hAnsi="Arial" w:cs="Arial"/>
                <w:i/>
              </w:rPr>
              <w:t>&amp; Appeals P</w:t>
            </w:r>
            <w:r w:rsidRPr="008370E0">
              <w:rPr>
                <w:rFonts w:ascii="Arial" w:hAnsi="Arial" w:cs="Arial"/>
                <w:i/>
              </w:rPr>
              <w:t>olicy</w:t>
            </w:r>
            <w:r w:rsidRPr="00F607B2">
              <w:rPr>
                <w:rFonts w:ascii="Arial" w:hAnsi="Arial" w:cs="Arial"/>
              </w:rPr>
              <w:t>) up to and including dismissal.</w:t>
            </w:r>
          </w:p>
          <w:p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F73F8D" w:rsidRDefault="00F73F8D" w:rsidP="008370E0">
            <w:pPr>
              <w:jc w:val="both"/>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rsidR="008370E0" w:rsidRPr="00F73F8D" w:rsidRDefault="008370E0" w:rsidP="008370E0">
            <w:pPr>
              <w:jc w:val="both"/>
              <w:rPr>
                <w:rFonts w:ascii="Arial" w:hAnsi="Arial" w:cs="Arial"/>
              </w:rPr>
            </w:pPr>
          </w:p>
          <w:p w:rsidR="00F73F8D" w:rsidRPr="00F73F8D" w:rsidRDefault="00F73F8D" w:rsidP="008370E0">
            <w:pPr>
              <w:pStyle w:val="ListParagraph"/>
              <w:numPr>
                <w:ilvl w:val="0"/>
                <w:numId w:val="5"/>
              </w:numPr>
              <w:spacing w:before="0"/>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rsidR="00F73F8D" w:rsidRPr="00F73F8D" w:rsidRDefault="00F73F8D" w:rsidP="008370E0">
            <w:pPr>
              <w:pStyle w:val="ListParagraph"/>
              <w:numPr>
                <w:ilvl w:val="0"/>
                <w:numId w:val="5"/>
              </w:numPr>
              <w:spacing w:before="0"/>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w:t>
            </w:r>
            <w:r w:rsidR="008370E0">
              <w:rPr>
                <w:rFonts w:eastAsiaTheme="minorHAnsi" w:cs="Arial"/>
                <w:szCs w:val="22"/>
                <w:lang w:eastAsia="en-US"/>
              </w:rPr>
              <w:t xml:space="preserve"> </w:t>
            </w:r>
            <w:r w:rsidRPr="00F73F8D">
              <w:rPr>
                <w:rFonts w:eastAsiaTheme="minorHAnsi" w:cs="Arial"/>
                <w:szCs w:val="22"/>
                <w:lang w:eastAsia="en-US"/>
              </w:rPr>
              <w:t>/</w:t>
            </w:r>
            <w:r w:rsidR="008370E0">
              <w:rPr>
                <w:rFonts w:eastAsiaTheme="minorHAnsi" w:cs="Arial"/>
                <w:szCs w:val="22"/>
                <w:lang w:eastAsia="en-US"/>
              </w:rPr>
              <w:t xml:space="preserve"> </w:t>
            </w:r>
            <w:r w:rsidRPr="00F73F8D">
              <w:rPr>
                <w:rFonts w:eastAsiaTheme="minorHAnsi" w:cs="Arial"/>
                <w:szCs w:val="22"/>
                <w:lang w:eastAsia="en-US"/>
              </w:rPr>
              <w:t>or Occupational Health.</w:t>
            </w:r>
          </w:p>
          <w:p w:rsidR="00F73F8D" w:rsidRDefault="00F73F8D" w:rsidP="008370E0">
            <w:pPr>
              <w:pStyle w:val="ListParagraph"/>
              <w:numPr>
                <w:ilvl w:val="0"/>
                <w:numId w:val="5"/>
              </w:numPr>
              <w:spacing w:before="0"/>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rsidR="008F7D36" w:rsidRPr="008370E0" w:rsidRDefault="00ED356C" w:rsidP="008370E0">
            <w:pPr>
              <w:pStyle w:val="ListParagraph"/>
              <w:numPr>
                <w:ilvl w:val="0"/>
                <w:numId w:val="5"/>
              </w:numPr>
              <w:spacing w:before="0"/>
              <w:rPr>
                <w:rFonts w:cs="Arial"/>
              </w:rPr>
            </w:pPr>
            <w:r w:rsidRPr="008370E0">
              <w:rPr>
                <w:rFonts w:eastAsiaTheme="minorHAnsi" w:cs="Arial"/>
                <w:szCs w:val="22"/>
                <w:lang w:eastAsia="en-US"/>
              </w:rPr>
              <w:t>Undertake a Display</w:t>
            </w:r>
            <w:r w:rsidR="00F379DE">
              <w:rPr>
                <w:rFonts w:eastAsiaTheme="minorHAnsi" w:cs="Arial"/>
                <w:szCs w:val="22"/>
                <w:lang w:eastAsia="en-US"/>
              </w:rPr>
              <w:t xml:space="preserve"> Screen Equipment assessment (D</w:t>
            </w:r>
            <w:r w:rsidRPr="008370E0">
              <w:rPr>
                <w:rFonts w:eastAsiaTheme="minorHAnsi" w:cs="Arial"/>
                <w:szCs w:val="22"/>
                <w:lang w:eastAsia="en-US"/>
              </w:rPr>
              <w:t>S</w:t>
            </w:r>
            <w:r w:rsidR="00F379DE">
              <w:rPr>
                <w:rFonts w:eastAsiaTheme="minorHAnsi" w:cs="Arial"/>
                <w:szCs w:val="22"/>
                <w:lang w:eastAsia="en-US"/>
              </w:rPr>
              <w:t>E</w:t>
            </w:r>
            <w:r w:rsidRPr="008370E0">
              <w:rPr>
                <w:rFonts w:eastAsiaTheme="minorHAnsi" w:cs="Arial"/>
                <w:szCs w:val="22"/>
                <w:lang w:eastAsia="en-US"/>
              </w:rPr>
              <w:t>) if appropriate to role</w:t>
            </w:r>
            <w:r w:rsidR="00DC08BE" w:rsidRPr="008370E0">
              <w:rPr>
                <w:rFonts w:eastAsiaTheme="minorHAnsi" w:cs="Arial"/>
                <w:szCs w:val="22"/>
                <w:lang w:eastAsia="en-US"/>
              </w:rPr>
              <w:t>.</w:t>
            </w:r>
          </w:p>
          <w:p w:rsidR="008F7D36" w:rsidRDefault="008F7D36" w:rsidP="008F7D36">
            <w:pPr>
              <w:rPr>
                <w:rFonts w:cs="Arial"/>
              </w:rPr>
            </w:pPr>
          </w:p>
          <w:p w:rsidR="006B764B" w:rsidRDefault="006B764B" w:rsidP="008F7D36">
            <w:pPr>
              <w:rPr>
                <w:rFonts w:cs="Arial"/>
              </w:rPr>
            </w:pPr>
          </w:p>
          <w:p w:rsidR="006B764B" w:rsidRPr="008F7D36" w:rsidRDefault="006B764B" w:rsidP="008F7D36">
            <w:pPr>
              <w:rPr>
                <w:rFonts w:cs="Arial"/>
              </w:rPr>
            </w:pPr>
          </w:p>
        </w:tc>
      </w:tr>
      <w:tr w:rsidR="003B43F4" w:rsidRPr="00F607B2" w:rsidTr="00884334">
        <w:tc>
          <w:tcPr>
            <w:tcW w:w="10206" w:type="dxa"/>
            <w:shd w:val="clear" w:color="auto" w:fill="002060"/>
          </w:tcPr>
          <w:p w:rsidR="003B43F4" w:rsidRPr="00F607B2" w:rsidRDefault="003B43F4" w:rsidP="00F379DE">
            <w:pPr>
              <w:jc w:val="both"/>
              <w:rPr>
                <w:rFonts w:ascii="Arial" w:hAnsi="Arial" w:cs="Arial"/>
              </w:rPr>
            </w:pPr>
            <w:r w:rsidRPr="00F607B2">
              <w:rPr>
                <w:rFonts w:ascii="Arial" w:hAnsi="Arial" w:cs="Arial"/>
                <w:b/>
              </w:rPr>
              <w:t>APPLICABLE TO MANAGERS ONLY</w:t>
            </w:r>
            <w:r w:rsidR="00B735BB">
              <w:rPr>
                <w:rFonts w:ascii="Arial" w:hAnsi="Arial" w:cs="Arial"/>
                <w:b/>
              </w:rPr>
              <w:t xml:space="preserve"> </w:t>
            </w:r>
          </w:p>
        </w:tc>
      </w:tr>
      <w:tr w:rsidR="003B43F4" w:rsidRPr="00F607B2" w:rsidTr="00884334">
        <w:tc>
          <w:tcPr>
            <w:tcW w:w="10206" w:type="dxa"/>
            <w:tcBorders>
              <w:bottom w:val="single" w:sz="4" w:space="0" w:color="auto"/>
            </w:tcBorders>
          </w:tcPr>
          <w:p w:rsidR="003B43F4" w:rsidRPr="00F379DE" w:rsidRDefault="000C1FB8" w:rsidP="00C4469F">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379DE">
              <w:rPr>
                <w:rFonts w:ascii="Arial" w:hAnsi="Arial" w:cs="Arial"/>
              </w:rPr>
              <w:t>Leading the team effectively and supporting their wellbeing by</w:t>
            </w:r>
            <w:r w:rsidR="00C4469F" w:rsidRPr="00F379DE">
              <w:rPr>
                <w:rFonts w:ascii="Arial" w:hAnsi="Arial" w:cs="Arial"/>
              </w:rPr>
              <w:t>:</w:t>
            </w:r>
          </w:p>
          <w:p w:rsidR="00864555" w:rsidRPr="00F379DE" w:rsidRDefault="00864555" w:rsidP="00864555">
            <w:pPr>
              <w:pStyle w:val="ListParagraph"/>
              <w:numPr>
                <w:ilvl w:val="0"/>
                <w:numId w:val="6"/>
              </w:numPr>
              <w:spacing w:before="0"/>
              <w:jc w:val="left"/>
            </w:pPr>
            <w:r w:rsidRPr="00F379DE">
              <w:t>Champion</w:t>
            </w:r>
            <w:r w:rsidR="00C4469F" w:rsidRPr="00F379DE">
              <w:t>ing</w:t>
            </w:r>
            <w:r w:rsidRPr="00F379DE">
              <w:t xml:space="preserve"> health and wellbeing.</w:t>
            </w:r>
          </w:p>
          <w:p w:rsidR="00864555" w:rsidRPr="00F379DE" w:rsidRDefault="00864555" w:rsidP="00864555">
            <w:pPr>
              <w:pStyle w:val="ListParagraph"/>
              <w:numPr>
                <w:ilvl w:val="0"/>
                <w:numId w:val="6"/>
              </w:numPr>
              <w:spacing w:before="0"/>
              <w:jc w:val="left"/>
            </w:pPr>
            <w:r w:rsidRPr="00F379DE">
              <w:t>Encourag</w:t>
            </w:r>
            <w:r w:rsidR="00C4469F" w:rsidRPr="00F379DE">
              <w:t>ing</w:t>
            </w:r>
            <w:r w:rsidRPr="00F379DE">
              <w:t xml:space="preserve"> and support staff engagement in delivery of the service.</w:t>
            </w:r>
          </w:p>
          <w:p w:rsidR="00864555" w:rsidRPr="00F379DE" w:rsidRDefault="00864555" w:rsidP="00864555">
            <w:pPr>
              <w:pStyle w:val="ListParagraph"/>
              <w:numPr>
                <w:ilvl w:val="0"/>
                <w:numId w:val="6"/>
              </w:numPr>
              <w:spacing w:before="0"/>
              <w:jc w:val="left"/>
            </w:pPr>
            <w:r w:rsidRPr="00F379DE">
              <w:t>Encourag</w:t>
            </w:r>
            <w:r w:rsidR="00C4469F" w:rsidRPr="00F379DE">
              <w:t xml:space="preserve">ing </w:t>
            </w:r>
            <w:r w:rsidRPr="00F379DE">
              <w:t>staff to comment on development and delivery of the service.</w:t>
            </w:r>
          </w:p>
          <w:p w:rsidR="003B43F4" w:rsidRPr="00B206A2" w:rsidRDefault="00864555" w:rsidP="000C32E3">
            <w:pPr>
              <w:pStyle w:val="ListParagraph"/>
              <w:numPr>
                <w:ilvl w:val="0"/>
                <w:numId w:val="6"/>
              </w:numPr>
              <w:spacing w:before="0"/>
              <w:jc w:val="left"/>
              <w:rPr>
                <w:color w:val="FF0000"/>
              </w:rPr>
            </w:pPr>
            <w:r w:rsidRPr="00F379DE">
              <w:lastRenderedPageBreak/>
              <w:t>Ensur</w:t>
            </w:r>
            <w:r w:rsidR="00C4469F" w:rsidRPr="00F379DE">
              <w:t>ing</w:t>
            </w:r>
            <w:r w:rsidR="00B206A2">
              <w:t xml:space="preserve"> that</w:t>
            </w:r>
            <w:r w:rsidRPr="00F379DE">
              <w:t xml:space="preserve"> during 1:1’s / supervision with employees you always check </w:t>
            </w:r>
            <w:r w:rsidR="00B206A2">
              <w:t xml:space="preserve">how they are. </w:t>
            </w:r>
          </w:p>
          <w:p w:rsidR="00B206A2" w:rsidRPr="000C32E3" w:rsidRDefault="00B206A2" w:rsidP="00B206A2">
            <w:pPr>
              <w:pStyle w:val="ListParagraph"/>
              <w:spacing w:before="0"/>
              <w:jc w:val="left"/>
              <w:rPr>
                <w:color w:val="FF0000"/>
              </w:rPr>
            </w:pPr>
          </w:p>
        </w:tc>
      </w:tr>
      <w:tr w:rsidR="00B735BB" w:rsidRPr="00F607B2" w:rsidTr="00884334">
        <w:tc>
          <w:tcPr>
            <w:tcW w:w="10206" w:type="dxa"/>
            <w:shd w:val="clear" w:color="auto" w:fill="002060"/>
          </w:tcPr>
          <w:p w:rsidR="00B735BB" w:rsidRPr="00F607B2" w:rsidRDefault="00B735BB" w:rsidP="00F379DE">
            <w:pPr>
              <w:jc w:val="both"/>
              <w:rPr>
                <w:rFonts w:ascii="Arial" w:hAnsi="Arial" w:cs="Arial"/>
                <w:b/>
              </w:rPr>
            </w:pPr>
            <w:r>
              <w:rPr>
                <w:rFonts w:ascii="Arial" w:hAnsi="Arial" w:cs="Arial"/>
                <w:b/>
              </w:rPr>
              <w:lastRenderedPageBreak/>
              <w:t>DISCLOSURE AND BARRING SERVICE CHECKS</w:t>
            </w:r>
            <w:r w:rsidR="000C32E3">
              <w:rPr>
                <w:rFonts w:ascii="Arial" w:hAnsi="Arial" w:cs="Arial"/>
                <w:b/>
              </w:rPr>
              <w:t xml:space="preserve"> </w:t>
            </w:r>
          </w:p>
        </w:tc>
      </w:tr>
      <w:tr w:rsidR="00B735BB" w:rsidRPr="00F607B2" w:rsidTr="00884334">
        <w:tc>
          <w:tcPr>
            <w:tcW w:w="10206" w:type="dxa"/>
            <w:shd w:val="clear" w:color="auto" w:fill="auto"/>
          </w:tcPr>
          <w:p w:rsidR="00B735BB" w:rsidRPr="00F607B2" w:rsidRDefault="00B735BB" w:rsidP="00F607B2">
            <w:pPr>
              <w:jc w:val="both"/>
              <w:rPr>
                <w:rFonts w:ascii="Arial" w:hAnsi="Arial" w:cs="Arial"/>
                <w:b/>
              </w:rPr>
            </w:pPr>
            <w:r w:rsidRPr="00F379DE">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3B43F4" w:rsidRPr="00F607B2" w:rsidTr="00884334">
        <w:tc>
          <w:tcPr>
            <w:tcW w:w="10206" w:type="dxa"/>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rsidTr="00884334">
        <w:tc>
          <w:tcPr>
            <w:tcW w:w="10206" w:type="dxa"/>
          </w:tcPr>
          <w:p w:rsidR="008D6EE5" w:rsidRDefault="008D6EE5" w:rsidP="008370E0">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8512F" w:rsidRDefault="0088512F" w:rsidP="008370E0">
            <w:pPr>
              <w:pStyle w:val="BodyText"/>
              <w:jc w:val="both"/>
              <w:rPr>
                <w:rFonts w:ascii="Arial" w:hAnsi="Arial" w:cs="Arial"/>
                <w:b w:val="0"/>
                <w:sz w:val="22"/>
                <w:szCs w:val="22"/>
              </w:rPr>
            </w:pPr>
          </w:p>
          <w:p w:rsidR="00B735BB" w:rsidRPr="004E5CAD" w:rsidRDefault="00B735BB" w:rsidP="008370E0">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B735BB" w:rsidRDefault="00B735BB" w:rsidP="008370E0">
            <w:pPr>
              <w:jc w:val="both"/>
              <w:rPr>
                <w:rFonts w:ascii="Arial" w:eastAsia="Times New Roman" w:hAnsi="Arial" w:cs="Arial"/>
              </w:rPr>
            </w:pPr>
          </w:p>
          <w:p w:rsidR="0088512F" w:rsidRDefault="0088512F" w:rsidP="008370E0">
            <w:pPr>
              <w:jc w:val="both"/>
              <w:rPr>
                <w:rFonts w:ascii="Arial" w:eastAsia="Times New Roman" w:hAnsi="Arial" w:cs="Arial"/>
              </w:rPr>
            </w:pPr>
            <w:r w:rsidRPr="0088512F">
              <w:rPr>
                <w:rFonts w:ascii="Arial" w:eastAsia="Times New Roman" w:hAnsi="Arial" w:cs="Arial"/>
              </w:rPr>
              <w:t>Northern Devon Healthcare NHS Trust and the Royal Devon and Exeter NHS Foundation Trust continue to develop our long standing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rsidR="002B7A29" w:rsidRPr="00F607B2" w:rsidRDefault="002B7A29" w:rsidP="008370E0">
            <w:pPr>
              <w:ind w:left="-709"/>
              <w:jc w:val="both"/>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rsidR="003B43F4" w:rsidRDefault="003B43F4" w:rsidP="00F607B2">
      <w:pPr>
        <w:spacing w:after="0" w:line="240" w:lineRule="auto"/>
        <w:jc w:val="both"/>
        <w:rPr>
          <w:rFonts w:ascii="Arial" w:hAnsi="Arial" w:cs="Arial"/>
        </w:rPr>
      </w:pPr>
    </w:p>
    <w:p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rsidR="008F7D36" w:rsidRDefault="008F7D36" w:rsidP="00F607B2">
      <w:pPr>
        <w:spacing w:after="0" w:line="240" w:lineRule="auto"/>
        <w:jc w:val="both"/>
        <w:rPr>
          <w:rFonts w:ascii="Arial" w:hAnsi="Arial" w:cs="Arial"/>
        </w:rPr>
      </w:pPr>
    </w:p>
    <w:p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rsidTr="008F7D36">
        <w:tc>
          <w:tcPr>
            <w:tcW w:w="1985" w:type="dxa"/>
          </w:tcPr>
          <w:p w:rsidR="008F7D36" w:rsidRPr="00F607B2" w:rsidRDefault="008F7D36" w:rsidP="008F7D36">
            <w:pPr>
              <w:jc w:val="both"/>
              <w:rPr>
                <w:rFonts w:ascii="Arial" w:hAnsi="Arial" w:cs="Arial"/>
                <w:b/>
              </w:rPr>
            </w:pPr>
            <w:r>
              <w:rPr>
                <w:rFonts w:ascii="Arial" w:hAnsi="Arial" w:cs="Arial"/>
                <w:b/>
              </w:rPr>
              <w:t>Job Title</w:t>
            </w:r>
          </w:p>
        </w:tc>
        <w:tc>
          <w:tcPr>
            <w:tcW w:w="8221" w:type="dxa"/>
          </w:tcPr>
          <w:p w:rsidR="008F7D36" w:rsidRPr="00F607B2" w:rsidRDefault="008B4BB0" w:rsidP="00C36C2E">
            <w:pPr>
              <w:jc w:val="both"/>
              <w:rPr>
                <w:rFonts w:ascii="Arial" w:hAnsi="Arial" w:cs="Arial"/>
              </w:rPr>
            </w:pPr>
            <w:r>
              <w:rPr>
                <w:rFonts w:ascii="Arial" w:hAnsi="Arial" w:cs="Arial"/>
              </w:rPr>
              <w:t>Early Years Educator</w:t>
            </w:r>
            <w:r w:rsidR="006B764B">
              <w:rPr>
                <w:rFonts w:ascii="Arial" w:hAnsi="Arial" w:cs="Arial"/>
              </w:rPr>
              <w:t xml:space="preserve"> – Room Leader</w:t>
            </w:r>
          </w:p>
        </w:tc>
      </w:tr>
    </w:tbl>
    <w:p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rsidTr="008F7D36">
        <w:tc>
          <w:tcPr>
            <w:tcW w:w="7641" w:type="dxa"/>
            <w:shd w:val="clear" w:color="auto" w:fill="002060"/>
          </w:tcPr>
          <w:p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rsidTr="008F7D36">
        <w:tc>
          <w:tcPr>
            <w:tcW w:w="7641" w:type="dxa"/>
          </w:tcPr>
          <w:p w:rsidR="001D2D93" w:rsidRPr="00F607B2" w:rsidRDefault="001D2D93" w:rsidP="00884334">
            <w:pPr>
              <w:jc w:val="both"/>
              <w:rPr>
                <w:rFonts w:ascii="Arial" w:hAnsi="Arial" w:cs="Arial"/>
                <w:b/>
              </w:rPr>
            </w:pPr>
            <w:r w:rsidRPr="00F607B2">
              <w:rPr>
                <w:rFonts w:ascii="Arial" w:hAnsi="Arial" w:cs="Arial"/>
                <w:b/>
              </w:rPr>
              <w:t>QUALIFICATION/ SPECIAL TRAINING</w:t>
            </w:r>
          </w:p>
          <w:p w:rsidR="001413E9" w:rsidRDefault="00F379DE" w:rsidP="000B5CC3">
            <w:pPr>
              <w:tabs>
                <w:tab w:val="left" w:pos="720"/>
              </w:tabs>
              <w:rPr>
                <w:rFonts w:ascii="Arial" w:hAnsi="Arial" w:cs="Arial"/>
              </w:rPr>
            </w:pPr>
            <w:r>
              <w:rPr>
                <w:rFonts w:ascii="Arial" w:hAnsi="Arial" w:cs="Arial"/>
              </w:rPr>
              <w:t>National Diploma</w:t>
            </w:r>
            <w:r w:rsidR="0066132E">
              <w:rPr>
                <w:rFonts w:ascii="Arial" w:hAnsi="Arial" w:cs="Arial"/>
              </w:rPr>
              <w:t xml:space="preserve"> minimum</w:t>
            </w:r>
            <w:r>
              <w:rPr>
                <w:rFonts w:ascii="Arial" w:hAnsi="Arial" w:cs="Arial"/>
              </w:rPr>
              <w:t xml:space="preserve"> Level 3</w:t>
            </w:r>
            <w:r w:rsidR="000B5CC3" w:rsidRPr="00483921">
              <w:rPr>
                <w:rFonts w:ascii="Arial" w:hAnsi="Arial" w:cs="Arial"/>
              </w:rPr>
              <w:t xml:space="preserve"> in </w:t>
            </w:r>
            <w:r w:rsidR="00B206A2">
              <w:rPr>
                <w:rFonts w:ascii="Arial" w:hAnsi="Arial" w:cs="Arial"/>
              </w:rPr>
              <w:t>E</w:t>
            </w:r>
            <w:r>
              <w:rPr>
                <w:rFonts w:ascii="Arial" w:hAnsi="Arial" w:cs="Arial"/>
              </w:rPr>
              <w:t xml:space="preserve">arly </w:t>
            </w:r>
            <w:r w:rsidR="00B206A2">
              <w:rPr>
                <w:rFonts w:ascii="Arial" w:hAnsi="Arial" w:cs="Arial"/>
              </w:rPr>
              <w:t>Y</w:t>
            </w:r>
            <w:r>
              <w:rPr>
                <w:rFonts w:ascii="Arial" w:hAnsi="Arial" w:cs="Arial"/>
              </w:rPr>
              <w:t xml:space="preserve">ears </w:t>
            </w:r>
            <w:r w:rsidR="00B206A2">
              <w:rPr>
                <w:rFonts w:ascii="Arial" w:hAnsi="Arial" w:cs="Arial"/>
              </w:rPr>
              <w:t>C</w:t>
            </w:r>
            <w:r w:rsidR="000B5CC3" w:rsidRPr="00483921">
              <w:rPr>
                <w:rFonts w:ascii="Arial" w:hAnsi="Arial" w:cs="Arial"/>
              </w:rPr>
              <w:t>hildcare</w:t>
            </w:r>
            <w:r w:rsidR="00B206A2">
              <w:rPr>
                <w:rFonts w:ascii="Arial" w:hAnsi="Arial" w:cs="Arial"/>
              </w:rPr>
              <w:t xml:space="preserve"> recognised qualifications</w:t>
            </w:r>
          </w:p>
          <w:p w:rsidR="00F379DE" w:rsidRDefault="00F379DE" w:rsidP="00F379DE">
            <w:pPr>
              <w:rPr>
                <w:rFonts w:ascii="Arial" w:hAnsi="Arial" w:cs="Arial"/>
              </w:rPr>
            </w:pPr>
            <w:r>
              <w:rPr>
                <w:rFonts w:ascii="Arial" w:hAnsi="Arial" w:cs="Arial"/>
              </w:rPr>
              <w:t>C</w:t>
            </w:r>
            <w:r w:rsidRPr="00B267F2">
              <w:rPr>
                <w:rFonts w:ascii="Arial" w:hAnsi="Arial" w:cs="Arial"/>
              </w:rPr>
              <w:t xml:space="preserve">ommitment </w:t>
            </w:r>
            <w:r w:rsidR="00B206A2">
              <w:rPr>
                <w:rFonts w:ascii="Arial" w:hAnsi="Arial" w:cs="Arial"/>
              </w:rPr>
              <w:t>for</w:t>
            </w:r>
            <w:r w:rsidRPr="00B267F2">
              <w:rPr>
                <w:rFonts w:ascii="Arial" w:hAnsi="Arial" w:cs="Arial"/>
              </w:rPr>
              <w:t xml:space="preserve"> working </w:t>
            </w:r>
            <w:r w:rsidR="00B206A2">
              <w:rPr>
                <w:rFonts w:ascii="Arial" w:hAnsi="Arial" w:cs="Arial"/>
              </w:rPr>
              <w:t>towards</w:t>
            </w:r>
            <w:r w:rsidRPr="00B267F2">
              <w:rPr>
                <w:rFonts w:ascii="Arial" w:hAnsi="Arial" w:cs="Arial"/>
              </w:rPr>
              <w:t xml:space="preserve"> </w:t>
            </w:r>
            <w:r w:rsidRPr="006B764B">
              <w:rPr>
                <w:rFonts w:ascii="Arial" w:hAnsi="Arial" w:cs="Arial"/>
                <w:color w:val="000000" w:themeColor="text1"/>
              </w:rPr>
              <w:t xml:space="preserve">Team Leader Level 3 </w:t>
            </w:r>
            <w:r>
              <w:rPr>
                <w:rFonts w:ascii="Arial" w:hAnsi="Arial" w:cs="Arial"/>
              </w:rPr>
              <w:t>or</w:t>
            </w:r>
            <w:r w:rsidRPr="00B267F2">
              <w:rPr>
                <w:rFonts w:ascii="Arial" w:hAnsi="Arial" w:cs="Arial"/>
              </w:rPr>
              <w:t xml:space="preserve"> equivalent qualification.</w:t>
            </w:r>
            <w:r>
              <w:rPr>
                <w:rFonts w:ascii="Arial" w:hAnsi="Arial" w:cs="Arial"/>
              </w:rPr>
              <w:t xml:space="preserve">  </w:t>
            </w:r>
          </w:p>
          <w:p w:rsidR="000B5CC3" w:rsidRPr="00483921" w:rsidRDefault="000B5CC3" w:rsidP="000B5CC3">
            <w:pPr>
              <w:tabs>
                <w:tab w:val="left" w:pos="720"/>
              </w:tabs>
              <w:rPr>
                <w:rFonts w:ascii="Arial" w:hAnsi="Arial" w:cs="Arial"/>
              </w:rPr>
            </w:pPr>
            <w:r w:rsidRPr="00483921">
              <w:rPr>
                <w:rFonts w:ascii="Arial" w:hAnsi="Arial" w:cs="Arial"/>
              </w:rPr>
              <w:t>Good basic education (Maths and English GCSE or equivalent)</w:t>
            </w:r>
          </w:p>
          <w:p w:rsidR="000B5CC3" w:rsidRPr="00483921" w:rsidRDefault="0066132E" w:rsidP="000B5CC3">
            <w:pPr>
              <w:tabs>
                <w:tab w:val="left" w:pos="720"/>
              </w:tabs>
              <w:rPr>
                <w:rFonts w:ascii="Arial" w:hAnsi="Arial" w:cs="Arial"/>
              </w:rPr>
            </w:pPr>
            <w:r>
              <w:rPr>
                <w:rFonts w:ascii="Arial" w:hAnsi="Arial" w:cs="Arial"/>
              </w:rPr>
              <w:t>Paediatric F</w:t>
            </w:r>
            <w:r w:rsidR="000B5CC3" w:rsidRPr="00483921">
              <w:rPr>
                <w:rFonts w:ascii="Arial" w:hAnsi="Arial" w:cs="Arial"/>
              </w:rPr>
              <w:t xml:space="preserve">irst </w:t>
            </w:r>
            <w:r>
              <w:rPr>
                <w:rFonts w:ascii="Arial" w:hAnsi="Arial" w:cs="Arial"/>
              </w:rPr>
              <w:t>A</w:t>
            </w:r>
            <w:r w:rsidR="000B5CC3" w:rsidRPr="00483921">
              <w:rPr>
                <w:rFonts w:ascii="Arial" w:hAnsi="Arial" w:cs="Arial"/>
              </w:rPr>
              <w:t xml:space="preserve">id certificate </w:t>
            </w:r>
          </w:p>
          <w:p w:rsidR="000B5CC3" w:rsidRDefault="000B5CC3" w:rsidP="000B5CC3">
            <w:pPr>
              <w:tabs>
                <w:tab w:val="left" w:pos="720"/>
              </w:tabs>
              <w:rPr>
                <w:rFonts w:ascii="Arial" w:hAnsi="Arial" w:cs="Arial"/>
              </w:rPr>
            </w:pPr>
            <w:r w:rsidRPr="00483921">
              <w:rPr>
                <w:rFonts w:ascii="Arial" w:hAnsi="Arial" w:cs="Arial"/>
              </w:rPr>
              <w:t>Food Hygiene certificate</w:t>
            </w:r>
          </w:p>
          <w:p w:rsidR="0066132E" w:rsidRPr="00483921" w:rsidRDefault="0066132E" w:rsidP="000B5CC3">
            <w:pPr>
              <w:tabs>
                <w:tab w:val="left" w:pos="720"/>
              </w:tabs>
              <w:rPr>
                <w:rFonts w:ascii="Arial" w:hAnsi="Arial" w:cs="Arial"/>
              </w:rPr>
            </w:pPr>
            <w:r>
              <w:rPr>
                <w:rFonts w:ascii="Arial" w:hAnsi="Arial" w:cs="Arial"/>
              </w:rPr>
              <w:t>Up to date and relevant Safeguarding Children certificate</w:t>
            </w:r>
          </w:p>
          <w:p w:rsidR="001D2D93" w:rsidRPr="00F607B2" w:rsidRDefault="001D2D93" w:rsidP="00884334">
            <w:pPr>
              <w:jc w:val="both"/>
              <w:rPr>
                <w:rFonts w:ascii="Arial" w:hAnsi="Arial" w:cs="Arial"/>
                <w:color w:val="FF0000"/>
              </w:rPr>
            </w:pPr>
          </w:p>
        </w:tc>
        <w:tc>
          <w:tcPr>
            <w:tcW w:w="1398" w:type="dxa"/>
          </w:tcPr>
          <w:p w:rsidR="001D2D93" w:rsidRDefault="001D2D93" w:rsidP="000B5CC3">
            <w:pPr>
              <w:jc w:val="center"/>
              <w:rPr>
                <w:rFonts w:ascii="Arial" w:hAnsi="Arial" w:cs="Arial"/>
              </w:rPr>
            </w:pPr>
          </w:p>
          <w:p w:rsidR="000C32E3" w:rsidRDefault="000B5CC3" w:rsidP="000B5CC3">
            <w:pPr>
              <w:jc w:val="center"/>
              <w:rPr>
                <w:rFonts w:ascii="Arial" w:hAnsi="Arial" w:cs="Arial"/>
              </w:rPr>
            </w:pPr>
            <w:r>
              <w:rPr>
                <w:rFonts w:ascii="Arial" w:hAnsi="Arial" w:cs="Arial"/>
              </w:rPr>
              <w:t>E</w:t>
            </w:r>
          </w:p>
          <w:p w:rsidR="00F379DE" w:rsidRDefault="00F379DE" w:rsidP="000B5CC3">
            <w:pPr>
              <w:jc w:val="center"/>
              <w:rPr>
                <w:rFonts w:ascii="Arial" w:hAnsi="Arial" w:cs="Arial"/>
              </w:rPr>
            </w:pPr>
          </w:p>
          <w:p w:rsidR="000B5CC3" w:rsidRDefault="000B5CC3" w:rsidP="000B5CC3">
            <w:pPr>
              <w:jc w:val="center"/>
              <w:rPr>
                <w:rFonts w:ascii="Arial" w:hAnsi="Arial" w:cs="Arial"/>
              </w:rPr>
            </w:pPr>
            <w:r>
              <w:rPr>
                <w:rFonts w:ascii="Arial" w:hAnsi="Arial" w:cs="Arial"/>
              </w:rPr>
              <w:t>E</w:t>
            </w:r>
          </w:p>
          <w:p w:rsidR="00F379DE" w:rsidRDefault="00F379DE" w:rsidP="000B5CC3">
            <w:pPr>
              <w:jc w:val="center"/>
              <w:rPr>
                <w:rFonts w:ascii="Arial" w:hAnsi="Arial" w:cs="Arial"/>
              </w:rPr>
            </w:pPr>
          </w:p>
          <w:p w:rsidR="000B5CC3" w:rsidRDefault="00F379DE" w:rsidP="000B5CC3">
            <w:pPr>
              <w:jc w:val="center"/>
              <w:rPr>
                <w:rFonts w:ascii="Arial" w:hAnsi="Arial" w:cs="Arial"/>
              </w:rPr>
            </w:pPr>
            <w:r>
              <w:rPr>
                <w:rFonts w:ascii="Arial" w:hAnsi="Arial" w:cs="Arial"/>
              </w:rPr>
              <w:t>E</w:t>
            </w:r>
          </w:p>
          <w:p w:rsidR="000B5CC3" w:rsidRDefault="000B5CC3" w:rsidP="000B5CC3">
            <w:pPr>
              <w:jc w:val="center"/>
              <w:rPr>
                <w:rFonts w:ascii="Arial" w:hAnsi="Arial" w:cs="Arial"/>
              </w:rPr>
            </w:pPr>
          </w:p>
          <w:p w:rsidR="0066132E" w:rsidRDefault="0066132E" w:rsidP="000B5CC3">
            <w:pPr>
              <w:jc w:val="center"/>
              <w:rPr>
                <w:rFonts w:ascii="Arial" w:hAnsi="Arial" w:cs="Arial"/>
              </w:rPr>
            </w:pPr>
          </w:p>
          <w:p w:rsidR="0066132E" w:rsidRPr="00F607B2" w:rsidRDefault="0066132E" w:rsidP="000B5CC3">
            <w:pPr>
              <w:jc w:val="center"/>
              <w:rPr>
                <w:rFonts w:ascii="Arial" w:hAnsi="Arial" w:cs="Arial"/>
              </w:rPr>
            </w:pPr>
            <w:r>
              <w:rPr>
                <w:rFonts w:ascii="Arial" w:hAnsi="Arial" w:cs="Arial"/>
              </w:rPr>
              <w:t>E</w:t>
            </w:r>
          </w:p>
        </w:tc>
        <w:tc>
          <w:tcPr>
            <w:tcW w:w="1275" w:type="dxa"/>
          </w:tcPr>
          <w:p w:rsidR="001D2D93" w:rsidRDefault="001D2D93" w:rsidP="000B5CC3">
            <w:pPr>
              <w:jc w:val="center"/>
              <w:rPr>
                <w:rFonts w:ascii="Arial" w:hAnsi="Arial" w:cs="Arial"/>
              </w:rPr>
            </w:pPr>
          </w:p>
          <w:p w:rsidR="000B5CC3" w:rsidRDefault="000B5CC3" w:rsidP="000B5CC3">
            <w:pPr>
              <w:jc w:val="center"/>
              <w:rPr>
                <w:rFonts w:ascii="Arial" w:hAnsi="Arial" w:cs="Arial"/>
              </w:rPr>
            </w:pPr>
          </w:p>
          <w:p w:rsidR="000B5CC3" w:rsidRDefault="000B5CC3" w:rsidP="000B5CC3">
            <w:pPr>
              <w:jc w:val="center"/>
              <w:rPr>
                <w:rFonts w:ascii="Arial" w:hAnsi="Arial" w:cs="Arial"/>
              </w:rPr>
            </w:pPr>
          </w:p>
          <w:p w:rsidR="00F379DE" w:rsidRDefault="00F379DE" w:rsidP="000B5CC3">
            <w:pPr>
              <w:jc w:val="center"/>
              <w:rPr>
                <w:rFonts w:ascii="Arial" w:hAnsi="Arial" w:cs="Arial"/>
              </w:rPr>
            </w:pPr>
          </w:p>
          <w:p w:rsidR="00F379DE" w:rsidRDefault="00F379DE" w:rsidP="000B5CC3">
            <w:pPr>
              <w:jc w:val="center"/>
              <w:rPr>
                <w:rFonts w:ascii="Arial" w:hAnsi="Arial" w:cs="Arial"/>
              </w:rPr>
            </w:pPr>
          </w:p>
          <w:p w:rsidR="00F379DE" w:rsidRDefault="00F379DE" w:rsidP="000B5CC3">
            <w:pPr>
              <w:jc w:val="center"/>
              <w:rPr>
                <w:rFonts w:ascii="Arial" w:hAnsi="Arial" w:cs="Arial"/>
              </w:rPr>
            </w:pPr>
          </w:p>
          <w:p w:rsidR="000B5CC3" w:rsidRDefault="000B5CC3" w:rsidP="000B5CC3">
            <w:pPr>
              <w:jc w:val="center"/>
              <w:rPr>
                <w:rFonts w:ascii="Arial" w:hAnsi="Arial" w:cs="Arial"/>
              </w:rPr>
            </w:pPr>
            <w:r>
              <w:rPr>
                <w:rFonts w:ascii="Arial" w:hAnsi="Arial" w:cs="Arial"/>
              </w:rPr>
              <w:t>D</w:t>
            </w:r>
          </w:p>
          <w:p w:rsidR="000B5CC3" w:rsidRDefault="000B5CC3" w:rsidP="000B5CC3">
            <w:pPr>
              <w:jc w:val="center"/>
              <w:rPr>
                <w:rFonts w:ascii="Arial" w:hAnsi="Arial" w:cs="Arial"/>
              </w:rPr>
            </w:pPr>
            <w:r>
              <w:rPr>
                <w:rFonts w:ascii="Arial" w:hAnsi="Arial" w:cs="Arial"/>
              </w:rPr>
              <w:t>D</w:t>
            </w:r>
          </w:p>
          <w:p w:rsidR="000B5CC3" w:rsidRPr="00F607B2" w:rsidRDefault="000B5CC3" w:rsidP="000B5CC3">
            <w:pPr>
              <w:jc w:val="center"/>
              <w:rPr>
                <w:rFonts w:ascii="Arial" w:hAnsi="Arial" w:cs="Arial"/>
              </w:rPr>
            </w:pPr>
          </w:p>
        </w:tc>
      </w:tr>
      <w:tr w:rsidR="001D2D93" w:rsidRPr="00F607B2" w:rsidTr="008F7D36">
        <w:tc>
          <w:tcPr>
            <w:tcW w:w="7641" w:type="dxa"/>
          </w:tcPr>
          <w:p w:rsidR="001D2D93" w:rsidRPr="00F607B2" w:rsidRDefault="001D2D93" w:rsidP="00884334">
            <w:pPr>
              <w:jc w:val="both"/>
              <w:rPr>
                <w:rFonts w:ascii="Arial" w:hAnsi="Arial" w:cs="Arial"/>
                <w:b/>
              </w:rPr>
            </w:pPr>
            <w:r w:rsidRPr="00F607B2">
              <w:rPr>
                <w:rFonts w:ascii="Arial" w:hAnsi="Arial" w:cs="Arial"/>
                <w:b/>
              </w:rPr>
              <w:t>KNOWLEDGE/SKILLS</w:t>
            </w:r>
          </w:p>
          <w:p w:rsidR="000B5CC3" w:rsidRPr="00483921" w:rsidRDefault="001413E9" w:rsidP="000B5CC3">
            <w:pPr>
              <w:tabs>
                <w:tab w:val="left" w:pos="720"/>
              </w:tabs>
              <w:rPr>
                <w:rFonts w:ascii="Arial" w:hAnsi="Arial" w:cs="Arial"/>
              </w:rPr>
            </w:pPr>
            <w:r>
              <w:rPr>
                <w:rFonts w:ascii="Arial" w:hAnsi="Arial" w:cs="Arial"/>
              </w:rPr>
              <w:t>Extensive and demonstrable knowledge and</w:t>
            </w:r>
            <w:r w:rsidR="000B5CC3" w:rsidRPr="00483921">
              <w:rPr>
                <w:rFonts w:ascii="Arial" w:hAnsi="Arial" w:cs="Arial"/>
              </w:rPr>
              <w:t xml:space="preserve"> understanding of the needs of children from birth to 5 years</w:t>
            </w:r>
          </w:p>
          <w:p w:rsidR="000B5CC3" w:rsidRPr="00483921" w:rsidRDefault="000B5CC3" w:rsidP="000B5CC3">
            <w:pPr>
              <w:tabs>
                <w:tab w:val="left" w:pos="720"/>
              </w:tabs>
              <w:rPr>
                <w:rFonts w:ascii="Arial" w:hAnsi="Arial" w:cs="Arial"/>
              </w:rPr>
            </w:pPr>
            <w:r w:rsidRPr="00483921">
              <w:rPr>
                <w:rFonts w:ascii="Arial" w:hAnsi="Arial" w:cs="Arial"/>
              </w:rPr>
              <w:t>Ability to work in partnership with parents</w:t>
            </w:r>
          </w:p>
          <w:p w:rsidR="000B5CC3" w:rsidRPr="00483921" w:rsidRDefault="000B5CC3" w:rsidP="000B5CC3">
            <w:pPr>
              <w:tabs>
                <w:tab w:val="left" w:pos="720"/>
              </w:tabs>
              <w:rPr>
                <w:rFonts w:ascii="Arial" w:hAnsi="Arial" w:cs="Arial"/>
              </w:rPr>
            </w:pPr>
            <w:r w:rsidRPr="00483921">
              <w:rPr>
                <w:rFonts w:ascii="Arial" w:hAnsi="Arial" w:cs="Arial"/>
              </w:rPr>
              <w:t>Child protection procedure</w:t>
            </w:r>
          </w:p>
          <w:p w:rsidR="000B5CC3" w:rsidRPr="00483921" w:rsidRDefault="000B5CC3" w:rsidP="000B5CC3">
            <w:pPr>
              <w:tabs>
                <w:tab w:val="left" w:pos="720"/>
              </w:tabs>
              <w:rPr>
                <w:rFonts w:ascii="Arial" w:hAnsi="Arial" w:cs="Arial"/>
              </w:rPr>
            </w:pPr>
            <w:r w:rsidRPr="00483921">
              <w:rPr>
                <w:rFonts w:ascii="Arial" w:hAnsi="Arial" w:cs="Arial"/>
              </w:rPr>
              <w:t>Awareness of Ofsted requirements</w:t>
            </w:r>
          </w:p>
          <w:p w:rsidR="000E5016" w:rsidRPr="000C32E3" w:rsidRDefault="000E5016" w:rsidP="00884334">
            <w:pPr>
              <w:jc w:val="both"/>
              <w:rPr>
                <w:rFonts w:ascii="Arial" w:hAnsi="Arial" w:cs="Arial"/>
                <w:color w:val="FF0000"/>
              </w:rPr>
            </w:pPr>
          </w:p>
        </w:tc>
        <w:tc>
          <w:tcPr>
            <w:tcW w:w="1398" w:type="dxa"/>
          </w:tcPr>
          <w:p w:rsidR="001D2D93" w:rsidRDefault="001D2D93" w:rsidP="000B5CC3">
            <w:pPr>
              <w:jc w:val="center"/>
              <w:rPr>
                <w:rFonts w:ascii="Arial" w:hAnsi="Arial" w:cs="Arial"/>
              </w:rPr>
            </w:pPr>
          </w:p>
          <w:p w:rsidR="000B5CC3" w:rsidRDefault="000B5CC3" w:rsidP="000B5CC3">
            <w:pPr>
              <w:jc w:val="center"/>
              <w:rPr>
                <w:rFonts w:ascii="Arial" w:hAnsi="Arial" w:cs="Arial"/>
              </w:rPr>
            </w:pPr>
            <w:r>
              <w:rPr>
                <w:rFonts w:ascii="Arial" w:hAnsi="Arial" w:cs="Arial"/>
              </w:rPr>
              <w:t>E</w:t>
            </w:r>
          </w:p>
          <w:p w:rsidR="000B5CC3" w:rsidRDefault="000B5CC3" w:rsidP="000B5CC3">
            <w:pPr>
              <w:jc w:val="center"/>
              <w:rPr>
                <w:rFonts w:ascii="Arial" w:hAnsi="Arial" w:cs="Arial"/>
              </w:rPr>
            </w:pPr>
            <w:r>
              <w:rPr>
                <w:rFonts w:ascii="Arial" w:hAnsi="Arial" w:cs="Arial"/>
              </w:rPr>
              <w:t>E</w:t>
            </w:r>
          </w:p>
          <w:p w:rsidR="000B5CC3" w:rsidRDefault="000B5CC3" w:rsidP="000B5CC3">
            <w:pPr>
              <w:jc w:val="center"/>
              <w:rPr>
                <w:rFonts w:ascii="Arial" w:hAnsi="Arial" w:cs="Arial"/>
              </w:rPr>
            </w:pPr>
          </w:p>
          <w:p w:rsidR="000B5CC3" w:rsidRPr="00F607B2" w:rsidRDefault="000B5CC3" w:rsidP="000B5CC3">
            <w:pPr>
              <w:jc w:val="center"/>
              <w:rPr>
                <w:rFonts w:ascii="Arial" w:hAnsi="Arial" w:cs="Arial"/>
              </w:rPr>
            </w:pPr>
          </w:p>
        </w:tc>
        <w:tc>
          <w:tcPr>
            <w:tcW w:w="1275" w:type="dxa"/>
          </w:tcPr>
          <w:p w:rsidR="001D2D93" w:rsidRDefault="001D2D93" w:rsidP="000B5CC3">
            <w:pPr>
              <w:jc w:val="center"/>
              <w:rPr>
                <w:rFonts w:ascii="Arial" w:hAnsi="Arial" w:cs="Arial"/>
              </w:rPr>
            </w:pPr>
          </w:p>
          <w:p w:rsidR="000B5CC3" w:rsidRDefault="000B5CC3" w:rsidP="000B5CC3">
            <w:pPr>
              <w:jc w:val="center"/>
              <w:rPr>
                <w:rFonts w:ascii="Arial" w:hAnsi="Arial" w:cs="Arial"/>
              </w:rPr>
            </w:pPr>
          </w:p>
          <w:p w:rsidR="000B5CC3" w:rsidRDefault="000B5CC3" w:rsidP="000B5CC3">
            <w:pPr>
              <w:jc w:val="center"/>
              <w:rPr>
                <w:rFonts w:ascii="Arial" w:hAnsi="Arial" w:cs="Arial"/>
              </w:rPr>
            </w:pPr>
          </w:p>
          <w:p w:rsidR="000B5CC3" w:rsidRDefault="000B5CC3" w:rsidP="000B5CC3">
            <w:pPr>
              <w:jc w:val="center"/>
              <w:rPr>
                <w:rFonts w:ascii="Arial" w:hAnsi="Arial" w:cs="Arial"/>
              </w:rPr>
            </w:pPr>
            <w:r>
              <w:rPr>
                <w:rFonts w:ascii="Arial" w:hAnsi="Arial" w:cs="Arial"/>
              </w:rPr>
              <w:t>D</w:t>
            </w:r>
          </w:p>
          <w:p w:rsidR="000B5CC3" w:rsidRDefault="000B5CC3" w:rsidP="000B5CC3">
            <w:pPr>
              <w:jc w:val="center"/>
              <w:rPr>
                <w:rFonts w:ascii="Arial" w:hAnsi="Arial" w:cs="Arial"/>
              </w:rPr>
            </w:pPr>
            <w:r>
              <w:rPr>
                <w:rFonts w:ascii="Arial" w:hAnsi="Arial" w:cs="Arial"/>
              </w:rPr>
              <w:t>D</w:t>
            </w:r>
          </w:p>
          <w:p w:rsidR="000B5CC3" w:rsidRPr="00F607B2" w:rsidRDefault="000B5CC3" w:rsidP="000B5CC3">
            <w:pPr>
              <w:rPr>
                <w:rFonts w:ascii="Arial" w:hAnsi="Arial" w:cs="Arial"/>
              </w:rPr>
            </w:pPr>
          </w:p>
        </w:tc>
      </w:tr>
      <w:tr w:rsidR="001D2D93" w:rsidRPr="00F607B2" w:rsidTr="008F7D36">
        <w:tc>
          <w:tcPr>
            <w:tcW w:w="7641" w:type="dxa"/>
          </w:tcPr>
          <w:p w:rsidR="001D2D93" w:rsidRPr="00F607B2" w:rsidRDefault="001D2D93" w:rsidP="00884334">
            <w:pPr>
              <w:jc w:val="both"/>
              <w:rPr>
                <w:rFonts w:ascii="Arial" w:hAnsi="Arial" w:cs="Arial"/>
                <w:b/>
              </w:rPr>
            </w:pPr>
            <w:r w:rsidRPr="00F607B2">
              <w:rPr>
                <w:rFonts w:ascii="Arial" w:hAnsi="Arial" w:cs="Arial"/>
                <w:b/>
              </w:rPr>
              <w:t xml:space="preserve">EXPERIENCE </w:t>
            </w:r>
          </w:p>
          <w:p w:rsidR="000B5CC3" w:rsidRPr="00483921" w:rsidRDefault="001413E9" w:rsidP="000B5CC3">
            <w:pPr>
              <w:tabs>
                <w:tab w:val="left" w:pos="720"/>
              </w:tabs>
              <w:rPr>
                <w:rFonts w:ascii="Arial" w:hAnsi="Arial" w:cs="Arial"/>
              </w:rPr>
            </w:pPr>
            <w:r>
              <w:rPr>
                <w:rFonts w:ascii="Arial" w:hAnsi="Arial" w:cs="Arial"/>
              </w:rPr>
              <w:t>Extensive and demonstrable e</w:t>
            </w:r>
            <w:r w:rsidR="000B5CC3" w:rsidRPr="00483921">
              <w:rPr>
                <w:rFonts w:ascii="Arial" w:hAnsi="Arial" w:cs="Arial"/>
              </w:rPr>
              <w:t>xperience of caring for children from birth to 5 years</w:t>
            </w:r>
          </w:p>
          <w:p w:rsidR="000B5CC3" w:rsidRPr="00483921" w:rsidRDefault="000B5CC3" w:rsidP="000B5CC3">
            <w:pPr>
              <w:tabs>
                <w:tab w:val="left" w:pos="720"/>
              </w:tabs>
              <w:rPr>
                <w:rFonts w:ascii="Arial" w:hAnsi="Arial" w:cs="Arial"/>
              </w:rPr>
            </w:pPr>
            <w:r w:rsidRPr="00483921">
              <w:rPr>
                <w:rFonts w:ascii="Arial" w:hAnsi="Arial" w:cs="Arial"/>
              </w:rPr>
              <w:t>Experience of team working</w:t>
            </w:r>
          </w:p>
          <w:p w:rsidR="000B5CC3" w:rsidRPr="00483921" w:rsidRDefault="000B5CC3" w:rsidP="000B5CC3">
            <w:pPr>
              <w:tabs>
                <w:tab w:val="left" w:pos="720"/>
              </w:tabs>
              <w:rPr>
                <w:rFonts w:ascii="Arial" w:hAnsi="Arial" w:cs="Arial"/>
              </w:rPr>
            </w:pPr>
            <w:r w:rsidRPr="00483921">
              <w:rPr>
                <w:rFonts w:ascii="Arial" w:hAnsi="Arial" w:cs="Arial"/>
              </w:rPr>
              <w:t>Experience of planning and implementing appropriate activities</w:t>
            </w:r>
          </w:p>
          <w:p w:rsidR="000E5016" w:rsidRPr="00F607B2" w:rsidRDefault="000E5016" w:rsidP="00884334">
            <w:pPr>
              <w:jc w:val="both"/>
              <w:rPr>
                <w:rFonts w:ascii="Arial" w:hAnsi="Arial" w:cs="Arial"/>
                <w:color w:val="FF0000"/>
              </w:rPr>
            </w:pPr>
          </w:p>
        </w:tc>
        <w:tc>
          <w:tcPr>
            <w:tcW w:w="1398" w:type="dxa"/>
          </w:tcPr>
          <w:p w:rsidR="001D2D93" w:rsidRDefault="001D2D93" w:rsidP="000B5CC3">
            <w:pPr>
              <w:jc w:val="center"/>
              <w:rPr>
                <w:rFonts w:ascii="Arial" w:hAnsi="Arial" w:cs="Arial"/>
              </w:rPr>
            </w:pPr>
          </w:p>
          <w:p w:rsidR="000B5CC3" w:rsidRDefault="000B5CC3" w:rsidP="000B5CC3">
            <w:pPr>
              <w:jc w:val="center"/>
              <w:rPr>
                <w:rFonts w:ascii="Arial" w:hAnsi="Arial" w:cs="Arial"/>
              </w:rPr>
            </w:pPr>
            <w:r>
              <w:rPr>
                <w:rFonts w:ascii="Arial" w:hAnsi="Arial" w:cs="Arial"/>
              </w:rPr>
              <w:t>E</w:t>
            </w:r>
          </w:p>
          <w:p w:rsidR="001413E9" w:rsidRDefault="001413E9" w:rsidP="000B5CC3">
            <w:pPr>
              <w:jc w:val="center"/>
              <w:rPr>
                <w:rFonts w:ascii="Arial" w:hAnsi="Arial" w:cs="Arial"/>
              </w:rPr>
            </w:pPr>
          </w:p>
          <w:p w:rsidR="000B5CC3" w:rsidRDefault="000B5CC3" w:rsidP="000B5CC3">
            <w:pPr>
              <w:jc w:val="center"/>
              <w:rPr>
                <w:rFonts w:ascii="Arial" w:hAnsi="Arial" w:cs="Arial"/>
              </w:rPr>
            </w:pPr>
            <w:r>
              <w:rPr>
                <w:rFonts w:ascii="Arial" w:hAnsi="Arial" w:cs="Arial"/>
              </w:rPr>
              <w:t>E</w:t>
            </w:r>
          </w:p>
          <w:p w:rsidR="000B5CC3" w:rsidRPr="00F607B2" w:rsidRDefault="000B5CC3" w:rsidP="000B5CC3">
            <w:pPr>
              <w:jc w:val="center"/>
              <w:rPr>
                <w:rFonts w:ascii="Arial" w:hAnsi="Arial" w:cs="Arial"/>
              </w:rPr>
            </w:pPr>
            <w:r>
              <w:rPr>
                <w:rFonts w:ascii="Arial" w:hAnsi="Arial" w:cs="Arial"/>
              </w:rPr>
              <w:t>E</w:t>
            </w:r>
          </w:p>
        </w:tc>
        <w:tc>
          <w:tcPr>
            <w:tcW w:w="1275" w:type="dxa"/>
          </w:tcPr>
          <w:p w:rsidR="001D2D93" w:rsidRPr="00F607B2" w:rsidRDefault="001D2D93" w:rsidP="000B5CC3">
            <w:pPr>
              <w:jc w:val="center"/>
              <w:rPr>
                <w:rFonts w:ascii="Arial" w:hAnsi="Arial" w:cs="Arial"/>
              </w:rPr>
            </w:pPr>
          </w:p>
        </w:tc>
      </w:tr>
      <w:tr w:rsidR="001D2D93" w:rsidRPr="00F607B2" w:rsidTr="008F7D36">
        <w:tc>
          <w:tcPr>
            <w:tcW w:w="7641" w:type="dxa"/>
          </w:tcPr>
          <w:p w:rsidR="001D2D93" w:rsidRPr="00F607B2" w:rsidRDefault="001D2D93" w:rsidP="00884334">
            <w:pPr>
              <w:jc w:val="both"/>
              <w:rPr>
                <w:rFonts w:ascii="Arial" w:hAnsi="Arial" w:cs="Arial"/>
                <w:b/>
              </w:rPr>
            </w:pPr>
            <w:r w:rsidRPr="00F607B2">
              <w:rPr>
                <w:rFonts w:ascii="Arial" w:hAnsi="Arial" w:cs="Arial"/>
                <w:b/>
              </w:rPr>
              <w:t xml:space="preserve">PERSONAL ATTRIBUTES </w:t>
            </w:r>
          </w:p>
          <w:p w:rsidR="000B5CC3" w:rsidRPr="00483921" w:rsidRDefault="000B5CC3" w:rsidP="000B5CC3">
            <w:pPr>
              <w:tabs>
                <w:tab w:val="left" w:pos="720"/>
              </w:tabs>
              <w:rPr>
                <w:rFonts w:ascii="Arial" w:hAnsi="Arial" w:cs="Arial"/>
              </w:rPr>
            </w:pPr>
            <w:r w:rsidRPr="00483921">
              <w:rPr>
                <w:rFonts w:ascii="Arial" w:hAnsi="Arial" w:cs="Arial"/>
              </w:rPr>
              <w:t>Good team playe</w:t>
            </w:r>
            <w:r>
              <w:rPr>
                <w:rFonts w:ascii="Arial" w:hAnsi="Arial" w:cs="Arial"/>
              </w:rPr>
              <w:t>r</w:t>
            </w:r>
          </w:p>
          <w:p w:rsidR="000B5CC3" w:rsidRPr="00483921" w:rsidRDefault="000B5CC3" w:rsidP="000B5CC3">
            <w:pPr>
              <w:tabs>
                <w:tab w:val="left" w:pos="720"/>
              </w:tabs>
              <w:rPr>
                <w:rFonts w:ascii="Arial" w:hAnsi="Arial" w:cs="Arial"/>
              </w:rPr>
            </w:pPr>
            <w:r w:rsidRPr="00483921">
              <w:rPr>
                <w:rFonts w:ascii="Arial" w:hAnsi="Arial" w:cs="Arial"/>
              </w:rPr>
              <w:t>Ability to communicate with a range of people on a range of subjects</w:t>
            </w:r>
          </w:p>
          <w:p w:rsidR="000B5CC3" w:rsidRPr="00483921" w:rsidRDefault="000B5CC3" w:rsidP="000B5CC3">
            <w:pPr>
              <w:tabs>
                <w:tab w:val="left" w:pos="720"/>
              </w:tabs>
              <w:rPr>
                <w:rFonts w:ascii="Arial" w:hAnsi="Arial" w:cs="Arial"/>
              </w:rPr>
            </w:pPr>
            <w:r w:rsidRPr="00483921">
              <w:rPr>
                <w:rFonts w:ascii="Arial" w:hAnsi="Arial" w:cs="Arial"/>
              </w:rPr>
              <w:t>Enthusiasm and patience</w:t>
            </w:r>
          </w:p>
          <w:p w:rsidR="000B5CC3" w:rsidRPr="00483921" w:rsidRDefault="000B5CC3" w:rsidP="000B5CC3">
            <w:pPr>
              <w:tabs>
                <w:tab w:val="left" w:pos="720"/>
              </w:tabs>
              <w:rPr>
                <w:rFonts w:ascii="Arial" w:hAnsi="Arial" w:cs="Arial"/>
              </w:rPr>
            </w:pPr>
            <w:r w:rsidRPr="00483921">
              <w:rPr>
                <w:rFonts w:ascii="Arial" w:hAnsi="Arial" w:cs="Arial"/>
              </w:rPr>
              <w:t>Smart appearance</w:t>
            </w:r>
          </w:p>
          <w:p w:rsidR="000E5016" w:rsidRPr="00F607B2" w:rsidRDefault="000E5016" w:rsidP="00884334">
            <w:pPr>
              <w:jc w:val="both"/>
              <w:rPr>
                <w:rFonts w:ascii="Arial" w:hAnsi="Arial" w:cs="Arial"/>
                <w:color w:val="FF0000"/>
              </w:rPr>
            </w:pPr>
          </w:p>
        </w:tc>
        <w:tc>
          <w:tcPr>
            <w:tcW w:w="1398" w:type="dxa"/>
          </w:tcPr>
          <w:p w:rsidR="001D2D93" w:rsidRDefault="001D2D93" w:rsidP="000B5CC3">
            <w:pPr>
              <w:jc w:val="center"/>
              <w:rPr>
                <w:rFonts w:ascii="Arial" w:hAnsi="Arial" w:cs="Arial"/>
              </w:rPr>
            </w:pPr>
          </w:p>
          <w:p w:rsidR="000B5CC3" w:rsidRDefault="000B5CC3" w:rsidP="000B5CC3">
            <w:pPr>
              <w:jc w:val="center"/>
              <w:rPr>
                <w:rFonts w:ascii="Arial" w:hAnsi="Arial" w:cs="Arial"/>
              </w:rPr>
            </w:pPr>
            <w:r>
              <w:rPr>
                <w:rFonts w:ascii="Arial" w:hAnsi="Arial" w:cs="Arial"/>
              </w:rPr>
              <w:t>E</w:t>
            </w:r>
          </w:p>
          <w:p w:rsidR="000B5CC3" w:rsidRDefault="000B5CC3" w:rsidP="000B5CC3">
            <w:pPr>
              <w:jc w:val="center"/>
              <w:rPr>
                <w:rFonts w:ascii="Arial" w:hAnsi="Arial" w:cs="Arial"/>
              </w:rPr>
            </w:pPr>
            <w:r>
              <w:rPr>
                <w:rFonts w:ascii="Arial" w:hAnsi="Arial" w:cs="Arial"/>
              </w:rPr>
              <w:t>E</w:t>
            </w:r>
          </w:p>
          <w:p w:rsidR="000B5CC3" w:rsidRDefault="000B5CC3" w:rsidP="000B5CC3">
            <w:pPr>
              <w:jc w:val="center"/>
              <w:rPr>
                <w:rFonts w:ascii="Arial" w:hAnsi="Arial" w:cs="Arial"/>
              </w:rPr>
            </w:pPr>
            <w:r>
              <w:rPr>
                <w:rFonts w:ascii="Arial" w:hAnsi="Arial" w:cs="Arial"/>
              </w:rPr>
              <w:t>E</w:t>
            </w:r>
          </w:p>
          <w:p w:rsidR="000B5CC3" w:rsidRPr="00F607B2" w:rsidRDefault="000B5CC3" w:rsidP="000B5CC3">
            <w:pPr>
              <w:jc w:val="center"/>
              <w:rPr>
                <w:rFonts w:ascii="Arial" w:hAnsi="Arial" w:cs="Arial"/>
              </w:rPr>
            </w:pPr>
            <w:r>
              <w:rPr>
                <w:rFonts w:ascii="Arial" w:hAnsi="Arial" w:cs="Arial"/>
              </w:rPr>
              <w:t>E</w:t>
            </w:r>
          </w:p>
        </w:tc>
        <w:tc>
          <w:tcPr>
            <w:tcW w:w="1275" w:type="dxa"/>
          </w:tcPr>
          <w:p w:rsidR="001D2D93" w:rsidRPr="00F607B2" w:rsidRDefault="001D2D93" w:rsidP="000B5CC3">
            <w:pPr>
              <w:jc w:val="center"/>
              <w:rPr>
                <w:rFonts w:ascii="Arial" w:hAnsi="Arial" w:cs="Arial"/>
              </w:rPr>
            </w:pPr>
          </w:p>
        </w:tc>
      </w:tr>
      <w:tr w:rsidR="001D2D93" w:rsidRPr="00F607B2" w:rsidTr="008F7D36">
        <w:tc>
          <w:tcPr>
            <w:tcW w:w="7641" w:type="dxa"/>
          </w:tcPr>
          <w:p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rsidR="000B5CC3" w:rsidRPr="00483921" w:rsidRDefault="000B5CC3" w:rsidP="000B5CC3">
            <w:pPr>
              <w:tabs>
                <w:tab w:val="left" w:pos="720"/>
              </w:tabs>
              <w:rPr>
                <w:rFonts w:ascii="Arial" w:hAnsi="Arial" w:cs="Arial"/>
              </w:rPr>
            </w:pPr>
            <w:r w:rsidRPr="00483921">
              <w:rPr>
                <w:rFonts w:ascii="Arial" w:hAnsi="Arial" w:cs="Arial"/>
              </w:rPr>
              <w:t>Flexibility in working hours</w:t>
            </w:r>
          </w:p>
          <w:p w:rsidR="000B5CC3" w:rsidRPr="00483921" w:rsidRDefault="000B5CC3" w:rsidP="000B5CC3">
            <w:pPr>
              <w:tabs>
                <w:tab w:val="left" w:pos="720"/>
              </w:tabs>
              <w:rPr>
                <w:rFonts w:ascii="Arial" w:hAnsi="Arial" w:cs="Arial"/>
              </w:rPr>
            </w:pPr>
            <w:r w:rsidRPr="00483921">
              <w:rPr>
                <w:rFonts w:ascii="Arial" w:hAnsi="Arial" w:cs="Arial"/>
              </w:rPr>
              <w:t>Bank Holiday Cover</w:t>
            </w:r>
          </w:p>
          <w:p w:rsidR="000B5CC3" w:rsidRPr="00483921" w:rsidRDefault="000B5CC3" w:rsidP="000B5CC3">
            <w:pPr>
              <w:jc w:val="both"/>
              <w:rPr>
                <w:rFonts w:ascii="Arial" w:hAnsi="Arial" w:cs="Arial"/>
                <w:b/>
                <w:u w:val="single"/>
              </w:rPr>
            </w:pPr>
            <w:r w:rsidRPr="00483921">
              <w:rPr>
                <w:rFonts w:ascii="Arial" w:hAnsi="Arial" w:cs="Arial"/>
              </w:rPr>
              <w:t>Professional attitude</w:t>
            </w:r>
          </w:p>
          <w:p w:rsidR="000B5CC3" w:rsidRPr="00A95632" w:rsidRDefault="000B5CC3" w:rsidP="000B5CC3">
            <w:pPr>
              <w:jc w:val="both"/>
              <w:rPr>
                <w:rFonts w:ascii="Arial" w:hAnsi="Arial" w:cs="Arial"/>
              </w:rPr>
            </w:pPr>
            <w:r w:rsidRPr="00A95632">
              <w:rPr>
                <w:rFonts w:ascii="Arial" w:hAnsi="Arial" w:cs="Arial"/>
              </w:rPr>
              <w:t xml:space="preserve">The post holder must demonstrate a positive commitment to uphold diversity and equality policies approved by the Trust. </w:t>
            </w:r>
          </w:p>
          <w:p w:rsidR="003A310F" w:rsidRPr="00F607B2" w:rsidRDefault="003A310F" w:rsidP="00884334">
            <w:pPr>
              <w:jc w:val="both"/>
              <w:rPr>
                <w:rFonts w:ascii="Arial" w:hAnsi="Arial" w:cs="Arial"/>
              </w:rPr>
            </w:pPr>
          </w:p>
        </w:tc>
        <w:tc>
          <w:tcPr>
            <w:tcW w:w="1398" w:type="dxa"/>
          </w:tcPr>
          <w:p w:rsidR="001D2D93" w:rsidRDefault="001D2D93" w:rsidP="000B5CC3">
            <w:pPr>
              <w:jc w:val="center"/>
              <w:rPr>
                <w:rFonts w:ascii="Arial" w:hAnsi="Arial" w:cs="Arial"/>
              </w:rPr>
            </w:pPr>
          </w:p>
          <w:p w:rsidR="000B5CC3" w:rsidRDefault="000B5CC3" w:rsidP="000B5CC3">
            <w:pPr>
              <w:jc w:val="center"/>
              <w:rPr>
                <w:rFonts w:ascii="Arial" w:hAnsi="Arial" w:cs="Arial"/>
              </w:rPr>
            </w:pPr>
            <w:r>
              <w:rPr>
                <w:rFonts w:ascii="Arial" w:hAnsi="Arial" w:cs="Arial"/>
              </w:rPr>
              <w:t>E</w:t>
            </w:r>
          </w:p>
          <w:p w:rsidR="000B5CC3" w:rsidRDefault="000B5CC3" w:rsidP="000B5CC3">
            <w:pPr>
              <w:jc w:val="center"/>
              <w:rPr>
                <w:rFonts w:ascii="Arial" w:hAnsi="Arial" w:cs="Arial"/>
              </w:rPr>
            </w:pPr>
            <w:r>
              <w:rPr>
                <w:rFonts w:ascii="Arial" w:hAnsi="Arial" w:cs="Arial"/>
              </w:rPr>
              <w:t>E</w:t>
            </w:r>
          </w:p>
          <w:p w:rsidR="000B5CC3" w:rsidRDefault="000B5CC3" w:rsidP="000B5CC3">
            <w:pPr>
              <w:jc w:val="center"/>
              <w:rPr>
                <w:rFonts w:ascii="Arial" w:hAnsi="Arial" w:cs="Arial"/>
              </w:rPr>
            </w:pPr>
            <w:r>
              <w:rPr>
                <w:rFonts w:ascii="Arial" w:hAnsi="Arial" w:cs="Arial"/>
              </w:rPr>
              <w:t>E</w:t>
            </w:r>
          </w:p>
          <w:p w:rsidR="000B5CC3" w:rsidRPr="00F607B2" w:rsidRDefault="000B5CC3" w:rsidP="000B5CC3">
            <w:pPr>
              <w:jc w:val="center"/>
              <w:rPr>
                <w:rFonts w:ascii="Arial" w:hAnsi="Arial" w:cs="Arial"/>
              </w:rPr>
            </w:pPr>
            <w:r>
              <w:rPr>
                <w:rFonts w:ascii="Arial" w:hAnsi="Arial" w:cs="Arial"/>
              </w:rPr>
              <w:t>E</w:t>
            </w:r>
          </w:p>
        </w:tc>
        <w:tc>
          <w:tcPr>
            <w:tcW w:w="1275" w:type="dxa"/>
          </w:tcPr>
          <w:p w:rsidR="001D2D93" w:rsidRPr="00F607B2" w:rsidRDefault="001D2D93" w:rsidP="000B5CC3">
            <w:pPr>
              <w:jc w:val="center"/>
              <w:rPr>
                <w:rFonts w:ascii="Arial" w:hAnsi="Arial" w:cs="Arial"/>
              </w:rPr>
            </w:pPr>
          </w:p>
        </w:tc>
      </w:tr>
    </w:tbl>
    <w:p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rsidR="00F607B2" w:rsidRDefault="00F607B2" w:rsidP="000C32E3">
            <w:pPr>
              <w:jc w:val="center"/>
              <w:rPr>
                <w:rFonts w:ascii="Arial" w:hAnsi="Arial" w:cs="Arial"/>
                <w:b/>
                <w:color w:val="FFFFFF" w:themeColor="background1"/>
              </w:rPr>
            </w:pPr>
          </w:p>
          <w:p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rsidTr="000C32E3">
        <w:tc>
          <w:tcPr>
            <w:tcW w:w="7338" w:type="dxa"/>
            <w:gridSpan w:val="2"/>
            <w:tcBorders>
              <w:bottom w:val="single" w:sz="4" w:space="0" w:color="auto"/>
            </w:tcBorders>
            <w:shd w:val="clear" w:color="auto" w:fill="002060"/>
          </w:tcPr>
          <w:p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rsidTr="000C32E3">
        <w:trPr>
          <w:trHeight w:val="288"/>
        </w:trPr>
        <w:tc>
          <w:tcPr>
            <w:tcW w:w="10314" w:type="dxa"/>
            <w:gridSpan w:val="6"/>
            <w:shd w:val="clear" w:color="auto" w:fill="auto"/>
          </w:tcPr>
          <w:p w:rsidR="00615705" w:rsidRPr="00F607B2" w:rsidRDefault="00615705" w:rsidP="000C32E3">
            <w:pPr>
              <w:jc w:val="center"/>
              <w:rPr>
                <w:rFonts w:ascii="Arial" w:hAnsi="Arial" w:cs="Arial"/>
                <w:b/>
              </w:rPr>
            </w:pPr>
          </w:p>
        </w:tc>
      </w:tr>
      <w:tr w:rsidR="00F607B2" w:rsidRPr="00F607B2" w:rsidTr="000C32E3">
        <w:trPr>
          <w:trHeight w:val="288"/>
        </w:trPr>
        <w:tc>
          <w:tcPr>
            <w:tcW w:w="7338" w:type="dxa"/>
            <w:gridSpan w:val="2"/>
            <w:shd w:val="clear" w:color="auto" w:fill="002060"/>
          </w:tcPr>
          <w:p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F607B2" w:rsidRPr="00F607B2" w:rsidRDefault="00F607B2" w:rsidP="000C32E3">
            <w:pPr>
              <w:jc w:val="center"/>
              <w:rPr>
                <w:rFonts w:ascii="Arial" w:hAnsi="Arial" w:cs="Arial"/>
                <w:b/>
              </w:rPr>
            </w:pPr>
          </w:p>
        </w:tc>
        <w:tc>
          <w:tcPr>
            <w:tcW w:w="789" w:type="dxa"/>
            <w:shd w:val="clear" w:color="auto" w:fill="002060"/>
          </w:tcPr>
          <w:p w:rsidR="00F607B2" w:rsidRPr="00F607B2" w:rsidRDefault="00F607B2" w:rsidP="000C32E3">
            <w:pPr>
              <w:jc w:val="center"/>
              <w:rPr>
                <w:rFonts w:ascii="Arial" w:hAnsi="Arial" w:cs="Arial"/>
                <w:b/>
              </w:rPr>
            </w:pPr>
          </w:p>
        </w:tc>
        <w:tc>
          <w:tcPr>
            <w:tcW w:w="709" w:type="dxa"/>
            <w:shd w:val="clear" w:color="auto" w:fill="002060"/>
          </w:tcPr>
          <w:p w:rsidR="00F607B2" w:rsidRPr="00F607B2" w:rsidRDefault="00F607B2" w:rsidP="000C32E3">
            <w:pPr>
              <w:jc w:val="center"/>
              <w:rPr>
                <w:rFonts w:ascii="Arial" w:hAnsi="Arial" w:cs="Arial"/>
                <w:b/>
              </w:rPr>
            </w:pPr>
          </w:p>
        </w:tc>
        <w:tc>
          <w:tcPr>
            <w:tcW w:w="708" w:type="dxa"/>
            <w:shd w:val="clear" w:color="auto" w:fill="002060"/>
          </w:tcPr>
          <w:p w:rsidR="00F607B2" w:rsidRPr="00F607B2" w:rsidRDefault="00F607B2" w:rsidP="000C32E3">
            <w:pPr>
              <w:jc w:val="center"/>
              <w:rPr>
                <w:rFonts w:ascii="Arial" w:hAnsi="Arial" w:cs="Arial"/>
                <w:b/>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0C32E3">
            <w:pPr>
              <w:jc w:val="both"/>
              <w:rPr>
                <w:rFonts w:ascii="Arial" w:hAnsi="Arial" w:cs="Arial"/>
              </w:rPr>
            </w:pPr>
          </w:p>
        </w:tc>
        <w:tc>
          <w:tcPr>
            <w:tcW w:w="789" w:type="dxa"/>
            <w:tcBorders>
              <w:bottom w:val="single" w:sz="4" w:space="0" w:color="auto"/>
            </w:tcBorders>
          </w:tcPr>
          <w:p w:rsidR="00F607B2" w:rsidRPr="00F607B2" w:rsidRDefault="00F607B2" w:rsidP="000C32E3">
            <w:pPr>
              <w:jc w:val="both"/>
              <w:rPr>
                <w:rFonts w:ascii="Arial" w:hAnsi="Arial" w:cs="Arial"/>
              </w:rPr>
            </w:pPr>
          </w:p>
        </w:tc>
        <w:tc>
          <w:tcPr>
            <w:tcW w:w="709" w:type="dxa"/>
            <w:tcBorders>
              <w:bottom w:val="single" w:sz="4" w:space="0" w:color="auto"/>
            </w:tcBorders>
          </w:tcPr>
          <w:p w:rsidR="00F607B2" w:rsidRPr="00F607B2" w:rsidRDefault="00F607B2" w:rsidP="000C32E3">
            <w:pPr>
              <w:jc w:val="both"/>
              <w:rPr>
                <w:rFonts w:ascii="Arial" w:hAnsi="Arial" w:cs="Arial"/>
              </w:rPr>
            </w:pPr>
          </w:p>
        </w:tc>
        <w:tc>
          <w:tcPr>
            <w:tcW w:w="708" w:type="dxa"/>
            <w:tcBorders>
              <w:bottom w:val="single" w:sz="4" w:space="0" w:color="auto"/>
            </w:tcBorders>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002060"/>
          </w:tcPr>
          <w:p w:rsidR="00F607B2" w:rsidRPr="00F607B2" w:rsidRDefault="00F607B2" w:rsidP="000C32E3">
            <w:pPr>
              <w:jc w:val="both"/>
              <w:rPr>
                <w:rFonts w:ascii="Arial" w:hAnsi="Arial" w:cs="Arial"/>
              </w:rPr>
            </w:pPr>
          </w:p>
        </w:tc>
        <w:tc>
          <w:tcPr>
            <w:tcW w:w="789" w:type="dxa"/>
            <w:shd w:val="clear" w:color="auto" w:fill="002060"/>
          </w:tcPr>
          <w:p w:rsidR="00F607B2" w:rsidRPr="00F607B2" w:rsidRDefault="00F607B2" w:rsidP="000C32E3">
            <w:pPr>
              <w:jc w:val="both"/>
              <w:rPr>
                <w:rFonts w:ascii="Arial" w:hAnsi="Arial" w:cs="Arial"/>
              </w:rPr>
            </w:pPr>
          </w:p>
        </w:tc>
        <w:tc>
          <w:tcPr>
            <w:tcW w:w="709" w:type="dxa"/>
            <w:shd w:val="clear" w:color="auto" w:fill="002060"/>
          </w:tcPr>
          <w:p w:rsidR="00F607B2" w:rsidRPr="00F607B2" w:rsidRDefault="00F607B2" w:rsidP="000C32E3">
            <w:pPr>
              <w:jc w:val="both"/>
              <w:rPr>
                <w:rFonts w:ascii="Arial" w:hAnsi="Arial" w:cs="Arial"/>
              </w:rPr>
            </w:pPr>
          </w:p>
        </w:tc>
        <w:tc>
          <w:tcPr>
            <w:tcW w:w="708" w:type="dxa"/>
            <w:shd w:val="clear" w:color="auto" w:fill="002060"/>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rsidR="00F607B2" w:rsidRPr="00F607B2" w:rsidRDefault="00F607B2" w:rsidP="000C32E3">
            <w:pPr>
              <w:jc w:val="both"/>
              <w:rPr>
                <w:rFonts w:ascii="Arial" w:hAnsi="Arial" w:cs="Arial"/>
              </w:rPr>
            </w:pPr>
            <w:r w:rsidRPr="00F607B2">
              <w:rPr>
                <w:rFonts w:ascii="Arial" w:hAnsi="Arial" w:cs="Arial"/>
              </w:rPr>
              <w:t>Y</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682627" w:rsidP="000C32E3">
            <w:pPr>
              <w:jc w:val="both"/>
              <w:rPr>
                <w:rFonts w:ascii="Arial" w:hAnsi="Arial" w:cs="Arial"/>
              </w:rPr>
            </w:pPr>
            <w:r>
              <w:rPr>
                <w:rFonts w:ascii="Arial" w:hAnsi="Arial" w:cs="Arial"/>
              </w:rPr>
              <w:t>x</w:t>
            </w: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0C32E3">
            <w:pPr>
              <w:jc w:val="both"/>
              <w:rPr>
                <w:rFonts w:ascii="Arial" w:hAnsi="Arial" w:cs="Arial"/>
              </w:rPr>
            </w:pPr>
          </w:p>
        </w:tc>
        <w:tc>
          <w:tcPr>
            <w:tcW w:w="789" w:type="dxa"/>
            <w:tcBorders>
              <w:bottom w:val="single" w:sz="4" w:space="0" w:color="auto"/>
            </w:tcBorders>
          </w:tcPr>
          <w:p w:rsidR="00F607B2" w:rsidRPr="00F607B2" w:rsidRDefault="00F607B2" w:rsidP="000C32E3">
            <w:pPr>
              <w:jc w:val="both"/>
              <w:rPr>
                <w:rFonts w:ascii="Arial" w:hAnsi="Arial" w:cs="Arial"/>
              </w:rPr>
            </w:pPr>
          </w:p>
        </w:tc>
        <w:tc>
          <w:tcPr>
            <w:tcW w:w="709" w:type="dxa"/>
            <w:tcBorders>
              <w:bottom w:val="single" w:sz="4" w:space="0" w:color="auto"/>
            </w:tcBorders>
          </w:tcPr>
          <w:p w:rsidR="00F607B2" w:rsidRPr="00F607B2" w:rsidRDefault="00F607B2" w:rsidP="000C32E3">
            <w:pPr>
              <w:jc w:val="both"/>
              <w:rPr>
                <w:rFonts w:ascii="Arial" w:hAnsi="Arial" w:cs="Arial"/>
              </w:rPr>
            </w:pPr>
          </w:p>
        </w:tc>
        <w:tc>
          <w:tcPr>
            <w:tcW w:w="708" w:type="dxa"/>
            <w:tcBorders>
              <w:bottom w:val="single" w:sz="4" w:space="0" w:color="auto"/>
            </w:tcBorders>
          </w:tcPr>
          <w:p w:rsidR="00F607B2" w:rsidRPr="00F607B2" w:rsidRDefault="00F607B2" w:rsidP="000C32E3">
            <w:pPr>
              <w:jc w:val="both"/>
              <w:rPr>
                <w:rFonts w:ascii="Arial" w:hAnsi="Arial" w:cs="Arial"/>
              </w:rPr>
            </w:pPr>
          </w:p>
        </w:tc>
      </w:tr>
      <w:tr w:rsidR="00615705" w:rsidRPr="00F607B2" w:rsidTr="000C32E3">
        <w:tc>
          <w:tcPr>
            <w:tcW w:w="10314" w:type="dxa"/>
            <w:gridSpan w:val="6"/>
            <w:shd w:val="clear" w:color="auto" w:fill="auto"/>
          </w:tcPr>
          <w:p w:rsidR="00615705" w:rsidRPr="00F607B2" w:rsidRDefault="00615705" w:rsidP="000C32E3">
            <w:pPr>
              <w:jc w:val="both"/>
              <w:rPr>
                <w:rFonts w:ascii="Arial" w:hAnsi="Arial" w:cs="Arial"/>
                <w:color w:val="002060"/>
              </w:rPr>
            </w:pPr>
          </w:p>
        </w:tc>
      </w:tr>
      <w:tr w:rsidR="00F607B2" w:rsidRPr="00F607B2" w:rsidTr="000C32E3">
        <w:tc>
          <w:tcPr>
            <w:tcW w:w="6629" w:type="dxa"/>
            <w:shd w:val="clear" w:color="auto" w:fill="002060"/>
          </w:tcPr>
          <w:p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r>
      <w:tr w:rsidR="00615705" w:rsidRPr="00F607B2" w:rsidTr="000C32E3">
        <w:tc>
          <w:tcPr>
            <w:tcW w:w="10314" w:type="dxa"/>
            <w:gridSpan w:val="6"/>
            <w:vAlign w:val="bottom"/>
          </w:tcPr>
          <w:p w:rsidR="00615705" w:rsidRPr="009D0DEA" w:rsidRDefault="00615705" w:rsidP="000C32E3">
            <w:pPr>
              <w:jc w:val="both"/>
              <w:rPr>
                <w:rFonts w:ascii="Arial" w:hAnsi="Arial" w:cs="Arial"/>
                <w:color w:val="FFFFFF" w:themeColor="background1"/>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Animals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r>
      <w:tr w:rsidR="00615705" w:rsidRPr="00F607B2" w:rsidTr="000C32E3">
        <w:tc>
          <w:tcPr>
            <w:tcW w:w="7338" w:type="dxa"/>
            <w:gridSpan w:val="2"/>
            <w:shd w:val="clear" w:color="auto" w:fill="auto"/>
          </w:tcPr>
          <w:p w:rsidR="00615705" w:rsidRPr="00F607B2" w:rsidRDefault="00615705" w:rsidP="000C32E3">
            <w:pPr>
              <w:jc w:val="both"/>
              <w:rPr>
                <w:rFonts w:ascii="Arial" w:hAnsi="Arial" w:cs="Arial"/>
                <w:b/>
                <w:color w:val="FFFFFF" w:themeColor="background1"/>
              </w:rPr>
            </w:pPr>
          </w:p>
        </w:tc>
        <w:tc>
          <w:tcPr>
            <w:tcW w:w="770" w:type="dxa"/>
            <w:shd w:val="clear" w:color="auto" w:fill="auto"/>
          </w:tcPr>
          <w:p w:rsidR="00615705" w:rsidRPr="00F607B2" w:rsidRDefault="00615705" w:rsidP="000C32E3">
            <w:pPr>
              <w:jc w:val="both"/>
              <w:rPr>
                <w:rFonts w:ascii="Arial" w:hAnsi="Arial" w:cs="Arial"/>
                <w:b/>
                <w:color w:val="FFFFFF" w:themeColor="background1"/>
              </w:rPr>
            </w:pPr>
          </w:p>
        </w:tc>
        <w:tc>
          <w:tcPr>
            <w:tcW w:w="789" w:type="dxa"/>
            <w:shd w:val="clear" w:color="auto" w:fill="auto"/>
          </w:tcPr>
          <w:p w:rsidR="00615705" w:rsidRPr="00F607B2" w:rsidRDefault="00615705" w:rsidP="000C32E3">
            <w:pPr>
              <w:jc w:val="both"/>
              <w:rPr>
                <w:rFonts w:ascii="Arial" w:hAnsi="Arial" w:cs="Arial"/>
                <w:b/>
                <w:color w:val="FFFFFF" w:themeColor="background1"/>
              </w:rPr>
            </w:pPr>
          </w:p>
        </w:tc>
        <w:tc>
          <w:tcPr>
            <w:tcW w:w="709" w:type="dxa"/>
            <w:shd w:val="clear" w:color="auto" w:fill="auto"/>
          </w:tcPr>
          <w:p w:rsidR="00615705" w:rsidRPr="00F607B2" w:rsidRDefault="00615705" w:rsidP="000C32E3">
            <w:pPr>
              <w:jc w:val="both"/>
              <w:rPr>
                <w:rFonts w:ascii="Arial" w:hAnsi="Arial" w:cs="Arial"/>
                <w:b/>
                <w:color w:val="FFFFFF" w:themeColor="background1"/>
              </w:rPr>
            </w:pPr>
          </w:p>
        </w:tc>
        <w:tc>
          <w:tcPr>
            <w:tcW w:w="708" w:type="dxa"/>
            <w:shd w:val="clear" w:color="auto" w:fill="auto"/>
          </w:tcPr>
          <w:p w:rsidR="00615705" w:rsidRPr="00F607B2" w:rsidRDefault="00615705" w:rsidP="000C32E3">
            <w:pPr>
              <w:jc w:val="both"/>
              <w:rPr>
                <w:rFonts w:ascii="Arial" w:hAnsi="Arial" w:cs="Arial"/>
                <w:b/>
                <w:color w:val="FFFFFF" w:themeColor="background1"/>
              </w:rPr>
            </w:pPr>
          </w:p>
        </w:tc>
      </w:tr>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F607B2" w:rsidRPr="00F607B2" w:rsidRDefault="00F607B2" w:rsidP="000C32E3">
            <w:pPr>
              <w:jc w:val="both"/>
              <w:rPr>
                <w:rFonts w:ascii="Arial" w:hAnsi="Arial" w:cs="Arial"/>
                <w:b/>
                <w:color w:val="FFFFFF" w:themeColor="background1"/>
              </w:rPr>
            </w:pPr>
          </w:p>
        </w:tc>
        <w:tc>
          <w:tcPr>
            <w:tcW w:w="789" w:type="dxa"/>
            <w:shd w:val="clear" w:color="auto" w:fill="002060"/>
          </w:tcPr>
          <w:p w:rsidR="00F607B2" w:rsidRPr="00F607B2" w:rsidRDefault="00F607B2" w:rsidP="000C32E3">
            <w:pPr>
              <w:jc w:val="both"/>
              <w:rPr>
                <w:rFonts w:ascii="Arial" w:hAnsi="Arial" w:cs="Arial"/>
                <w:b/>
                <w:color w:val="FFFFFF" w:themeColor="background1"/>
              </w:rPr>
            </w:pPr>
          </w:p>
        </w:tc>
        <w:tc>
          <w:tcPr>
            <w:tcW w:w="709" w:type="dxa"/>
            <w:shd w:val="clear" w:color="auto" w:fill="002060"/>
          </w:tcPr>
          <w:p w:rsidR="00F607B2" w:rsidRPr="00F607B2" w:rsidRDefault="00F607B2" w:rsidP="000C32E3">
            <w:pPr>
              <w:jc w:val="both"/>
              <w:rPr>
                <w:rFonts w:ascii="Arial" w:hAnsi="Arial" w:cs="Arial"/>
                <w:b/>
                <w:color w:val="FFFFFF" w:themeColor="background1"/>
              </w:rPr>
            </w:pPr>
          </w:p>
        </w:tc>
        <w:tc>
          <w:tcPr>
            <w:tcW w:w="708" w:type="dxa"/>
            <w:shd w:val="clear" w:color="auto" w:fill="002060"/>
          </w:tcPr>
          <w:p w:rsidR="00F607B2" w:rsidRPr="00F607B2" w:rsidRDefault="00F607B2" w:rsidP="000C32E3">
            <w:pPr>
              <w:jc w:val="both"/>
              <w:rPr>
                <w:rFonts w:ascii="Arial" w:hAnsi="Arial" w:cs="Arial"/>
                <w:b/>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0C32E3">
            <w:pPr>
              <w:jc w:val="both"/>
              <w:rPr>
                <w:rFonts w:ascii="Arial" w:hAnsi="Arial" w:cs="Arial"/>
              </w:rPr>
            </w:pPr>
          </w:p>
        </w:tc>
        <w:tc>
          <w:tcPr>
            <w:tcW w:w="789" w:type="dxa"/>
            <w:tcBorders>
              <w:bottom w:val="single" w:sz="4" w:space="0" w:color="auto"/>
            </w:tcBorders>
          </w:tcPr>
          <w:p w:rsidR="00F607B2" w:rsidRPr="00F607B2" w:rsidRDefault="00F607B2" w:rsidP="000C32E3">
            <w:pPr>
              <w:jc w:val="both"/>
              <w:rPr>
                <w:rFonts w:ascii="Arial" w:hAnsi="Arial" w:cs="Arial"/>
              </w:rPr>
            </w:pPr>
          </w:p>
        </w:tc>
        <w:tc>
          <w:tcPr>
            <w:tcW w:w="709" w:type="dxa"/>
            <w:tcBorders>
              <w:bottom w:val="single" w:sz="4" w:space="0" w:color="auto"/>
            </w:tcBorders>
          </w:tcPr>
          <w:p w:rsidR="00F607B2" w:rsidRPr="00F607B2" w:rsidRDefault="00F607B2" w:rsidP="000C32E3">
            <w:pPr>
              <w:jc w:val="both"/>
              <w:rPr>
                <w:rFonts w:ascii="Arial" w:hAnsi="Arial" w:cs="Arial"/>
              </w:rPr>
            </w:pPr>
          </w:p>
        </w:tc>
        <w:tc>
          <w:tcPr>
            <w:tcW w:w="708" w:type="dxa"/>
            <w:tcBorders>
              <w:bottom w:val="single" w:sz="4" w:space="0" w:color="auto"/>
            </w:tcBorders>
          </w:tcPr>
          <w:p w:rsidR="00F607B2" w:rsidRPr="00F607B2" w:rsidRDefault="00F607B2" w:rsidP="000C32E3">
            <w:pPr>
              <w:jc w:val="both"/>
              <w:rPr>
                <w:rFonts w:ascii="Arial" w:hAnsi="Arial" w:cs="Arial"/>
              </w:rPr>
            </w:pPr>
          </w:p>
        </w:tc>
      </w:tr>
      <w:tr w:rsidR="00615705" w:rsidRPr="00F607B2" w:rsidTr="000C32E3">
        <w:tc>
          <w:tcPr>
            <w:tcW w:w="10314" w:type="dxa"/>
            <w:gridSpan w:val="6"/>
            <w:shd w:val="clear" w:color="auto" w:fill="auto"/>
          </w:tcPr>
          <w:p w:rsidR="00615705" w:rsidRPr="00F607B2" w:rsidRDefault="00615705" w:rsidP="000C32E3">
            <w:pPr>
              <w:jc w:val="both"/>
              <w:rPr>
                <w:rFonts w:ascii="Arial" w:hAnsi="Arial" w:cs="Arial"/>
                <w:b/>
                <w:color w:val="FFFFFF" w:themeColor="background1"/>
              </w:rPr>
            </w:pPr>
          </w:p>
        </w:tc>
      </w:tr>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F607B2" w:rsidRPr="00F607B2" w:rsidRDefault="00F607B2" w:rsidP="000C32E3">
            <w:pPr>
              <w:jc w:val="both"/>
              <w:rPr>
                <w:rFonts w:ascii="Arial" w:hAnsi="Arial" w:cs="Arial"/>
                <w:b/>
                <w:color w:val="FFFFFF" w:themeColor="background1"/>
              </w:rPr>
            </w:pPr>
          </w:p>
        </w:tc>
        <w:tc>
          <w:tcPr>
            <w:tcW w:w="789" w:type="dxa"/>
            <w:shd w:val="clear" w:color="auto" w:fill="002060"/>
          </w:tcPr>
          <w:p w:rsidR="00F607B2" w:rsidRPr="00F607B2" w:rsidRDefault="00F607B2" w:rsidP="000C32E3">
            <w:pPr>
              <w:jc w:val="both"/>
              <w:rPr>
                <w:rFonts w:ascii="Arial" w:hAnsi="Arial" w:cs="Arial"/>
                <w:b/>
                <w:color w:val="FFFFFF" w:themeColor="background1"/>
              </w:rPr>
            </w:pPr>
          </w:p>
        </w:tc>
        <w:tc>
          <w:tcPr>
            <w:tcW w:w="709" w:type="dxa"/>
            <w:shd w:val="clear" w:color="auto" w:fill="002060"/>
          </w:tcPr>
          <w:p w:rsidR="00F607B2" w:rsidRPr="00F607B2" w:rsidRDefault="00F607B2" w:rsidP="000C32E3">
            <w:pPr>
              <w:jc w:val="both"/>
              <w:rPr>
                <w:rFonts w:ascii="Arial" w:hAnsi="Arial" w:cs="Arial"/>
                <w:b/>
                <w:color w:val="FFFFFF" w:themeColor="background1"/>
              </w:rPr>
            </w:pPr>
          </w:p>
        </w:tc>
        <w:tc>
          <w:tcPr>
            <w:tcW w:w="708" w:type="dxa"/>
            <w:shd w:val="clear" w:color="auto" w:fill="002060"/>
          </w:tcPr>
          <w:p w:rsidR="00F607B2" w:rsidRPr="00F607B2" w:rsidRDefault="00F607B2" w:rsidP="000C32E3">
            <w:pPr>
              <w:jc w:val="both"/>
              <w:rPr>
                <w:rFonts w:ascii="Arial" w:hAnsi="Arial" w:cs="Arial"/>
                <w:b/>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rsidR="00F607B2" w:rsidRPr="00F607B2" w:rsidRDefault="0052070D" w:rsidP="000C32E3">
            <w:pPr>
              <w:jc w:val="both"/>
              <w:rPr>
                <w:rFonts w:ascii="Arial" w:hAnsi="Arial" w:cs="Arial"/>
              </w:rPr>
            </w:pPr>
            <w:r>
              <w:rPr>
                <w:rFonts w:ascii="Arial" w:hAnsi="Arial" w:cs="Arial"/>
              </w:rPr>
              <w:t>Y</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52070D" w:rsidP="000C32E3">
            <w:pPr>
              <w:jc w:val="both"/>
              <w:rPr>
                <w:rFonts w:ascii="Arial" w:hAnsi="Arial" w:cs="Arial"/>
              </w:rPr>
            </w:pPr>
            <w:r>
              <w:rPr>
                <w:rFonts w:ascii="Arial" w:hAnsi="Arial" w:cs="Arial"/>
              </w:rPr>
              <w:t>X</w:t>
            </w: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rsidR="00F607B2" w:rsidRPr="00F607B2" w:rsidRDefault="0052070D" w:rsidP="000C32E3">
            <w:pPr>
              <w:jc w:val="both"/>
              <w:rPr>
                <w:rFonts w:ascii="Arial" w:hAnsi="Arial" w:cs="Arial"/>
              </w:rPr>
            </w:pPr>
            <w:r>
              <w:rPr>
                <w:rFonts w:ascii="Arial" w:hAnsi="Arial" w:cs="Arial"/>
              </w:rPr>
              <w:t>Y</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52070D" w:rsidP="000C32E3">
            <w:pPr>
              <w:jc w:val="both"/>
              <w:rPr>
                <w:rFonts w:ascii="Arial" w:hAnsi="Arial" w:cs="Arial"/>
              </w:rPr>
            </w:pPr>
            <w:r>
              <w:rPr>
                <w:rFonts w:ascii="Arial" w:hAnsi="Arial" w:cs="Arial"/>
              </w:rPr>
              <w:t>X</w:t>
            </w: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rsidR="00F607B2" w:rsidRPr="00F607B2" w:rsidRDefault="00F607B2" w:rsidP="000C32E3">
            <w:pPr>
              <w:jc w:val="both"/>
              <w:rPr>
                <w:rFonts w:ascii="Arial" w:hAnsi="Arial" w:cs="Arial"/>
              </w:rPr>
            </w:pPr>
            <w:r w:rsidRPr="00F607B2">
              <w:rPr>
                <w:rFonts w:ascii="Arial" w:hAnsi="Arial" w:cs="Arial"/>
              </w:rPr>
              <w:t>Y</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52070D" w:rsidP="000C32E3">
            <w:pPr>
              <w:jc w:val="both"/>
              <w:rPr>
                <w:rFonts w:ascii="Arial" w:hAnsi="Arial" w:cs="Arial"/>
              </w:rPr>
            </w:pPr>
            <w:r>
              <w:rPr>
                <w:rFonts w:ascii="Arial" w:hAnsi="Arial" w:cs="Arial"/>
              </w:rPr>
              <w:t>X</w:t>
            </w: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rsidR="00615705" w:rsidRDefault="0052070D" w:rsidP="000C32E3">
            <w:r>
              <w:rPr>
                <w:rFonts w:ascii="Arial" w:hAnsi="Arial" w:cs="Arial"/>
              </w:rPr>
              <w:t>Y</w:t>
            </w:r>
          </w:p>
        </w:tc>
        <w:tc>
          <w:tcPr>
            <w:tcW w:w="770" w:type="dxa"/>
          </w:tcPr>
          <w:p w:rsidR="00615705" w:rsidRPr="00F607B2" w:rsidRDefault="00615705" w:rsidP="000C32E3">
            <w:pPr>
              <w:jc w:val="both"/>
              <w:rPr>
                <w:rFonts w:ascii="Arial" w:hAnsi="Arial" w:cs="Arial"/>
              </w:rPr>
            </w:pPr>
          </w:p>
        </w:tc>
        <w:tc>
          <w:tcPr>
            <w:tcW w:w="789" w:type="dxa"/>
          </w:tcPr>
          <w:p w:rsidR="00615705" w:rsidRPr="00F607B2" w:rsidRDefault="00615705" w:rsidP="000C32E3">
            <w:pPr>
              <w:jc w:val="both"/>
              <w:rPr>
                <w:rFonts w:ascii="Arial" w:hAnsi="Arial" w:cs="Arial"/>
              </w:rPr>
            </w:pPr>
          </w:p>
        </w:tc>
        <w:tc>
          <w:tcPr>
            <w:tcW w:w="709" w:type="dxa"/>
          </w:tcPr>
          <w:p w:rsidR="00615705" w:rsidRPr="00F607B2" w:rsidRDefault="00615705" w:rsidP="000C32E3">
            <w:pPr>
              <w:jc w:val="both"/>
              <w:rPr>
                <w:rFonts w:ascii="Arial" w:hAnsi="Arial" w:cs="Arial"/>
              </w:rPr>
            </w:pPr>
          </w:p>
        </w:tc>
        <w:tc>
          <w:tcPr>
            <w:tcW w:w="708" w:type="dxa"/>
          </w:tcPr>
          <w:p w:rsidR="00615705" w:rsidRPr="00F607B2" w:rsidRDefault="0052070D" w:rsidP="000C32E3">
            <w:pPr>
              <w:jc w:val="both"/>
              <w:rPr>
                <w:rFonts w:ascii="Arial" w:hAnsi="Arial" w:cs="Arial"/>
              </w:rPr>
            </w:pPr>
            <w:r>
              <w:rPr>
                <w:rFonts w:ascii="Arial" w:hAnsi="Arial" w:cs="Arial"/>
              </w:rPr>
              <w:t>X</w:t>
            </w: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rsidR="00615705" w:rsidRDefault="0052070D" w:rsidP="000C32E3">
            <w:r>
              <w:rPr>
                <w:rFonts w:ascii="Arial" w:hAnsi="Arial" w:cs="Arial"/>
              </w:rPr>
              <w:t>Y</w:t>
            </w:r>
          </w:p>
        </w:tc>
        <w:tc>
          <w:tcPr>
            <w:tcW w:w="770" w:type="dxa"/>
          </w:tcPr>
          <w:p w:rsidR="00615705" w:rsidRPr="00F607B2" w:rsidRDefault="00615705" w:rsidP="000C32E3">
            <w:pPr>
              <w:jc w:val="both"/>
              <w:rPr>
                <w:rFonts w:ascii="Arial" w:hAnsi="Arial" w:cs="Arial"/>
              </w:rPr>
            </w:pPr>
          </w:p>
        </w:tc>
        <w:tc>
          <w:tcPr>
            <w:tcW w:w="789" w:type="dxa"/>
          </w:tcPr>
          <w:p w:rsidR="00615705" w:rsidRPr="00F607B2" w:rsidRDefault="00615705" w:rsidP="000C32E3">
            <w:pPr>
              <w:jc w:val="both"/>
              <w:rPr>
                <w:rFonts w:ascii="Arial" w:hAnsi="Arial" w:cs="Arial"/>
              </w:rPr>
            </w:pPr>
          </w:p>
        </w:tc>
        <w:tc>
          <w:tcPr>
            <w:tcW w:w="709" w:type="dxa"/>
          </w:tcPr>
          <w:p w:rsidR="00615705" w:rsidRPr="00F607B2" w:rsidRDefault="00615705" w:rsidP="000C32E3">
            <w:pPr>
              <w:jc w:val="both"/>
              <w:rPr>
                <w:rFonts w:ascii="Arial" w:hAnsi="Arial" w:cs="Arial"/>
              </w:rPr>
            </w:pPr>
          </w:p>
        </w:tc>
        <w:tc>
          <w:tcPr>
            <w:tcW w:w="708" w:type="dxa"/>
          </w:tcPr>
          <w:p w:rsidR="00615705" w:rsidRPr="00F607B2" w:rsidRDefault="0052070D" w:rsidP="000C32E3">
            <w:pPr>
              <w:jc w:val="both"/>
              <w:rPr>
                <w:rFonts w:ascii="Arial" w:hAnsi="Arial" w:cs="Arial"/>
              </w:rPr>
            </w:pPr>
            <w:r>
              <w:rPr>
                <w:rFonts w:ascii="Arial" w:hAnsi="Arial" w:cs="Arial"/>
              </w:rPr>
              <w:t>X</w:t>
            </w: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rsidR="00615705" w:rsidRDefault="0052070D" w:rsidP="000C32E3">
            <w:r>
              <w:rPr>
                <w:rFonts w:ascii="Arial" w:hAnsi="Arial" w:cs="Arial"/>
              </w:rPr>
              <w:t>Y</w:t>
            </w:r>
          </w:p>
        </w:tc>
        <w:tc>
          <w:tcPr>
            <w:tcW w:w="770" w:type="dxa"/>
          </w:tcPr>
          <w:p w:rsidR="00615705" w:rsidRPr="00F607B2" w:rsidRDefault="00615705" w:rsidP="000C32E3">
            <w:pPr>
              <w:jc w:val="both"/>
              <w:rPr>
                <w:rFonts w:ascii="Arial" w:hAnsi="Arial" w:cs="Arial"/>
              </w:rPr>
            </w:pPr>
          </w:p>
        </w:tc>
        <w:tc>
          <w:tcPr>
            <w:tcW w:w="789" w:type="dxa"/>
          </w:tcPr>
          <w:p w:rsidR="00615705" w:rsidRPr="00F607B2" w:rsidRDefault="00615705" w:rsidP="000C32E3">
            <w:pPr>
              <w:jc w:val="both"/>
              <w:rPr>
                <w:rFonts w:ascii="Arial" w:hAnsi="Arial" w:cs="Arial"/>
              </w:rPr>
            </w:pPr>
          </w:p>
        </w:tc>
        <w:tc>
          <w:tcPr>
            <w:tcW w:w="709" w:type="dxa"/>
          </w:tcPr>
          <w:p w:rsidR="00615705" w:rsidRPr="00F607B2" w:rsidRDefault="00615705" w:rsidP="000C32E3">
            <w:pPr>
              <w:jc w:val="both"/>
              <w:rPr>
                <w:rFonts w:ascii="Arial" w:hAnsi="Arial" w:cs="Arial"/>
              </w:rPr>
            </w:pPr>
          </w:p>
        </w:tc>
        <w:tc>
          <w:tcPr>
            <w:tcW w:w="708" w:type="dxa"/>
          </w:tcPr>
          <w:p w:rsidR="00615705" w:rsidRPr="00F607B2" w:rsidRDefault="0052070D" w:rsidP="000C32E3">
            <w:pPr>
              <w:jc w:val="both"/>
              <w:rPr>
                <w:rFonts w:ascii="Arial" w:hAnsi="Arial" w:cs="Arial"/>
              </w:rPr>
            </w:pPr>
            <w:r>
              <w:rPr>
                <w:rFonts w:ascii="Arial" w:hAnsi="Arial" w:cs="Arial"/>
              </w:rPr>
              <w:t>X</w:t>
            </w: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rsidR="00F607B2" w:rsidRPr="00F607B2" w:rsidRDefault="0052070D" w:rsidP="000C32E3">
            <w:pPr>
              <w:jc w:val="both"/>
              <w:rPr>
                <w:rFonts w:ascii="Arial" w:hAnsi="Arial" w:cs="Arial"/>
              </w:rPr>
            </w:pPr>
            <w:r>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rsidR="00F607B2" w:rsidRPr="00F607B2" w:rsidRDefault="0052070D" w:rsidP="000C32E3">
            <w:pPr>
              <w:jc w:val="both"/>
              <w:rPr>
                <w:rFonts w:ascii="Arial" w:hAnsi="Arial" w:cs="Arial"/>
              </w:rPr>
            </w:pPr>
            <w:r>
              <w:rPr>
                <w:rFonts w:ascii="Arial" w:hAnsi="Arial" w:cs="Arial"/>
              </w:rPr>
              <w:t>Y</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52070D" w:rsidP="000C32E3">
            <w:pPr>
              <w:jc w:val="both"/>
              <w:rPr>
                <w:rFonts w:ascii="Arial" w:hAnsi="Arial" w:cs="Arial"/>
              </w:rPr>
            </w:pPr>
            <w:r>
              <w:rPr>
                <w:rFonts w:ascii="Arial" w:hAnsi="Arial" w:cs="Arial"/>
              </w:rPr>
              <w:t>X</w:t>
            </w: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bl>
    <w:p w:rsidR="00A1395C" w:rsidRDefault="00A1395C" w:rsidP="00A1395C">
      <w:pPr>
        <w:tabs>
          <w:tab w:val="left" w:pos="1080"/>
        </w:tabs>
        <w:rPr>
          <w:rFonts w:ascii="Arial" w:hAnsi="Arial" w:cs="Arial"/>
        </w:rPr>
      </w:pPr>
    </w:p>
    <w:p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3659" w:rsidRDefault="00AF3659" w:rsidP="008D6EE5">
      <w:pPr>
        <w:spacing w:after="0" w:line="240" w:lineRule="auto"/>
      </w:pPr>
      <w:r>
        <w:separator/>
      </w:r>
    </w:p>
  </w:endnote>
  <w:endnote w:type="continuationSeparator" w:id="0">
    <w:p w:rsidR="00AF3659" w:rsidRDefault="00AF3659"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06A2" w:rsidRDefault="00B206A2">
    <w:pPr>
      <w:pStyle w:val="Footer"/>
    </w:pPr>
    <w:r>
      <w:t xml:space="preserve">02.2021.07 </w:t>
    </w:r>
    <w:r>
      <w:tab/>
    </w:r>
    <w:r>
      <w:fldChar w:fldCharType="begin"/>
    </w:r>
    <w:r>
      <w:instrText xml:space="preserve"> PAGE   \* MERGEFORMAT </w:instrText>
    </w:r>
    <w:r>
      <w:fldChar w:fldCharType="separate"/>
    </w:r>
    <w:r w:rsidR="001413E9">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3659" w:rsidRDefault="00AF3659" w:rsidP="008D6EE5">
      <w:pPr>
        <w:spacing w:after="0" w:line="240" w:lineRule="auto"/>
      </w:pPr>
      <w:r>
        <w:separator/>
      </w:r>
    </w:p>
  </w:footnote>
  <w:footnote w:type="continuationSeparator" w:id="0">
    <w:p w:rsidR="00AF3659" w:rsidRDefault="00AF3659"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06A2" w:rsidRDefault="00B206A2">
    <w:pPr>
      <w:pStyle w:val="Header"/>
    </w:pPr>
  </w:p>
  <w:p w:rsidR="00B206A2" w:rsidRDefault="00B206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F054F"/>
    <w:multiLevelType w:val="hybridMultilevel"/>
    <w:tmpl w:val="B2BAF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A5776"/>
    <w:multiLevelType w:val="hybridMultilevel"/>
    <w:tmpl w:val="EBEEC3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B9659C"/>
    <w:multiLevelType w:val="hybridMultilevel"/>
    <w:tmpl w:val="84CE3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751E74"/>
    <w:multiLevelType w:val="hybridMultilevel"/>
    <w:tmpl w:val="1BB0AD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004959"/>
    <w:multiLevelType w:val="hybridMultilevel"/>
    <w:tmpl w:val="5FFC99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362BD4"/>
    <w:multiLevelType w:val="hybridMultilevel"/>
    <w:tmpl w:val="3752A6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43648A3"/>
    <w:multiLevelType w:val="hybridMultilevel"/>
    <w:tmpl w:val="BB785D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E9E001D"/>
    <w:multiLevelType w:val="hybridMultilevel"/>
    <w:tmpl w:val="69787C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FE04105"/>
    <w:multiLevelType w:val="hybridMultilevel"/>
    <w:tmpl w:val="C512E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6265369"/>
    <w:multiLevelType w:val="hybridMultilevel"/>
    <w:tmpl w:val="578E6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6A7712"/>
    <w:multiLevelType w:val="hybridMultilevel"/>
    <w:tmpl w:val="5B9A8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574660F"/>
    <w:multiLevelType w:val="hybridMultilevel"/>
    <w:tmpl w:val="CC3ED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BEB6E90"/>
    <w:multiLevelType w:val="hybridMultilevel"/>
    <w:tmpl w:val="5E8E0988"/>
    <w:lvl w:ilvl="0" w:tplc="79A63F4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C536A69"/>
    <w:multiLevelType w:val="hybridMultilevel"/>
    <w:tmpl w:val="1EFCF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307EA9"/>
    <w:multiLevelType w:val="hybridMultilevel"/>
    <w:tmpl w:val="D1F8C0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5"/>
  </w:num>
  <w:num w:numId="4">
    <w:abstractNumId w:val="16"/>
  </w:num>
  <w:num w:numId="5">
    <w:abstractNumId w:val="14"/>
  </w:num>
  <w:num w:numId="6">
    <w:abstractNumId w:val="9"/>
  </w:num>
  <w:num w:numId="7">
    <w:abstractNumId w:val="10"/>
  </w:num>
  <w:num w:numId="8">
    <w:abstractNumId w:val="17"/>
  </w:num>
  <w:num w:numId="9">
    <w:abstractNumId w:val="0"/>
  </w:num>
  <w:num w:numId="10">
    <w:abstractNumId w:val="4"/>
  </w:num>
  <w:num w:numId="11">
    <w:abstractNumId w:val="6"/>
  </w:num>
  <w:num w:numId="12">
    <w:abstractNumId w:val="3"/>
  </w:num>
  <w:num w:numId="13">
    <w:abstractNumId w:val="7"/>
  </w:num>
  <w:num w:numId="14">
    <w:abstractNumId w:val="8"/>
  </w:num>
  <w:num w:numId="15">
    <w:abstractNumId w:val="19"/>
  </w:num>
  <w:num w:numId="16">
    <w:abstractNumId w:val="11"/>
  </w:num>
  <w:num w:numId="17">
    <w:abstractNumId w:val="13"/>
  </w:num>
  <w:num w:numId="18">
    <w:abstractNumId w:val="15"/>
  </w:num>
  <w:num w:numId="19">
    <w:abstractNumId w:val="1"/>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74A7A"/>
    <w:rsid w:val="000818B2"/>
    <w:rsid w:val="000A21C4"/>
    <w:rsid w:val="000B1833"/>
    <w:rsid w:val="000B3E63"/>
    <w:rsid w:val="000B5CC3"/>
    <w:rsid w:val="000C157D"/>
    <w:rsid w:val="000C1FB8"/>
    <w:rsid w:val="000C32E3"/>
    <w:rsid w:val="000D39EE"/>
    <w:rsid w:val="000E5016"/>
    <w:rsid w:val="000F4B28"/>
    <w:rsid w:val="00120D94"/>
    <w:rsid w:val="001413E9"/>
    <w:rsid w:val="00150177"/>
    <w:rsid w:val="001568A8"/>
    <w:rsid w:val="00156CC1"/>
    <w:rsid w:val="001602A5"/>
    <w:rsid w:val="00172534"/>
    <w:rsid w:val="001A79CD"/>
    <w:rsid w:val="001B750B"/>
    <w:rsid w:val="001D2D93"/>
    <w:rsid w:val="001D629F"/>
    <w:rsid w:val="001E4D64"/>
    <w:rsid w:val="00207D7C"/>
    <w:rsid w:val="00213541"/>
    <w:rsid w:val="00236281"/>
    <w:rsid w:val="00244F91"/>
    <w:rsid w:val="00257597"/>
    <w:rsid w:val="00263927"/>
    <w:rsid w:val="0026428B"/>
    <w:rsid w:val="00265A00"/>
    <w:rsid w:val="0026716D"/>
    <w:rsid w:val="00273101"/>
    <w:rsid w:val="002B7A29"/>
    <w:rsid w:val="002C2146"/>
    <w:rsid w:val="002C41A9"/>
    <w:rsid w:val="002D75B4"/>
    <w:rsid w:val="002E3B93"/>
    <w:rsid w:val="00324452"/>
    <w:rsid w:val="0033014F"/>
    <w:rsid w:val="0033046E"/>
    <w:rsid w:val="00354A0D"/>
    <w:rsid w:val="00384D9D"/>
    <w:rsid w:val="00384FC1"/>
    <w:rsid w:val="00387479"/>
    <w:rsid w:val="003A1F4C"/>
    <w:rsid w:val="003A310F"/>
    <w:rsid w:val="003A5DEC"/>
    <w:rsid w:val="003A67E9"/>
    <w:rsid w:val="003B04AD"/>
    <w:rsid w:val="003B0EE4"/>
    <w:rsid w:val="003B43F4"/>
    <w:rsid w:val="003B5940"/>
    <w:rsid w:val="003C5A3F"/>
    <w:rsid w:val="003E26C9"/>
    <w:rsid w:val="00403964"/>
    <w:rsid w:val="00405817"/>
    <w:rsid w:val="00426AC6"/>
    <w:rsid w:val="00430B26"/>
    <w:rsid w:val="00431F44"/>
    <w:rsid w:val="004332F3"/>
    <w:rsid w:val="004733A7"/>
    <w:rsid w:val="004913D6"/>
    <w:rsid w:val="004955CB"/>
    <w:rsid w:val="00495863"/>
    <w:rsid w:val="004C2851"/>
    <w:rsid w:val="004E5CAD"/>
    <w:rsid w:val="004F7CE0"/>
    <w:rsid w:val="005033D7"/>
    <w:rsid w:val="00515984"/>
    <w:rsid w:val="0052070D"/>
    <w:rsid w:val="00531696"/>
    <w:rsid w:val="005776BB"/>
    <w:rsid w:val="00580A86"/>
    <w:rsid w:val="00581759"/>
    <w:rsid w:val="00582311"/>
    <w:rsid w:val="005E2490"/>
    <w:rsid w:val="005F2B85"/>
    <w:rsid w:val="005F4BAA"/>
    <w:rsid w:val="005F796C"/>
    <w:rsid w:val="006048C9"/>
    <w:rsid w:val="00615705"/>
    <w:rsid w:val="00640724"/>
    <w:rsid w:val="00655528"/>
    <w:rsid w:val="0066132E"/>
    <w:rsid w:val="00682627"/>
    <w:rsid w:val="00690102"/>
    <w:rsid w:val="006B764B"/>
    <w:rsid w:val="006C38CB"/>
    <w:rsid w:val="006F4F61"/>
    <w:rsid w:val="006F5D1E"/>
    <w:rsid w:val="00722BF9"/>
    <w:rsid w:val="00740CB5"/>
    <w:rsid w:val="007528E6"/>
    <w:rsid w:val="00762DB7"/>
    <w:rsid w:val="00790A3C"/>
    <w:rsid w:val="0079132F"/>
    <w:rsid w:val="007A099A"/>
    <w:rsid w:val="007A7E74"/>
    <w:rsid w:val="007B321A"/>
    <w:rsid w:val="007C16AC"/>
    <w:rsid w:val="007D3A41"/>
    <w:rsid w:val="007D462E"/>
    <w:rsid w:val="00803402"/>
    <w:rsid w:val="008142D3"/>
    <w:rsid w:val="00822066"/>
    <w:rsid w:val="0082771D"/>
    <w:rsid w:val="00831738"/>
    <w:rsid w:val="008370E0"/>
    <w:rsid w:val="00840E71"/>
    <w:rsid w:val="0084654F"/>
    <w:rsid w:val="00863187"/>
    <w:rsid w:val="00863ED6"/>
    <w:rsid w:val="00864555"/>
    <w:rsid w:val="0087013E"/>
    <w:rsid w:val="00884334"/>
    <w:rsid w:val="0088512F"/>
    <w:rsid w:val="008B4BB0"/>
    <w:rsid w:val="008C785A"/>
    <w:rsid w:val="008D6EE5"/>
    <w:rsid w:val="008E0D89"/>
    <w:rsid w:val="008E27FD"/>
    <w:rsid w:val="008F42C4"/>
    <w:rsid w:val="008F7D36"/>
    <w:rsid w:val="008F7F1E"/>
    <w:rsid w:val="00903405"/>
    <w:rsid w:val="00937A66"/>
    <w:rsid w:val="00942EF3"/>
    <w:rsid w:val="00955DBC"/>
    <w:rsid w:val="00987B17"/>
    <w:rsid w:val="00990429"/>
    <w:rsid w:val="009A2853"/>
    <w:rsid w:val="009B1D1F"/>
    <w:rsid w:val="009D0DEA"/>
    <w:rsid w:val="009E7256"/>
    <w:rsid w:val="009F37F8"/>
    <w:rsid w:val="00A01A3C"/>
    <w:rsid w:val="00A1395C"/>
    <w:rsid w:val="00A13BEB"/>
    <w:rsid w:val="00A14A3C"/>
    <w:rsid w:val="00A318A1"/>
    <w:rsid w:val="00A37038"/>
    <w:rsid w:val="00A400B0"/>
    <w:rsid w:val="00A430A2"/>
    <w:rsid w:val="00A705B7"/>
    <w:rsid w:val="00A95BA6"/>
    <w:rsid w:val="00AC177C"/>
    <w:rsid w:val="00AD5326"/>
    <w:rsid w:val="00AE43BA"/>
    <w:rsid w:val="00AF3659"/>
    <w:rsid w:val="00B206A2"/>
    <w:rsid w:val="00B35774"/>
    <w:rsid w:val="00B41A6D"/>
    <w:rsid w:val="00B4693E"/>
    <w:rsid w:val="00B62B9F"/>
    <w:rsid w:val="00B735BB"/>
    <w:rsid w:val="00B95A94"/>
    <w:rsid w:val="00BA280B"/>
    <w:rsid w:val="00BB0F99"/>
    <w:rsid w:val="00BB3FE0"/>
    <w:rsid w:val="00BD7483"/>
    <w:rsid w:val="00BE60E7"/>
    <w:rsid w:val="00BF126B"/>
    <w:rsid w:val="00C03B0B"/>
    <w:rsid w:val="00C277DE"/>
    <w:rsid w:val="00C34542"/>
    <w:rsid w:val="00C36C2E"/>
    <w:rsid w:val="00C4469F"/>
    <w:rsid w:val="00C849A4"/>
    <w:rsid w:val="00C91114"/>
    <w:rsid w:val="00C931B1"/>
    <w:rsid w:val="00CC1BBD"/>
    <w:rsid w:val="00CC2F4E"/>
    <w:rsid w:val="00CD0B18"/>
    <w:rsid w:val="00CE0BB5"/>
    <w:rsid w:val="00CE7CB3"/>
    <w:rsid w:val="00CF69D0"/>
    <w:rsid w:val="00D050C9"/>
    <w:rsid w:val="00D244DD"/>
    <w:rsid w:val="00D354BD"/>
    <w:rsid w:val="00D4237D"/>
    <w:rsid w:val="00D44AB0"/>
    <w:rsid w:val="00D85E27"/>
    <w:rsid w:val="00D92B92"/>
    <w:rsid w:val="00DA2099"/>
    <w:rsid w:val="00DA4959"/>
    <w:rsid w:val="00DA5D5D"/>
    <w:rsid w:val="00DC08BE"/>
    <w:rsid w:val="00DC1A0F"/>
    <w:rsid w:val="00DF2EEB"/>
    <w:rsid w:val="00DF348A"/>
    <w:rsid w:val="00E06039"/>
    <w:rsid w:val="00E31407"/>
    <w:rsid w:val="00E34ED3"/>
    <w:rsid w:val="00E35E30"/>
    <w:rsid w:val="00E41A10"/>
    <w:rsid w:val="00E77653"/>
    <w:rsid w:val="00E84EBF"/>
    <w:rsid w:val="00E87DDB"/>
    <w:rsid w:val="00EB350B"/>
    <w:rsid w:val="00ED356C"/>
    <w:rsid w:val="00ED47B0"/>
    <w:rsid w:val="00EE0749"/>
    <w:rsid w:val="00F27783"/>
    <w:rsid w:val="00F379DE"/>
    <w:rsid w:val="00F571F8"/>
    <w:rsid w:val="00F607B2"/>
    <w:rsid w:val="00F739CD"/>
    <w:rsid w:val="00F73F8D"/>
    <w:rsid w:val="00F8071E"/>
    <w:rsid w:val="00F84A60"/>
    <w:rsid w:val="00FB502E"/>
    <w:rsid w:val="00FC6EC2"/>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77FAE29B-4576-42E1-A461-7F966EEE2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customStyle="1" w:styleId="Default">
    <w:name w:val="Default"/>
    <w:rsid w:val="00937A66"/>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287556">
      <w:bodyDiv w:val="1"/>
      <w:marLeft w:val="0"/>
      <w:marRight w:val="0"/>
      <w:marTop w:val="0"/>
      <w:marBottom w:val="0"/>
      <w:divBdr>
        <w:top w:val="none" w:sz="0" w:space="0" w:color="auto"/>
        <w:left w:val="none" w:sz="0" w:space="0" w:color="auto"/>
        <w:bottom w:val="none" w:sz="0" w:space="0" w:color="auto"/>
        <w:right w:val="none" w:sz="0" w:space="0" w:color="auto"/>
      </w:divBdr>
    </w:div>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215195564">
      <w:bodyDiv w:val="1"/>
      <w:marLeft w:val="0"/>
      <w:marRight w:val="0"/>
      <w:marTop w:val="0"/>
      <w:marBottom w:val="0"/>
      <w:divBdr>
        <w:top w:val="none" w:sz="0" w:space="0" w:color="auto"/>
        <w:left w:val="none" w:sz="0" w:space="0" w:color="auto"/>
        <w:bottom w:val="none" w:sz="0" w:space="0" w:color="auto"/>
        <w:right w:val="none" w:sz="0" w:space="0" w:color="auto"/>
      </w:divBdr>
    </w:div>
    <w:div w:id="1329015925">
      <w:bodyDiv w:val="1"/>
      <w:marLeft w:val="0"/>
      <w:marRight w:val="0"/>
      <w:marTop w:val="0"/>
      <w:marBottom w:val="0"/>
      <w:divBdr>
        <w:top w:val="none" w:sz="0" w:space="0" w:color="auto"/>
        <w:left w:val="none" w:sz="0" w:space="0" w:color="auto"/>
        <w:bottom w:val="none" w:sz="0" w:space="0" w:color="auto"/>
        <w:right w:val="none" w:sz="0" w:space="0" w:color="auto"/>
      </w:divBdr>
    </w:div>
    <w:div w:id="141007857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Childcare Services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Nursery Manager </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a:solidFill>
          <a:srgbClr val="FF0000"/>
        </a:solidFill>
      </dgm:spPr>
      <dgm:t>
        <a:bodyPr/>
        <a:lstStyle/>
        <a:p>
          <a:r>
            <a:rPr lang="en-GB"/>
            <a:t>Early Years Educator Room Leader (7)</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4F221969-96BE-4766-8BFC-46F6DA5B5573}">
      <dgm:prSet/>
      <dgm:spPr/>
      <dgm:t>
        <a:bodyPr/>
        <a:lstStyle/>
        <a:p>
          <a:r>
            <a:rPr lang="en-GB"/>
            <a:t>Deputy Nursery Manager(2)</a:t>
          </a:r>
        </a:p>
      </dgm:t>
    </dgm:pt>
    <dgm:pt modelId="{F2ACB376-A2E7-4A97-8961-DE403F6A73EA}" type="parTrans" cxnId="{00DD7613-B582-4736-A40A-D29E8EF1A449}">
      <dgm:prSet/>
      <dgm:spPr/>
      <dgm:t>
        <a:bodyPr/>
        <a:lstStyle/>
        <a:p>
          <a:endParaRPr lang="en-GB"/>
        </a:p>
      </dgm:t>
    </dgm:pt>
    <dgm:pt modelId="{66C54EFA-12D6-46D6-9779-94BE5DF62A65}" type="sibTrans" cxnId="{00DD7613-B582-4736-A40A-D29E8EF1A449}">
      <dgm:prSet/>
      <dgm:spPr/>
      <dgm:t>
        <a:bodyPr/>
        <a:lstStyle/>
        <a:p>
          <a:endParaRPr lang="en-GB"/>
        </a:p>
      </dgm:t>
    </dgm:pt>
    <dgm:pt modelId="{D46C2D07-BAA1-4E80-8B55-E7067915AACC}">
      <dgm:prSet/>
      <dgm:spPr/>
      <dgm:t>
        <a:bodyPr/>
        <a:lstStyle/>
        <a:p>
          <a:r>
            <a:rPr lang="en-GB"/>
            <a:t>Early Years Educator (48)</a:t>
          </a:r>
        </a:p>
      </dgm:t>
    </dgm:pt>
    <dgm:pt modelId="{81D16150-F9D1-4E4C-A047-606FA372FEAD}" type="parTrans" cxnId="{B2F1B916-18B7-4CB7-A4B9-0F7B98D909CE}">
      <dgm:prSet/>
      <dgm:spPr/>
      <dgm:t>
        <a:bodyPr/>
        <a:lstStyle/>
        <a:p>
          <a:endParaRPr lang="en-GB"/>
        </a:p>
      </dgm:t>
    </dgm:pt>
    <dgm:pt modelId="{634F2848-B5B2-4EF5-90E8-B8FBD3D2AAE6}" type="sibTrans" cxnId="{B2F1B916-18B7-4CB7-A4B9-0F7B98D909CE}">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custLinFactNeighborY="-5093">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2"/>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1">
        <dgm:presLayoutVars>
          <dgm:chPref val="3"/>
        </dgm:presLayoutVars>
      </dgm:prSet>
      <dgm:spPr/>
    </dgm:pt>
    <dgm:pt modelId="{00F8D12D-8C91-4191-B0DB-F3F8A307260F}" type="pres">
      <dgm:prSet presAssocID="{518D2698-E77A-40DB-8ADC-8BE2F75F3DB9}" presName="rootConnector" presStyleLbl="node2" presStyleIdx="0" presStyleCnt="1"/>
      <dgm:spPr/>
    </dgm:pt>
    <dgm:pt modelId="{EF6FCDBF-08F6-499C-B665-D9E8B67B029D}" type="pres">
      <dgm:prSet presAssocID="{518D2698-E77A-40DB-8ADC-8BE2F75F3DB9}" presName="hierChild4" presStyleCnt="0"/>
      <dgm:spPr/>
    </dgm:pt>
    <dgm:pt modelId="{0B56FB6F-C23D-4BA1-9161-D89DE5E22870}" type="pres">
      <dgm:prSet presAssocID="{81D16150-F9D1-4E4C-A047-606FA372FEAD}" presName="Name37" presStyleLbl="parChTrans1D3" presStyleIdx="0" presStyleCnt="2"/>
      <dgm:spPr/>
    </dgm:pt>
    <dgm:pt modelId="{96A1FD9E-F79A-488B-911E-F5C830CAF471}" type="pres">
      <dgm:prSet presAssocID="{D46C2D07-BAA1-4E80-8B55-E7067915AACC}" presName="hierRoot2" presStyleCnt="0">
        <dgm:presLayoutVars>
          <dgm:hierBranch val="init"/>
        </dgm:presLayoutVars>
      </dgm:prSet>
      <dgm:spPr/>
    </dgm:pt>
    <dgm:pt modelId="{E1F457AC-5BF9-4283-9868-6A07D6EB712B}" type="pres">
      <dgm:prSet presAssocID="{D46C2D07-BAA1-4E80-8B55-E7067915AACC}" presName="rootComposite" presStyleCnt="0"/>
      <dgm:spPr/>
    </dgm:pt>
    <dgm:pt modelId="{177558B1-B03B-4A4D-82EA-263BDAE4081B}" type="pres">
      <dgm:prSet presAssocID="{D46C2D07-BAA1-4E80-8B55-E7067915AACC}" presName="rootText" presStyleLbl="node3" presStyleIdx="0" presStyleCnt="2">
        <dgm:presLayoutVars>
          <dgm:chPref val="3"/>
        </dgm:presLayoutVars>
      </dgm:prSet>
      <dgm:spPr/>
    </dgm:pt>
    <dgm:pt modelId="{313AFE54-1BE1-48B9-90D1-230A33C0B130}" type="pres">
      <dgm:prSet presAssocID="{D46C2D07-BAA1-4E80-8B55-E7067915AACC}" presName="rootConnector" presStyleLbl="node3" presStyleIdx="0" presStyleCnt="2"/>
      <dgm:spPr/>
    </dgm:pt>
    <dgm:pt modelId="{BB8D9832-B77C-47FC-87AA-FBE363FA8E89}" type="pres">
      <dgm:prSet presAssocID="{D46C2D07-BAA1-4E80-8B55-E7067915AACC}" presName="hierChild4" presStyleCnt="0"/>
      <dgm:spPr/>
    </dgm:pt>
    <dgm:pt modelId="{803D3561-AB79-4449-8A87-13722FD32839}" type="pres">
      <dgm:prSet presAssocID="{D46C2D07-BAA1-4E80-8B55-E7067915AACC}" presName="hierChild5" presStyleCnt="0"/>
      <dgm:spPr/>
    </dgm:pt>
    <dgm:pt modelId="{8BC64CED-9022-4E51-9B90-45E89DDC8A76}" type="pres">
      <dgm:prSet presAssocID="{518D2698-E77A-40DB-8ADC-8BE2F75F3DB9}"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1" presStyleCnt="2"/>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custLinFactNeighborX="59420" custLinFactNeighborY="-18675">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FCE50EEE-6608-4AB5-AF0A-6F6A33557C1F}" type="pres">
      <dgm:prSet presAssocID="{F2ACB376-A2E7-4A97-8961-DE403F6A73EA}" presName="Name37" presStyleLbl="parChTrans1D3" presStyleIdx="1" presStyleCnt="2"/>
      <dgm:spPr/>
    </dgm:pt>
    <dgm:pt modelId="{5456FF06-289B-4D30-9545-1F907563940F}" type="pres">
      <dgm:prSet presAssocID="{4F221969-96BE-4766-8BFC-46F6DA5B5573}" presName="hierRoot2" presStyleCnt="0">
        <dgm:presLayoutVars>
          <dgm:hierBranch val="init"/>
        </dgm:presLayoutVars>
      </dgm:prSet>
      <dgm:spPr/>
    </dgm:pt>
    <dgm:pt modelId="{9AA81954-CCD0-47B4-B8DA-2C6D6CD6B8DE}" type="pres">
      <dgm:prSet presAssocID="{4F221969-96BE-4766-8BFC-46F6DA5B5573}" presName="rootComposite" presStyleCnt="0"/>
      <dgm:spPr/>
    </dgm:pt>
    <dgm:pt modelId="{820D8608-7006-423C-A71A-488F325638DC}" type="pres">
      <dgm:prSet presAssocID="{4F221969-96BE-4766-8BFC-46F6DA5B5573}" presName="rootText" presStyleLbl="node3" presStyleIdx="1" presStyleCnt="2" custLinFactNeighborX="62740" custLinFactNeighborY="-2324">
        <dgm:presLayoutVars>
          <dgm:chPref val="3"/>
        </dgm:presLayoutVars>
      </dgm:prSet>
      <dgm:spPr/>
    </dgm:pt>
    <dgm:pt modelId="{A5E8EA21-7505-40FC-AD68-D7FA830D0007}" type="pres">
      <dgm:prSet presAssocID="{4F221969-96BE-4766-8BFC-46F6DA5B5573}" presName="rootConnector" presStyleLbl="node3" presStyleIdx="1" presStyleCnt="2"/>
      <dgm:spPr/>
    </dgm:pt>
    <dgm:pt modelId="{B78AB715-19CA-420B-9479-6421D0A77EB2}" type="pres">
      <dgm:prSet presAssocID="{4F221969-96BE-4766-8BFC-46F6DA5B5573}" presName="hierChild4" presStyleCnt="0"/>
      <dgm:spPr/>
    </dgm:pt>
    <dgm:pt modelId="{42280538-36CB-4270-AACD-467618F4B27A}" type="pres">
      <dgm:prSet presAssocID="{4F221969-96BE-4766-8BFC-46F6DA5B5573}" presName="hierChild5" presStyleCnt="0"/>
      <dgm:spPr/>
    </dgm:pt>
    <dgm:pt modelId="{8B57323A-A0D4-41C6-8457-BDA3705B3C08}" type="pres">
      <dgm:prSet presAssocID="{929FCF9F-1001-4EB5-99FA-C9D4C297908A}" presName="hierChild7" presStyleCnt="0"/>
      <dgm:spPr/>
    </dgm:pt>
  </dgm:ptLst>
  <dgm:cxnLst>
    <dgm:cxn modelId="{EAEE150A-AAB4-4420-9271-124C230E8FF1}" type="presOf" srcId="{3CF30409-7618-4552-95CF-167DFD5BD4B9}" destId="{92B85E91-05FC-452E-9835-1BE047B50BEA}" srcOrd="0" destOrd="0" presId="urn:microsoft.com/office/officeart/2005/8/layout/orgChart1"/>
    <dgm:cxn modelId="{00DD7613-B582-4736-A40A-D29E8EF1A449}" srcId="{929FCF9F-1001-4EB5-99FA-C9D4C297908A}" destId="{4F221969-96BE-4766-8BFC-46F6DA5B5573}" srcOrd="0" destOrd="0" parTransId="{F2ACB376-A2E7-4A97-8961-DE403F6A73EA}" sibTransId="{66C54EFA-12D6-46D6-9779-94BE5DF62A65}"/>
    <dgm:cxn modelId="{B2F1B916-18B7-4CB7-A4B9-0F7B98D909CE}" srcId="{518D2698-E77A-40DB-8ADC-8BE2F75F3DB9}" destId="{D46C2D07-BAA1-4E80-8B55-E7067915AACC}" srcOrd="0" destOrd="0" parTransId="{81D16150-F9D1-4E4C-A047-606FA372FEAD}" sibTransId="{634F2848-B5B2-4EF5-90E8-B8FBD3D2AAE6}"/>
    <dgm:cxn modelId="{7BAB6E30-ABE4-4CB3-8EB1-D2177D9EDFDF}" type="presOf" srcId="{929FCF9F-1001-4EB5-99FA-C9D4C297908A}" destId="{F9E58CB6-E67C-44D6-A4A2-C8C137A3B5B6}" srcOrd="0" destOrd="0" presId="urn:microsoft.com/office/officeart/2005/8/layout/orgChart1"/>
    <dgm:cxn modelId="{46F8E861-B1A0-44E3-ADC4-3F87C5E89FA8}" type="presOf" srcId="{F2ACB376-A2E7-4A97-8961-DE403F6A73EA}" destId="{FCE50EEE-6608-4AB5-AF0A-6F6A33557C1F}" srcOrd="0" destOrd="0" presId="urn:microsoft.com/office/officeart/2005/8/layout/orgChart1"/>
    <dgm:cxn modelId="{30940062-6E2B-4830-8022-EF1D6A17C7E5}" type="presOf" srcId="{D46C2D07-BAA1-4E80-8B55-E7067915AACC}" destId="{177558B1-B03B-4A4D-82EA-263BDAE4081B}" srcOrd="0" destOrd="0" presId="urn:microsoft.com/office/officeart/2005/8/layout/orgChart1"/>
    <dgm:cxn modelId="{E39C1843-591D-4CE4-A80A-8FCC99EF5548}" type="presOf" srcId="{518D2698-E77A-40DB-8ADC-8BE2F75F3DB9}" destId="{B9F5C629-C0B0-45F1-AD3B-255DFC7FD3AE}" srcOrd="0" destOrd="0" presId="urn:microsoft.com/office/officeart/2005/8/layout/orgChart1"/>
    <dgm:cxn modelId="{11B4B14B-2AAC-43EB-AF01-5611EAF0F282}" type="presOf" srcId="{3808B8D4-741B-4CAB-87E1-79A0BCD39AAF}" destId="{29BCE5BD-138A-4337-9C8B-6ABB46BB85B0}" srcOrd="0" destOrd="0" presId="urn:microsoft.com/office/officeart/2005/8/layout/orgChart1"/>
    <dgm:cxn modelId="{5F1CB26C-D434-434E-BA01-08D853C30912}" type="presOf" srcId="{D46C2D07-BAA1-4E80-8B55-E7067915AACC}" destId="{313AFE54-1BE1-48B9-90D1-230A33C0B130}" srcOrd="1" destOrd="0" presId="urn:microsoft.com/office/officeart/2005/8/layout/orgChart1"/>
    <dgm:cxn modelId="{37C7EB73-26B2-4FFA-8B97-C592BB22320F}" type="presOf" srcId="{4F221969-96BE-4766-8BFC-46F6DA5B5573}" destId="{A5E8EA21-7505-40FC-AD68-D7FA830D0007}" srcOrd="1" destOrd="0" presId="urn:microsoft.com/office/officeart/2005/8/layout/orgChart1"/>
    <dgm:cxn modelId="{3E59188B-7BB9-4393-BB8D-5F7EA7611D96}" type="presOf" srcId="{81D16150-F9D1-4E4C-A047-606FA372FEAD}" destId="{0B56FB6F-C23D-4BA1-9161-D89DE5E22870}" srcOrd="0" destOrd="0" presId="urn:microsoft.com/office/officeart/2005/8/layout/orgChart1"/>
    <dgm:cxn modelId="{B6369491-8588-41E3-8CCC-459B318B6AD7}" type="presOf" srcId="{5AE3FAA9-6C02-4DE5-A42C-786B271FD6BC}" destId="{E7AB3F32-88CA-4C1F-A8B0-0E3E71A1FE52}" srcOrd="0" destOrd="0" presId="urn:microsoft.com/office/officeart/2005/8/layout/orgChart1"/>
    <dgm:cxn modelId="{4EB382A3-869B-4703-8AF5-0129F2B824DB}" type="presOf" srcId="{518D2698-E77A-40DB-8ADC-8BE2F75F3DB9}" destId="{00F8D12D-8C91-4191-B0DB-F3F8A307260F}" srcOrd="1" destOrd="0" presId="urn:microsoft.com/office/officeart/2005/8/layout/orgChart1"/>
    <dgm:cxn modelId="{E67000AA-AFE1-44B7-91A4-A8D403294028}" type="presOf" srcId="{929FCF9F-1001-4EB5-99FA-C9D4C297908A}" destId="{96082E60-E2FA-424B-8C1D-6A63619CD21F}" srcOrd="1"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BCB0FCD1-E004-447E-B54C-0DA5A8B4C313}" type="presOf" srcId="{3808B8D4-741B-4CAB-87E1-79A0BCD39AAF}" destId="{50CDA985-68BC-4E7B-9FD2-E7D70CDD9289}" srcOrd="1" destOrd="0" presId="urn:microsoft.com/office/officeart/2005/8/layout/orgChart1"/>
    <dgm:cxn modelId="{3B4895DC-A704-4401-A143-E34CF13CF179}" type="presOf" srcId="{4F221969-96BE-4766-8BFC-46F6DA5B5573}" destId="{820D8608-7006-423C-A71A-488F325638DC}" srcOrd="0" destOrd="0" presId="urn:microsoft.com/office/officeart/2005/8/layout/orgChart1"/>
    <dgm:cxn modelId="{FC8C7AEB-836D-4673-9AFE-9FF979212017}" type="presOf" srcId="{E4285E33-FE8F-4BE7-83AE-9A38EC440B8F}" destId="{09734486-6F2B-4545-B2C7-457BB8DFA850}" srcOrd="0" destOrd="0" presId="urn:microsoft.com/office/officeart/2005/8/layout/orgChart1"/>
    <dgm:cxn modelId="{9A31DAED-1ECC-4299-A2BA-BF2987767872}" type="presParOf" srcId="{09734486-6F2B-4545-B2C7-457BB8DFA850}" destId="{08761E95-CA0F-4EBD-A221-E419D6CF4B82}" srcOrd="0" destOrd="0" presId="urn:microsoft.com/office/officeart/2005/8/layout/orgChart1"/>
    <dgm:cxn modelId="{B7E65D18-1E2D-4F87-8366-2FACFDBFDD41}" type="presParOf" srcId="{08761E95-CA0F-4EBD-A221-E419D6CF4B82}" destId="{426C583F-D7B8-43C9-8BEF-FFD638A51745}" srcOrd="0" destOrd="0" presId="urn:microsoft.com/office/officeart/2005/8/layout/orgChart1"/>
    <dgm:cxn modelId="{A3A1E09D-1B12-4553-98B7-E3DEF680D9F6}" type="presParOf" srcId="{426C583F-D7B8-43C9-8BEF-FFD638A51745}" destId="{29BCE5BD-138A-4337-9C8B-6ABB46BB85B0}" srcOrd="0" destOrd="0" presId="urn:microsoft.com/office/officeart/2005/8/layout/orgChart1"/>
    <dgm:cxn modelId="{85A95142-9249-4C22-8EBF-0095B78A991A}" type="presParOf" srcId="{426C583F-D7B8-43C9-8BEF-FFD638A51745}" destId="{50CDA985-68BC-4E7B-9FD2-E7D70CDD9289}" srcOrd="1" destOrd="0" presId="urn:microsoft.com/office/officeart/2005/8/layout/orgChart1"/>
    <dgm:cxn modelId="{6221335A-021B-41D7-8482-560AD1ECC8BD}" type="presParOf" srcId="{08761E95-CA0F-4EBD-A221-E419D6CF4B82}" destId="{CB78281B-168E-4710-A6ED-D4D045FEDB23}" srcOrd="1" destOrd="0" presId="urn:microsoft.com/office/officeart/2005/8/layout/orgChart1"/>
    <dgm:cxn modelId="{3F5B6904-D54A-4F8E-928D-AC045B86D78C}" type="presParOf" srcId="{CB78281B-168E-4710-A6ED-D4D045FEDB23}" destId="{E7AB3F32-88CA-4C1F-A8B0-0E3E71A1FE52}" srcOrd="0" destOrd="0" presId="urn:microsoft.com/office/officeart/2005/8/layout/orgChart1"/>
    <dgm:cxn modelId="{8A369FFA-4E98-4D70-8545-D6967F44323A}" type="presParOf" srcId="{CB78281B-168E-4710-A6ED-D4D045FEDB23}" destId="{2449EE9D-91C4-42DC-9D69-222D23ECA49E}" srcOrd="1" destOrd="0" presId="urn:microsoft.com/office/officeart/2005/8/layout/orgChart1"/>
    <dgm:cxn modelId="{DDF2CD25-1D67-43FF-A0B1-15EE934AE849}" type="presParOf" srcId="{2449EE9D-91C4-42DC-9D69-222D23ECA49E}" destId="{1E766ADF-B3FB-4AA8-952D-0ACB22208715}" srcOrd="0" destOrd="0" presId="urn:microsoft.com/office/officeart/2005/8/layout/orgChart1"/>
    <dgm:cxn modelId="{FD15724F-8F5A-4B4E-B89C-B69B014598B4}" type="presParOf" srcId="{1E766ADF-B3FB-4AA8-952D-0ACB22208715}" destId="{B9F5C629-C0B0-45F1-AD3B-255DFC7FD3AE}" srcOrd="0" destOrd="0" presId="urn:microsoft.com/office/officeart/2005/8/layout/orgChart1"/>
    <dgm:cxn modelId="{64AED7EF-06EA-4B82-ABBC-F5F7A0A380D0}" type="presParOf" srcId="{1E766ADF-B3FB-4AA8-952D-0ACB22208715}" destId="{00F8D12D-8C91-4191-B0DB-F3F8A307260F}" srcOrd="1" destOrd="0" presId="urn:microsoft.com/office/officeart/2005/8/layout/orgChart1"/>
    <dgm:cxn modelId="{6ECB8719-CDE3-426E-B909-10D868588DE0}" type="presParOf" srcId="{2449EE9D-91C4-42DC-9D69-222D23ECA49E}" destId="{EF6FCDBF-08F6-499C-B665-D9E8B67B029D}" srcOrd="1" destOrd="0" presId="urn:microsoft.com/office/officeart/2005/8/layout/orgChart1"/>
    <dgm:cxn modelId="{D479027D-0E94-4CE5-8C47-6D1E7BD79B31}" type="presParOf" srcId="{EF6FCDBF-08F6-499C-B665-D9E8B67B029D}" destId="{0B56FB6F-C23D-4BA1-9161-D89DE5E22870}" srcOrd="0" destOrd="0" presId="urn:microsoft.com/office/officeart/2005/8/layout/orgChart1"/>
    <dgm:cxn modelId="{68912E1C-832A-45DA-93D7-6B1887662D94}" type="presParOf" srcId="{EF6FCDBF-08F6-499C-B665-D9E8B67B029D}" destId="{96A1FD9E-F79A-488B-911E-F5C830CAF471}" srcOrd="1" destOrd="0" presId="urn:microsoft.com/office/officeart/2005/8/layout/orgChart1"/>
    <dgm:cxn modelId="{C8C52956-9A24-45BD-B73D-6B9CACD76445}" type="presParOf" srcId="{96A1FD9E-F79A-488B-911E-F5C830CAF471}" destId="{E1F457AC-5BF9-4283-9868-6A07D6EB712B}" srcOrd="0" destOrd="0" presId="urn:microsoft.com/office/officeart/2005/8/layout/orgChart1"/>
    <dgm:cxn modelId="{E009059F-EB4C-4718-AA02-1642ACA75B65}" type="presParOf" srcId="{E1F457AC-5BF9-4283-9868-6A07D6EB712B}" destId="{177558B1-B03B-4A4D-82EA-263BDAE4081B}" srcOrd="0" destOrd="0" presId="urn:microsoft.com/office/officeart/2005/8/layout/orgChart1"/>
    <dgm:cxn modelId="{46E46880-FDC5-4EA3-A0EB-AEC14B3542C5}" type="presParOf" srcId="{E1F457AC-5BF9-4283-9868-6A07D6EB712B}" destId="{313AFE54-1BE1-48B9-90D1-230A33C0B130}" srcOrd="1" destOrd="0" presId="urn:microsoft.com/office/officeart/2005/8/layout/orgChart1"/>
    <dgm:cxn modelId="{D8DF5CEE-F995-419A-8919-72EDB3618066}" type="presParOf" srcId="{96A1FD9E-F79A-488B-911E-F5C830CAF471}" destId="{BB8D9832-B77C-47FC-87AA-FBE363FA8E89}" srcOrd="1" destOrd="0" presId="urn:microsoft.com/office/officeart/2005/8/layout/orgChart1"/>
    <dgm:cxn modelId="{07FEBA4A-C400-4342-AA06-EEADC213AB81}" type="presParOf" srcId="{96A1FD9E-F79A-488B-911E-F5C830CAF471}" destId="{803D3561-AB79-4449-8A87-13722FD32839}" srcOrd="2" destOrd="0" presId="urn:microsoft.com/office/officeart/2005/8/layout/orgChart1"/>
    <dgm:cxn modelId="{CA5787CF-A90F-4A45-84F5-2E8B634F5B7E}" type="presParOf" srcId="{2449EE9D-91C4-42DC-9D69-222D23ECA49E}" destId="{8BC64CED-9022-4E51-9B90-45E89DDC8A76}" srcOrd="2" destOrd="0" presId="urn:microsoft.com/office/officeart/2005/8/layout/orgChart1"/>
    <dgm:cxn modelId="{3916795A-6147-4599-A116-777544F7F3AA}" type="presParOf" srcId="{08761E95-CA0F-4EBD-A221-E419D6CF4B82}" destId="{1E4AD730-6741-4F43-9C51-3A7BEA443DB4}" srcOrd="2" destOrd="0" presId="urn:microsoft.com/office/officeart/2005/8/layout/orgChart1"/>
    <dgm:cxn modelId="{EE94C579-CFE0-4583-B03C-63DAF29F46BA}" type="presParOf" srcId="{1E4AD730-6741-4F43-9C51-3A7BEA443DB4}" destId="{92B85E91-05FC-452E-9835-1BE047B50BEA}" srcOrd="0" destOrd="0" presId="urn:microsoft.com/office/officeart/2005/8/layout/orgChart1"/>
    <dgm:cxn modelId="{58774A4F-AD63-489D-BDA7-61743F62BC1F}" type="presParOf" srcId="{1E4AD730-6741-4F43-9C51-3A7BEA443DB4}" destId="{6BDD5121-BCBD-410F-85BE-364CDADFE5CE}" srcOrd="1" destOrd="0" presId="urn:microsoft.com/office/officeart/2005/8/layout/orgChart1"/>
    <dgm:cxn modelId="{14C48656-ADAA-43A4-B1F4-3889308135D1}" type="presParOf" srcId="{6BDD5121-BCBD-410F-85BE-364CDADFE5CE}" destId="{BAF6441B-52DB-4917-9034-8F4858A942CD}" srcOrd="0" destOrd="0" presId="urn:microsoft.com/office/officeart/2005/8/layout/orgChart1"/>
    <dgm:cxn modelId="{FCB44093-AA4C-4886-953A-C675C176BAF3}" type="presParOf" srcId="{BAF6441B-52DB-4917-9034-8F4858A942CD}" destId="{F9E58CB6-E67C-44D6-A4A2-C8C137A3B5B6}" srcOrd="0" destOrd="0" presId="urn:microsoft.com/office/officeart/2005/8/layout/orgChart1"/>
    <dgm:cxn modelId="{E1D18602-17DA-4D38-9CD0-6CBA365A5A33}" type="presParOf" srcId="{BAF6441B-52DB-4917-9034-8F4858A942CD}" destId="{96082E60-E2FA-424B-8C1D-6A63619CD21F}" srcOrd="1" destOrd="0" presId="urn:microsoft.com/office/officeart/2005/8/layout/orgChart1"/>
    <dgm:cxn modelId="{D4707AA3-F88C-4F83-9EA5-061FDF38DAB8}" type="presParOf" srcId="{6BDD5121-BCBD-410F-85BE-364CDADFE5CE}" destId="{B5A74702-0FA3-4AAD-8170-55493458CBBB}" srcOrd="1" destOrd="0" presId="urn:microsoft.com/office/officeart/2005/8/layout/orgChart1"/>
    <dgm:cxn modelId="{09A3BA26-C41B-4F27-863C-49D5FBEA9851}" type="presParOf" srcId="{B5A74702-0FA3-4AAD-8170-55493458CBBB}" destId="{FCE50EEE-6608-4AB5-AF0A-6F6A33557C1F}" srcOrd="0" destOrd="0" presId="urn:microsoft.com/office/officeart/2005/8/layout/orgChart1"/>
    <dgm:cxn modelId="{F20B34CD-5D13-4A93-90F0-9B7CFB59C072}" type="presParOf" srcId="{B5A74702-0FA3-4AAD-8170-55493458CBBB}" destId="{5456FF06-289B-4D30-9545-1F907563940F}" srcOrd="1" destOrd="0" presId="urn:microsoft.com/office/officeart/2005/8/layout/orgChart1"/>
    <dgm:cxn modelId="{12E0D0F6-5407-4F9A-A254-42276CAF762D}" type="presParOf" srcId="{5456FF06-289B-4D30-9545-1F907563940F}" destId="{9AA81954-CCD0-47B4-B8DA-2C6D6CD6B8DE}" srcOrd="0" destOrd="0" presId="urn:microsoft.com/office/officeart/2005/8/layout/orgChart1"/>
    <dgm:cxn modelId="{1F484314-208A-4AF1-98CF-650A7484A2E1}" type="presParOf" srcId="{9AA81954-CCD0-47B4-B8DA-2C6D6CD6B8DE}" destId="{820D8608-7006-423C-A71A-488F325638DC}" srcOrd="0" destOrd="0" presId="urn:microsoft.com/office/officeart/2005/8/layout/orgChart1"/>
    <dgm:cxn modelId="{C6F183A2-155B-479C-A93A-69C20D3C0422}" type="presParOf" srcId="{9AA81954-CCD0-47B4-B8DA-2C6D6CD6B8DE}" destId="{A5E8EA21-7505-40FC-AD68-D7FA830D0007}" srcOrd="1" destOrd="0" presId="urn:microsoft.com/office/officeart/2005/8/layout/orgChart1"/>
    <dgm:cxn modelId="{138D438E-5452-4723-9776-5285BF9A35CB}" type="presParOf" srcId="{5456FF06-289B-4D30-9545-1F907563940F}" destId="{B78AB715-19CA-420B-9479-6421D0A77EB2}" srcOrd="1" destOrd="0" presId="urn:microsoft.com/office/officeart/2005/8/layout/orgChart1"/>
    <dgm:cxn modelId="{179C656D-10D9-43CD-8A33-DF9ACB1B0995}" type="presParOf" srcId="{5456FF06-289B-4D30-9545-1F907563940F}" destId="{42280538-36CB-4270-AACD-467618F4B27A}" srcOrd="2" destOrd="0" presId="urn:microsoft.com/office/officeart/2005/8/layout/orgChart1"/>
    <dgm:cxn modelId="{52579162-331B-455C-99BE-7D6127293BFC}"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E50EEE-6608-4AB5-AF0A-6F6A33557C1F}">
      <dsp:nvSpPr>
        <dsp:cNvPr id="0" name=""/>
        <dsp:cNvSpPr/>
      </dsp:nvSpPr>
      <dsp:spPr>
        <a:xfrm>
          <a:off x="2545555" y="1361228"/>
          <a:ext cx="223221" cy="660105"/>
        </a:xfrm>
        <a:custGeom>
          <a:avLst/>
          <a:gdLst/>
          <a:ahLst/>
          <a:cxnLst/>
          <a:rect l="0" t="0" r="0" b="0"/>
          <a:pathLst>
            <a:path>
              <a:moveTo>
                <a:pt x="0" y="0"/>
              </a:moveTo>
              <a:lnTo>
                <a:pt x="0" y="660105"/>
              </a:lnTo>
              <a:lnTo>
                <a:pt x="223221" y="6601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2B85E91-05FC-452E-9835-1BE047B50BEA}">
      <dsp:nvSpPr>
        <dsp:cNvPr id="0" name=""/>
        <dsp:cNvSpPr/>
      </dsp:nvSpPr>
      <dsp:spPr>
        <a:xfrm>
          <a:off x="3154784" y="609228"/>
          <a:ext cx="195927" cy="447385"/>
        </a:xfrm>
        <a:custGeom>
          <a:avLst/>
          <a:gdLst/>
          <a:ahLst/>
          <a:cxnLst/>
          <a:rect l="0" t="0" r="0" b="0"/>
          <a:pathLst>
            <a:path>
              <a:moveTo>
                <a:pt x="195927" y="0"/>
              </a:moveTo>
              <a:lnTo>
                <a:pt x="195927" y="447385"/>
              </a:lnTo>
              <a:lnTo>
                <a:pt x="0" y="4473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56FB6F-C23D-4BA1-9161-D89DE5E22870}">
      <dsp:nvSpPr>
        <dsp:cNvPr id="0" name=""/>
        <dsp:cNvSpPr/>
      </dsp:nvSpPr>
      <dsp:spPr>
        <a:xfrm>
          <a:off x="2863329" y="3205211"/>
          <a:ext cx="182768" cy="560490"/>
        </a:xfrm>
        <a:custGeom>
          <a:avLst/>
          <a:gdLst/>
          <a:ahLst/>
          <a:cxnLst/>
          <a:rect l="0" t="0" r="0" b="0"/>
          <a:pathLst>
            <a:path>
              <a:moveTo>
                <a:pt x="0" y="0"/>
              </a:moveTo>
              <a:lnTo>
                <a:pt x="0" y="560490"/>
              </a:lnTo>
              <a:lnTo>
                <a:pt x="182768" y="5604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3304992" y="609228"/>
          <a:ext cx="91440" cy="1986754"/>
        </a:xfrm>
        <a:custGeom>
          <a:avLst/>
          <a:gdLst/>
          <a:ahLst/>
          <a:cxnLst/>
          <a:rect l="0" t="0" r="0" b="0"/>
          <a:pathLst>
            <a:path>
              <a:moveTo>
                <a:pt x="45720" y="0"/>
              </a:moveTo>
              <a:lnTo>
                <a:pt x="45720" y="198675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2741483" y="0"/>
          <a:ext cx="1218457" cy="60922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Childcare Services Manager</a:t>
          </a:r>
        </a:p>
      </dsp:txBody>
      <dsp:txXfrm>
        <a:off x="2741483" y="0"/>
        <a:ext cx="1218457" cy="609228"/>
      </dsp:txXfrm>
    </dsp:sp>
    <dsp:sp modelId="{B9F5C629-C0B0-45F1-AD3B-255DFC7FD3AE}">
      <dsp:nvSpPr>
        <dsp:cNvPr id="0" name=""/>
        <dsp:cNvSpPr/>
      </dsp:nvSpPr>
      <dsp:spPr>
        <a:xfrm>
          <a:off x="2741483" y="2595982"/>
          <a:ext cx="1218457" cy="609228"/>
        </a:xfrm>
        <a:prstGeom prst="rect">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Early Years Educator Room Leader (7)</a:t>
          </a:r>
        </a:p>
      </dsp:txBody>
      <dsp:txXfrm>
        <a:off x="2741483" y="2595982"/>
        <a:ext cx="1218457" cy="609228"/>
      </dsp:txXfrm>
    </dsp:sp>
    <dsp:sp modelId="{177558B1-B03B-4A4D-82EA-263BDAE4081B}">
      <dsp:nvSpPr>
        <dsp:cNvPr id="0" name=""/>
        <dsp:cNvSpPr/>
      </dsp:nvSpPr>
      <dsp:spPr>
        <a:xfrm>
          <a:off x="3046098" y="3461087"/>
          <a:ext cx="1218457" cy="60922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Early Years Educator (48)</a:t>
          </a:r>
        </a:p>
      </dsp:txBody>
      <dsp:txXfrm>
        <a:off x="3046098" y="3461087"/>
        <a:ext cx="1218457" cy="609228"/>
      </dsp:txXfrm>
    </dsp:sp>
    <dsp:sp modelId="{F9E58CB6-E67C-44D6-A4A2-C8C137A3B5B6}">
      <dsp:nvSpPr>
        <dsp:cNvPr id="0" name=""/>
        <dsp:cNvSpPr/>
      </dsp:nvSpPr>
      <dsp:spPr>
        <a:xfrm>
          <a:off x="1936326" y="751999"/>
          <a:ext cx="1218457" cy="60922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Nursery Manager </a:t>
          </a:r>
        </a:p>
      </dsp:txBody>
      <dsp:txXfrm>
        <a:off x="1936326" y="751999"/>
        <a:ext cx="1218457" cy="609228"/>
      </dsp:txXfrm>
    </dsp:sp>
    <dsp:sp modelId="{820D8608-7006-423C-A71A-488F325638DC}">
      <dsp:nvSpPr>
        <dsp:cNvPr id="0" name=""/>
        <dsp:cNvSpPr/>
      </dsp:nvSpPr>
      <dsp:spPr>
        <a:xfrm>
          <a:off x="2768777" y="1716719"/>
          <a:ext cx="1218457" cy="60922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Deputy Nursery Manager(2)</a:t>
          </a:r>
        </a:p>
      </dsp:txBody>
      <dsp:txXfrm>
        <a:off x="2768777" y="1716719"/>
        <a:ext cx="1218457" cy="60922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EB3E9-80B7-497C-8CB5-0E54F8FECFB0}">
  <ds:schemaRefs>
    <ds:schemaRef ds:uri="http://purl.org/dc/elements/1.1/"/>
    <ds:schemaRef ds:uri="http://schemas.microsoft.com/office/2006/metadata/properties"/>
    <ds:schemaRef ds:uri="37673930-7667-4b51-a54b-ef6b2eeb39bd"/>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3.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4C4856-3DCA-4234-909D-5BA674FD7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2833</Words>
  <Characters>16150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Clegg Jenny (Royal Devon and Exeter Foundation Trust)</cp:lastModifiedBy>
  <cp:revision>4</cp:revision>
  <cp:lastPrinted>2023-03-24T16:17:00Z</cp:lastPrinted>
  <dcterms:created xsi:type="dcterms:W3CDTF">2022-04-07T15:04:00Z</dcterms:created>
  <dcterms:modified xsi:type="dcterms:W3CDTF">2024-06-24T07:41:00Z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