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0C0" w:rsidRDefault="00A730C0" w:rsidP="00A730C0">
      <w:pPr>
        <w:jc w:val="right"/>
      </w:pPr>
      <w:r w:rsidRPr="00770F46">
        <w:rPr>
          <w:noProof/>
        </w:rPr>
        <w:drawing>
          <wp:anchor distT="0" distB="0" distL="114300" distR="114300" simplePos="0" relativeHeight="251661312" behindDoc="0" locked="0" layoutInCell="1" allowOverlap="1" wp14:anchorId="3B5755CC" wp14:editId="20833A98">
            <wp:simplePos x="0" y="0"/>
            <wp:positionH relativeFrom="column">
              <wp:posOffset>4076700</wp:posOffset>
            </wp:positionH>
            <wp:positionV relativeFrom="paragraph">
              <wp:posOffset>-1270</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A730C0" w:rsidRDefault="00A730C0" w:rsidP="00A730C0">
      <w:pPr>
        <w:jc w:val="right"/>
      </w:pPr>
    </w:p>
    <w:p w:rsidR="00A730C0" w:rsidRDefault="00A730C0" w:rsidP="00A730C0">
      <w:pPr>
        <w:jc w:val="right"/>
      </w:pPr>
    </w:p>
    <w:p w:rsidR="00A730C0" w:rsidRPr="00FB2627" w:rsidRDefault="00A730C0" w:rsidP="00A730C0">
      <w:pPr>
        <w:spacing w:after="0" w:line="240" w:lineRule="auto"/>
        <w:ind w:left="-567" w:right="-472"/>
        <w:jc w:val="center"/>
        <w:rPr>
          <w:rFonts w:ascii="Arial" w:hAnsi="Arial" w:cs="Arial"/>
          <w:sz w:val="40"/>
        </w:rPr>
      </w:pPr>
      <w:r w:rsidRPr="00FB2627">
        <w:rPr>
          <w:rFonts w:ascii="Arial" w:hAnsi="Arial" w:cs="Arial"/>
          <w:sz w:val="40"/>
        </w:rPr>
        <w:t>JOB DESCRIPTION</w:t>
      </w:r>
    </w:p>
    <w:p w:rsidR="00A730C0" w:rsidRPr="00296EFC" w:rsidRDefault="00A730C0" w:rsidP="00A730C0">
      <w:pPr>
        <w:spacing w:after="0" w:line="240" w:lineRule="auto"/>
        <w:jc w:val="center"/>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A730C0" w:rsidRPr="00296EFC" w:rsidTr="001F2D92">
        <w:tc>
          <w:tcPr>
            <w:tcW w:w="9951" w:type="dxa"/>
            <w:gridSpan w:val="2"/>
            <w:shd w:val="clear" w:color="auto" w:fill="002060"/>
          </w:tcPr>
          <w:p w:rsidR="00A730C0" w:rsidRPr="00296EFC" w:rsidRDefault="00A730C0" w:rsidP="001F2D92">
            <w:pPr>
              <w:jc w:val="both"/>
              <w:rPr>
                <w:rFonts w:ascii="Arial" w:hAnsi="Arial" w:cs="Arial"/>
                <w:b/>
              </w:rPr>
            </w:pPr>
            <w:r w:rsidRPr="00296EFC">
              <w:rPr>
                <w:rFonts w:ascii="Arial" w:hAnsi="Arial" w:cs="Arial"/>
                <w:b/>
              </w:rPr>
              <w:t xml:space="preserve">JOB DETAILS </w:t>
            </w:r>
          </w:p>
        </w:tc>
      </w:tr>
      <w:tr w:rsidR="00A730C0" w:rsidRPr="00296EFC" w:rsidTr="001F2D92">
        <w:tc>
          <w:tcPr>
            <w:tcW w:w="5330" w:type="dxa"/>
          </w:tcPr>
          <w:p w:rsidR="00A730C0" w:rsidRPr="00296EFC" w:rsidRDefault="00A730C0" w:rsidP="001F2D92">
            <w:pPr>
              <w:jc w:val="both"/>
              <w:rPr>
                <w:rFonts w:ascii="Arial" w:hAnsi="Arial" w:cs="Arial"/>
                <w:b/>
              </w:rPr>
            </w:pPr>
            <w:r w:rsidRPr="00296EFC">
              <w:rPr>
                <w:rFonts w:ascii="Arial" w:hAnsi="Arial" w:cs="Arial"/>
                <w:b/>
              </w:rPr>
              <w:t xml:space="preserve">Job Title </w:t>
            </w:r>
          </w:p>
        </w:tc>
        <w:tc>
          <w:tcPr>
            <w:tcW w:w="4621" w:type="dxa"/>
          </w:tcPr>
          <w:p w:rsidR="00A730C0" w:rsidRPr="00296EFC" w:rsidRDefault="00A730C0" w:rsidP="001F2D92">
            <w:pPr>
              <w:jc w:val="both"/>
              <w:rPr>
                <w:rFonts w:ascii="Arial" w:hAnsi="Arial" w:cs="Arial"/>
              </w:rPr>
            </w:pPr>
            <w:bookmarkStart w:id="0" w:name="_GoBack"/>
            <w:r w:rsidRPr="00296EFC">
              <w:rPr>
                <w:rFonts w:ascii="Arial" w:hAnsi="Arial" w:cs="Arial"/>
              </w:rPr>
              <w:t xml:space="preserve">Highly Specialist Therapist </w:t>
            </w:r>
            <w:bookmarkEnd w:id="0"/>
          </w:p>
        </w:tc>
      </w:tr>
      <w:tr w:rsidR="00A730C0" w:rsidRPr="00296EFC" w:rsidTr="001F2D92">
        <w:tc>
          <w:tcPr>
            <w:tcW w:w="5330" w:type="dxa"/>
          </w:tcPr>
          <w:p w:rsidR="00A730C0" w:rsidRPr="00296EFC" w:rsidRDefault="00A730C0" w:rsidP="001F2D92">
            <w:pPr>
              <w:jc w:val="both"/>
              <w:rPr>
                <w:rFonts w:ascii="Arial" w:hAnsi="Arial" w:cs="Arial"/>
                <w:b/>
              </w:rPr>
            </w:pPr>
            <w:r w:rsidRPr="00296EFC">
              <w:rPr>
                <w:rFonts w:ascii="Arial" w:hAnsi="Arial" w:cs="Arial"/>
                <w:b/>
              </w:rPr>
              <w:t xml:space="preserve">Reports to </w:t>
            </w:r>
          </w:p>
        </w:tc>
        <w:tc>
          <w:tcPr>
            <w:tcW w:w="4621" w:type="dxa"/>
          </w:tcPr>
          <w:p w:rsidR="00A730C0" w:rsidRPr="00296EFC" w:rsidRDefault="00A730C0" w:rsidP="001F2D92">
            <w:pPr>
              <w:jc w:val="both"/>
              <w:rPr>
                <w:rFonts w:ascii="Arial" w:hAnsi="Arial" w:cs="Arial"/>
              </w:rPr>
            </w:pPr>
            <w:r w:rsidRPr="00296EFC">
              <w:rPr>
                <w:rFonts w:ascii="Arial" w:hAnsi="Arial" w:cs="Arial"/>
              </w:rPr>
              <w:t xml:space="preserve">Community Rehabilitation Clinical Lead </w:t>
            </w:r>
          </w:p>
        </w:tc>
      </w:tr>
      <w:tr w:rsidR="00A730C0" w:rsidRPr="00296EFC" w:rsidTr="001F2D92">
        <w:tc>
          <w:tcPr>
            <w:tcW w:w="5330" w:type="dxa"/>
          </w:tcPr>
          <w:p w:rsidR="00A730C0" w:rsidRPr="00296EFC" w:rsidRDefault="00A730C0" w:rsidP="001F2D92">
            <w:pPr>
              <w:jc w:val="both"/>
              <w:rPr>
                <w:rFonts w:ascii="Arial" w:hAnsi="Arial" w:cs="Arial"/>
                <w:b/>
              </w:rPr>
            </w:pPr>
            <w:r w:rsidRPr="00296EFC">
              <w:rPr>
                <w:rFonts w:ascii="Arial" w:hAnsi="Arial" w:cs="Arial"/>
                <w:b/>
              </w:rPr>
              <w:t xml:space="preserve">Band </w:t>
            </w:r>
          </w:p>
        </w:tc>
        <w:tc>
          <w:tcPr>
            <w:tcW w:w="4621" w:type="dxa"/>
          </w:tcPr>
          <w:p w:rsidR="00A730C0" w:rsidRPr="00296EFC" w:rsidRDefault="00A730C0" w:rsidP="001F2D92">
            <w:pPr>
              <w:jc w:val="both"/>
              <w:rPr>
                <w:rFonts w:ascii="Arial" w:hAnsi="Arial" w:cs="Arial"/>
              </w:rPr>
            </w:pPr>
            <w:r>
              <w:rPr>
                <w:rFonts w:ascii="Arial" w:hAnsi="Arial" w:cs="Arial"/>
              </w:rPr>
              <w:t>7</w:t>
            </w:r>
          </w:p>
        </w:tc>
      </w:tr>
      <w:tr w:rsidR="00A730C0" w:rsidRPr="00296EFC" w:rsidTr="001F2D92">
        <w:tc>
          <w:tcPr>
            <w:tcW w:w="5330" w:type="dxa"/>
          </w:tcPr>
          <w:p w:rsidR="00A730C0" w:rsidRPr="00296EFC" w:rsidRDefault="00A730C0" w:rsidP="001F2D92">
            <w:pPr>
              <w:jc w:val="both"/>
              <w:rPr>
                <w:rFonts w:ascii="Arial" w:hAnsi="Arial" w:cs="Arial"/>
                <w:b/>
              </w:rPr>
            </w:pPr>
            <w:r w:rsidRPr="00296EFC">
              <w:rPr>
                <w:rFonts w:ascii="Arial" w:hAnsi="Arial" w:cs="Arial"/>
                <w:b/>
              </w:rPr>
              <w:t xml:space="preserve">Department/Directorate </w:t>
            </w:r>
          </w:p>
        </w:tc>
        <w:tc>
          <w:tcPr>
            <w:tcW w:w="4621" w:type="dxa"/>
          </w:tcPr>
          <w:p w:rsidR="00A730C0" w:rsidRPr="00296EFC" w:rsidRDefault="00A730C0" w:rsidP="001F2D92">
            <w:pPr>
              <w:jc w:val="both"/>
              <w:rPr>
                <w:rFonts w:ascii="Arial" w:hAnsi="Arial" w:cs="Arial"/>
              </w:rPr>
            </w:pPr>
            <w:r w:rsidRPr="00296EFC">
              <w:rPr>
                <w:rFonts w:ascii="Arial" w:hAnsi="Arial" w:cs="Arial"/>
              </w:rPr>
              <w:t>Community Services</w:t>
            </w:r>
          </w:p>
        </w:tc>
      </w:tr>
    </w:tbl>
    <w:p w:rsidR="00A730C0" w:rsidRPr="00296EFC" w:rsidRDefault="00A730C0" w:rsidP="00A730C0">
      <w:pPr>
        <w:spacing w:after="0" w:line="240" w:lineRule="auto"/>
        <w:jc w:val="both"/>
        <w:rPr>
          <w:rFonts w:ascii="Arial" w:hAnsi="Arial" w:cs="Arial"/>
        </w:rPr>
      </w:pPr>
    </w:p>
    <w:tbl>
      <w:tblPr>
        <w:tblStyle w:val="TableGrid"/>
        <w:tblW w:w="9951" w:type="dxa"/>
        <w:tblInd w:w="-289" w:type="dxa"/>
        <w:tblLook w:val="04A0" w:firstRow="1" w:lastRow="0" w:firstColumn="1" w:lastColumn="0" w:noHBand="0" w:noVBand="1"/>
      </w:tblPr>
      <w:tblGrid>
        <w:gridCol w:w="5330"/>
        <w:gridCol w:w="4621"/>
      </w:tblGrid>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b/>
              </w:rPr>
            </w:pPr>
            <w:r w:rsidRPr="008D183D">
              <w:rPr>
                <w:rFonts w:ascii="Arial" w:hAnsi="Arial" w:cs="Arial"/>
                <w:b/>
              </w:rPr>
              <w:t xml:space="preserve">JOB PURPOSE </w:t>
            </w:r>
          </w:p>
        </w:tc>
      </w:tr>
      <w:tr w:rsidR="00A730C0" w:rsidRPr="00296EFC" w:rsidTr="001F2D92">
        <w:tc>
          <w:tcPr>
            <w:tcW w:w="9951" w:type="dxa"/>
            <w:gridSpan w:val="2"/>
            <w:tcBorders>
              <w:bottom w:val="single" w:sz="4" w:space="0" w:color="auto"/>
            </w:tcBorders>
          </w:tcPr>
          <w:p w:rsidR="00A730C0" w:rsidRPr="008D183D" w:rsidRDefault="00A730C0" w:rsidP="00A730C0">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The Post Holder will be integral to Community rehab Teams providing expert assessment, diagnosis and intervention for complex patients. </w:t>
            </w:r>
          </w:p>
          <w:p w:rsidR="00A730C0" w:rsidRPr="008D183D" w:rsidRDefault="00A730C0" w:rsidP="00A730C0">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On a day-to-day basis the post holder will provide enhanced advice, guidance and information to patients, relatives and carers within the home environment or alternative care setting.</w:t>
            </w:r>
          </w:p>
          <w:p w:rsidR="00A730C0" w:rsidRPr="008D183D" w:rsidRDefault="00A730C0" w:rsidP="00A730C0">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Provide complex patient case management/review for patients and support for relatives and carers within the home environment or alternative care setting.</w:t>
            </w:r>
          </w:p>
          <w:p w:rsidR="00A730C0" w:rsidRPr="008D183D" w:rsidRDefault="00A730C0" w:rsidP="00A730C0">
            <w:pPr>
              <w:pStyle w:val="ListParagraph"/>
              <w:numPr>
                <w:ilvl w:val="0"/>
                <w:numId w:val="15"/>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Undertakes triage activity which may include travel to collocate with colleagues. </w:t>
            </w:r>
          </w:p>
          <w:p w:rsidR="00A730C0" w:rsidRPr="008D183D" w:rsidRDefault="00A730C0" w:rsidP="00A730C0">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Work closely with the Community Rehab Therapy Manager and Clinical Leads, Senior Operations Manager, and wider System colleagues to deliver proactive, safe, effective care to the cluster and locality population.</w:t>
            </w:r>
          </w:p>
          <w:p w:rsidR="00A730C0" w:rsidRPr="008D183D" w:rsidRDefault="00A730C0" w:rsidP="00A730C0">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Promote and encourage a strength based, self-management approach to long term conditions.</w:t>
            </w:r>
          </w:p>
          <w:p w:rsidR="00A730C0" w:rsidRPr="008D183D" w:rsidRDefault="00A730C0" w:rsidP="00A730C0">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Foster healthy working relationships with the wider multidisciplinary team and voluntary sector in their area.</w:t>
            </w:r>
          </w:p>
          <w:p w:rsidR="00A730C0" w:rsidRPr="008D183D" w:rsidRDefault="00A730C0" w:rsidP="00A730C0">
            <w:pPr>
              <w:pStyle w:val="ListParagraph"/>
              <w:numPr>
                <w:ilvl w:val="0"/>
                <w:numId w:val="6"/>
              </w:numPr>
              <w:spacing w:after="0" w:line="240" w:lineRule="auto"/>
              <w:ind w:left="303"/>
              <w:jc w:val="both"/>
              <w:rPr>
                <w:rFonts w:ascii="Arial" w:eastAsia="Times New Roman" w:hAnsi="Arial" w:cs="Arial"/>
                <w:lang w:eastAsia="en-GB"/>
              </w:rPr>
            </w:pPr>
            <w:r w:rsidRPr="008D183D">
              <w:rPr>
                <w:rFonts w:ascii="Arial" w:eastAsia="Times New Roman" w:hAnsi="Arial" w:cs="Arial"/>
                <w:lang w:eastAsia="en-GB"/>
              </w:rPr>
              <w:t xml:space="preserve">Act as a Supervisor/Assessor to therapy apprentices, and support learning for undergraduate therapy students. </w:t>
            </w:r>
          </w:p>
          <w:p w:rsidR="00A730C0" w:rsidRPr="008D183D" w:rsidRDefault="00A730C0" w:rsidP="001F2D92">
            <w:pPr>
              <w:pStyle w:val="ListParagraph"/>
              <w:ind w:left="303"/>
              <w:jc w:val="both"/>
              <w:rPr>
                <w:rFonts w:ascii="Arial" w:eastAsia="Times New Roman" w:hAnsi="Arial" w:cs="Arial"/>
                <w:lang w:val="en-US" w:eastAsia="en-GB"/>
              </w:rPr>
            </w:pPr>
          </w:p>
        </w:tc>
      </w:tr>
      <w:tr w:rsidR="00A730C0" w:rsidRPr="00296EFC" w:rsidTr="001F2D92">
        <w:tc>
          <w:tcPr>
            <w:tcW w:w="5330" w:type="dxa"/>
            <w:shd w:val="clear" w:color="auto" w:fill="002060"/>
          </w:tcPr>
          <w:p w:rsidR="00A730C0" w:rsidRPr="008D183D" w:rsidRDefault="00A730C0" w:rsidP="001F2D92">
            <w:pPr>
              <w:jc w:val="both"/>
              <w:rPr>
                <w:rFonts w:ascii="Arial" w:hAnsi="Arial" w:cs="Arial"/>
                <w:b/>
              </w:rPr>
            </w:pPr>
            <w:r w:rsidRPr="008D183D">
              <w:rPr>
                <w:rFonts w:ascii="Arial" w:hAnsi="Arial" w:cs="Arial"/>
                <w:b/>
              </w:rPr>
              <w:t xml:space="preserve">KEY WORKING RELATIONSHIPS </w:t>
            </w:r>
          </w:p>
        </w:tc>
        <w:tc>
          <w:tcPr>
            <w:tcW w:w="4621" w:type="dxa"/>
            <w:shd w:val="clear" w:color="auto" w:fill="002060"/>
          </w:tcPr>
          <w:p w:rsidR="00A730C0" w:rsidRPr="008D183D" w:rsidRDefault="00A730C0" w:rsidP="001F2D92">
            <w:pPr>
              <w:jc w:val="both"/>
              <w:rPr>
                <w:rFonts w:ascii="Arial" w:hAnsi="Arial" w:cs="Arial"/>
              </w:rPr>
            </w:pPr>
          </w:p>
        </w:tc>
      </w:tr>
      <w:tr w:rsidR="00A730C0" w:rsidRPr="00296EFC" w:rsidTr="001F2D92">
        <w:tc>
          <w:tcPr>
            <w:tcW w:w="9951" w:type="dxa"/>
            <w:gridSpan w:val="2"/>
            <w:tcBorders>
              <w:bottom w:val="single" w:sz="4" w:space="0" w:color="auto"/>
            </w:tcBorders>
          </w:tcPr>
          <w:p w:rsidR="00A730C0" w:rsidRPr="008D183D" w:rsidRDefault="00A730C0" w:rsidP="001F2D92">
            <w:pPr>
              <w:pStyle w:val="paragraph"/>
              <w:spacing w:before="0" w:beforeAutospacing="0" w:after="0" w:afterAutospacing="0"/>
              <w:ind w:right="225"/>
              <w:textAlignment w:val="baseline"/>
              <w:rPr>
                <w:rFonts w:ascii="Arial" w:hAnsi="Arial" w:cs="Arial"/>
                <w:b/>
                <w:bCs/>
                <w:sz w:val="22"/>
                <w:szCs w:val="22"/>
              </w:rPr>
            </w:pPr>
            <w:r w:rsidRPr="008D183D">
              <w:rPr>
                <w:rStyle w:val="normaltextrun"/>
                <w:rFonts w:ascii="Arial" w:hAnsi="Arial" w:cs="Arial"/>
                <w:sz w:val="22"/>
                <w:szCs w:val="22"/>
              </w:rPr>
              <w:t>Areas of Responsibility: (type of work undertaken)</w:t>
            </w:r>
          </w:p>
          <w:p w:rsidR="00A730C0" w:rsidRPr="008D183D" w:rsidRDefault="00A730C0" w:rsidP="001F2D92">
            <w:pPr>
              <w:pStyle w:val="paragraph"/>
              <w:spacing w:before="0" w:beforeAutospacing="0" w:after="0" w:afterAutospacing="0"/>
              <w:ind w:right="6675"/>
              <w:textAlignment w:val="baseline"/>
              <w:rPr>
                <w:rFonts w:ascii="Arial" w:hAnsi="Arial" w:cs="Arial"/>
                <w:b/>
                <w:bCs/>
                <w:sz w:val="22"/>
                <w:szCs w:val="22"/>
              </w:rPr>
            </w:pPr>
          </w:p>
          <w:p w:rsidR="00A730C0" w:rsidRPr="008D183D" w:rsidRDefault="00A730C0" w:rsidP="001F2D92">
            <w:pPr>
              <w:pStyle w:val="paragraph"/>
              <w:spacing w:before="0" w:beforeAutospacing="0" w:after="0" w:afterAutospacing="0"/>
              <w:ind w:right="225"/>
              <w:jc w:val="both"/>
              <w:textAlignment w:val="baseline"/>
              <w:rPr>
                <w:rStyle w:val="normaltextrun"/>
                <w:rFonts w:ascii="Arial" w:hAnsi="Arial" w:cs="Arial"/>
                <w:sz w:val="22"/>
                <w:szCs w:val="22"/>
              </w:rPr>
            </w:pPr>
            <w:r w:rsidRPr="008D183D">
              <w:rPr>
                <w:rStyle w:val="normaltextrun"/>
                <w:rFonts w:ascii="Arial" w:hAnsi="Arial" w:cs="Arial"/>
                <w:sz w:val="22"/>
                <w:szCs w:val="22"/>
              </w:rPr>
              <w:t>No. of Staff reporting to this role: (If applicable)</w:t>
            </w:r>
          </w:p>
          <w:p w:rsidR="00A730C0" w:rsidRPr="008D183D" w:rsidRDefault="00A730C0" w:rsidP="001F2D92">
            <w:pPr>
              <w:pStyle w:val="paragraph"/>
              <w:spacing w:before="0" w:beforeAutospacing="0" w:after="0" w:afterAutospacing="0"/>
              <w:ind w:right="225"/>
              <w:jc w:val="both"/>
              <w:textAlignment w:val="baseline"/>
              <w:rPr>
                <w:rStyle w:val="normaltextrun"/>
                <w:rFonts w:ascii="Arial" w:hAnsi="Arial" w:cs="Arial"/>
                <w:sz w:val="22"/>
                <w:szCs w:val="22"/>
              </w:rPr>
            </w:pPr>
          </w:p>
          <w:p w:rsidR="00A730C0" w:rsidRPr="008D183D" w:rsidRDefault="00A730C0" w:rsidP="001F2D92">
            <w:pPr>
              <w:pStyle w:val="paragraph"/>
              <w:spacing w:before="0" w:beforeAutospacing="0" w:after="0" w:afterAutospacing="0"/>
              <w:ind w:right="225"/>
              <w:jc w:val="both"/>
              <w:textAlignment w:val="baseline"/>
              <w:rPr>
                <w:rStyle w:val="normaltextrun"/>
                <w:rFonts w:ascii="Arial" w:hAnsi="Arial" w:cs="Arial"/>
                <w:sz w:val="22"/>
                <w:szCs w:val="22"/>
              </w:rPr>
            </w:pPr>
            <w:r w:rsidRPr="008D183D">
              <w:rPr>
                <w:rFonts w:ascii="Arial" w:hAnsi="Arial" w:cs="Arial"/>
                <w:sz w:val="22"/>
                <w:szCs w:val="22"/>
              </w:rPr>
              <w:t>The service operates Monday to Sunday.</w:t>
            </w:r>
          </w:p>
          <w:p w:rsidR="00A730C0" w:rsidRPr="008D183D" w:rsidRDefault="00A730C0" w:rsidP="001F2D92">
            <w:pPr>
              <w:pStyle w:val="paragraph"/>
              <w:spacing w:before="0" w:beforeAutospacing="0" w:after="0" w:afterAutospacing="0"/>
              <w:jc w:val="both"/>
              <w:textAlignment w:val="baseline"/>
              <w:rPr>
                <w:rFonts w:ascii="Arial" w:hAnsi="Arial" w:cs="Arial"/>
                <w:sz w:val="22"/>
                <w:szCs w:val="22"/>
              </w:rPr>
            </w:pPr>
            <w:r w:rsidRPr="008D183D">
              <w:rPr>
                <w:rStyle w:val="eop"/>
                <w:rFonts w:ascii="Arial" w:hAnsi="Arial" w:cs="Arial"/>
                <w:sz w:val="22"/>
                <w:szCs w:val="22"/>
              </w:rPr>
              <w:t> </w:t>
            </w:r>
          </w:p>
          <w:p w:rsidR="00A730C0" w:rsidRPr="008D183D" w:rsidRDefault="00A730C0" w:rsidP="001F2D92">
            <w:pPr>
              <w:pStyle w:val="paragraph"/>
              <w:spacing w:before="0" w:beforeAutospacing="0" w:after="0" w:afterAutospacing="0"/>
              <w:jc w:val="both"/>
              <w:textAlignment w:val="baseline"/>
              <w:rPr>
                <w:rStyle w:val="normaltextrun"/>
                <w:rFonts w:ascii="Arial" w:hAnsi="Arial" w:cs="Arial"/>
                <w:sz w:val="22"/>
                <w:szCs w:val="22"/>
              </w:rPr>
            </w:pPr>
            <w:r w:rsidRPr="008D183D">
              <w:rPr>
                <w:rStyle w:val="normaltextrun"/>
                <w:rFonts w:ascii="Arial" w:hAnsi="Arial" w:cs="Arial"/>
                <w:sz w:val="22"/>
                <w:szCs w:val="22"/>
              </w:rPr>
              <w:t xml:space="preserve">The post holder is required to deal effectively with staff of all levels throughout the Trust as and when they encounter on a day-to-day basis.  In addition, the post holder will deal with the wider healthcare community, external organisations and the public. This will include verbal, written and electronic media. </w:t>
            </w:r>
          </w:p>
          <w:p w:rsidR="00A730C0" w:rsidRPr="008D183D" w:rsidRDefault="00A730C0" w:rsidP="001F2D92">
            <w:pPr>
              <w:pStyle w:val="paragraph"/>
              <w:spacing w:before="0" w:beforeAutospacing="0" w:after="0" w:afterAutospacing="0"/>
              <w:jc w:val="both"/>
              <w:textAlignment w:val="baseline"/>
              <w:rPr>
                <w:rStyle w:val="normaltextrun"/>
                <w:rFonts w:ascii="Arial" w:hAnsi="Arial" w:cs="Arial"/>
                <w:color w:val="FF0000"/>
                <w:sz w:val="22"/>
                <w:szCs w:val="22"/>
              </w:rPr>
            </w:pPr>
          </w:p>
          <w:p w:rsidR="00A730C0" w:rsidRPr="008D183D" w:rsidRDefault="00A730C0" w:rsidP="001F2D92">
            <w:pPr>
              <w:pStyle w:val="paragraph"/>
              <w:spacing w:before="0" w:beforeAutospacing="0" w:after="0" w:afterAutospacing="0"/>
              <w:jc w:val="both"/>
              <w:textAlignment w:val="baseline"/>
              <w:rPr>
                <w:rStyle w:val="normaltextrun"/>
                <w:rFonts w:ascii="Arial" w:hAnsi="Arial" w:cs="Arial"/>
                <w:sz w:val="22"/>
                <w:szCs w:val="22"/>
              </w:rPr>
            </w:pPr>
            <w:r w:rsidRPr="008D183D">
              <w:rPr>
                <w:rStyle w:val="normaltextrun"/>
                <w:rFonts w:ascii="Arial" w:hAnsi="Arial" w:cs="Arial"/>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A730C0" w:rsidRPr="008D183D" w:rsidTr="001F2D92">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A730C0" w:rsidRPr="008D183D" w:rsidRDefault="00A730C0" w:rsidP="001F2D92">
                  <w:pPr>
                    <w:pStyle w:val="paragraph"/>
                    <w:spacing w:before="0" w:beforeAutospacing="0" w:after="0" w:afterAutospacing="0"/>
                    <w:ind w:left="71"/>
                    <w:jc w:val="both"/>
                    <w:textAlignment w:val="baseline"/>
                    <w:rPr>
                      <w:rFonts w:ascii="Arial" w:hAnsi="Arial" w:cs="Arial"/>
                      <w:color w:val="000000"/>
                      <w:sz w:val="22"/>
                      <w:szCs w:val="22"/>
                    </w:rPr>
                  </w:pPr>
                  <w:r w:rsidRPr="008D183D">
                    <w:rPr>
                      <w:rStyle w:val="normaltextrun"/>
                      <w:rFonts w:ascii="Arial" w:hAnsi="Arial" w:cs="Arial"/>
                      <w:b/>
                      <w:bCs/>
                      <w:color w:val="FFFFFF"/>
                      <w:sz w:val="22"/>
                      <w:szCs w:val="22"/>
                    </w:rPr>
                    <w:t>Internal to the Trust</w:t>
                  </w:r>
                  <w:r w:rsidRPr="008D183D">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A730C0" w:rsidRPr="008D183D" w:rsidRDefault="00A730C0" w:rsidP="001F2D92">
                  <w:pPr>
                    <w:pStyle w:val="paragraph"/>
                    <w:spacing w:before="0" w:beforeAutospacing="0" w:after="0" w:afterAutospacing="0"/>
                    <w:ind w:left="71"/>
                    <w:jc w:val="both"/>
                    <w:textAlignment w:val="baseline"/>
                    <w:rPr>
                      <w:rFonts w:ascii="Arial" w:hAnsi="Arial" w:cs="Arial"/>
                      <w:color w:val="000000"/>
                      <w:sz w:val="22"/>
                      <w:szCs w:val="22"/>
                    </w:rPr>
                  </w:pPr>
                  <w:r w:rsidRPr="008D183D">
                    <w:rPr>
                      <w:rStyle w:val="normaltextrun"/>
                      <w:rFonts w:ascii="Arial" w:hAnsi="Arial" w:cs="Arial"/>
                      <w:b/>
                      <w:bCs/>
                      <w:color w:val="FFFFFF"/>
                      <w:sz w:val="22"/>
                      <w:szCs w:val="22"/>
                    </w:rPr>
                    <w:t>External to the Trust</w:t>
                  </w:r>
                  <w:r w:rsidRPr="008D183D">
                    <w:rPr>
                      <w:rStyle w:val="eop"/>
                      <w:rFonts w:ascii="Arial" w:hAnsi="Arial" w:cs="Arial"/>
                      <w:color w:val="FFFFFF"/>
                      <w:sz w:val="22"/>
                      <w:szCs w:val="22"/>
                    </w:rPr>
                    <w:t> </w:t>
                  </w:r>
                </w:p>
              </w:tc>
            </w:tr>
            <w:tr w:rsidR="00A730C0" w:rsidRPr="008D183D" w:rsidTr="001F2D92">
              <w:trPr>
                <w:jc w:val="center"/>
              </w:trPr>
              <w:tc>
                <w:tcPr>
                  <w:tcW w:w="4440" w:type="dxa"/>
                  <w:tcBorders>
                    <w:top w:val="nil"/>
                    <w:left w:val="single" w:sz="6" w:space="0" w:color="auto"/>
                    <w:bottom w:val="single" w:sz="6" w:space="0" w:color="auto"/>
                    <w:right w:val="single" w:sz="6" w:space="0" w:color="auto"/>
                  </w:tcBorders>
                </w:tcPr>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Community Rehabilitation Teams</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 xml:space="preserve">Community Nursing Teams </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lastRenderedPageBreak/>
                    <w:t>Senior Operations Manager</w:t>
                  </w:r>
                </w:p>
                <w:p w:rsidR="00A730C0" w:rsidRPr="008D183D" w:rsidRDefault="00A730C0" w:rsidP="00A730C0">
                  <w:pPr>
                    <w:pStyle w:val="paragraph"/>
                    <w:numPr>
                      <w:ilvl w:val="0"/>
                      <w:numId w:val="20"/>
                    </w:numPr>
                    <w:spacing w:before="0" w:beforeAutospacing="0" w:after="0" w:afterAutospacing="0"/>
                    <w:ind w:left="596" w:right="144"/>
                    <w:jc w:val="both"/>
                    <w:textAlignment w:val="baseline"/>
                    <w:rPr>
                      <w:rFonts w:ascii="Arial" w:hAnsi="Arial" w:cs="Arial"/>
                      <w:color w:val="000000"/>
                      <w:sz w:val="22"/>
                      <w:szCs w:val="22"/>
                    </w:rPr>
                  </w:pPr>
                  <w:r w:rsidRPr="008D183D">
                    <w:rPr>
                      <w:rFonts w:ascii="Arial" w:hAnsi="Arial" w:cs="Arial"/>
                      <w:sz w:val="22"/>
                      <w:szCs w:val="22"/>
                    </w:rPr>
                    <w:t>Wider System Multi-Disciplinary Teams</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Palliative Care Teams</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 xml:space="preserve">Continuing Healthcare Team </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Safeguarding Services</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Urgent Community Response Team</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Single Point of Access Team</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 xml:space="preserve">Hospital Outreach General Practitioner </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Acute Hospital at Home (AHAH)</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Community and Acute Hospitals</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Specialist Nurses</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Out of Hours Services</w:t>
                  </w:r>
                </w:p>
                <w:p w:rsidR="00A730C0" w:rsidRPr="008D183D" w:rsidRDefault="00A730C0" w:rsidP="001F2D92">
                  <w:pPr>
                    <w:pStyle w:val="paragraph"/>
                    <w:spacing w:before="0" w:beforeAutospacing="0" w:after="0" w:afterAutospacing="0"/>
                    <w:ind w:right="144"/>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tcPr>
                <w:p w:rsidR="00A730C0" w:rsidRPr="008D183D" w:rsidRDefault="00A730C0" w:rsidP="00A730C0">
                  <w:pPr>
                    <w:pStyle w:val="ListParagraph"/>
                    <w:numPr>
                      <w:ilvl w:val="0"/>
                      <w:numId w:val="20"/>
                    </w:numPr>
                    <w:spacing w:after="0" w:line="240" w:lineRule="auto"/>
                    <w:ind w:left="596" w:right="144"/>
                    <w:contextualSpacing w:val="0"/>
                    <w:rPr>
                      <w:rFonts w:ascii="Arial" w:eastAsia="Times New Roman" w:hAnsi="Arial" w:cs="Arial"/>
                      <w:color w:val="000000"/>
                      <w:lang w:eastAsia="en-GB"/>
                    </w:rPr>
                  </w:pPr>
                  <w:r w:rsidRPr="008D183D">
                    <w:rPr>
                      <w:rFonts w:ascii="Arial" w:eastAsia="Times New Roman" w:hAnsi="Arial" w:cs="Arial"/>
                      <w:color w:val="000000"/>
                      <w:lang w:eastAsia="en-GB"/>
                    </w:rPr>
                    <w:lastRenderedPageBreak/>
                    <w:t xml:space="preserve">Patients Relatives and Carers </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lastRenderedPageBreak/>
                    <w:t>General Practitioners and other members of the Primary Health Care Team</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Statutory and Voluntary Agencies</w:t>
                  </w:r>
                </w:p>
                <w:p w:rsidR="00A730C0" w:rsidRPr="008D183D" w:rsidRDefault="00A730C0" w:rsidP="00A730C0">
                  <w:pPr>
                    <w:pStyle w:val="ListParagraph"/>
                    <w:numPr>
                      <w:ilvl w:val="0"/>
                      <w:numId w:val="20"/>
                    </w:numPr>
                    <w:spacing w:after="0" w:line="240" w:lineRule="auto"/>
                    <w:ind w:left="596" w:right="144"/>
                    <w:contextualSpacing w:val="0"/>
                    <w:jc w:val="both"/>
                    <w:rPr>
                      <w:rFonts w:ascii="Arial" w:eastAsia="Times New Roman" w:hAnsi="Arial" w:cs="Arial"/>
                    </w:rPr>
                  </w:pPr>
                  <w:r w:rsidRPr="008D183D">
                    <w:rPr>
                      <w:rFonts w:ascii="Arial" w:eastAsia="Times New Roman" w:hAnsi="Arial" w:cs="Arial"/>
                    </w:rPr>
                    <w:t>Other Agencies/Providers</w:t>
                  </w:r>
                </w:p>
                <w:p w:rsidR="00A730C0" w:rsidRPr="008D183D" w:rsidRDefault="00A730C0" w:rsidP="001F2D92">
                  <w:pPr>
                    <w:pStyle w:val="paragraph"/>
                    <w:spacing w:before="0" w:beforeAutospacing="0" w:after="0" w:afterAutospacing="0"/>
                    <w:ind w:right="144"/>
                    <w:jc w:val="both"/>
                    <w:textAlignment w:val="baseline"/>
                    <w:rPr>
                      <w:rFonts w:ascii="Arial" w:hAnsi="Arial" w:cs="Arial"/>
                      <w:color w:val="000000"/>
                      <w:sz w:val="22"/>
                      <w:szCs w:val="22"/>
                    </w:rPr>
                  </w:pPr>
                </w:p>
              </w:tc>
            </w:tr>
          </w:tbl>
          <w:p w:rsidR="00A730C0" w:rsidRPr="008D183D" w:rsidRDefault="00A730C0" w:rsidP="001F2D92">
            <w:pPr>
              <w:pStyle w:val="paragraph"/>
              <w:spacing w:before="0" w:beforeAutospacing="0" w:after="0" w:afterAutospacing="0"/>
              <w:jc w:val="both"/>
              <w:textAlignment w:val="baseline"/>
              <w:rPr>
                <w:rFonts w:ascii="Arial" w:hAnsi="Arial" w:cs="Arial"/>
                <w:sz w:val="22"/>
                <w:szCs w:val="22"/>
              </w:rPr>
            </w:pPr>
          </w:p>
          <w:p w:rsidR="00A730C0" w:rsidRPr="008D183D" w:rsidRDefault="00A730C0" w:rsidP="001F2D92">
            <w:pPr>
              <w:spacing w:before="60"/>
              <w:jc w:val="both"/>
              <w:rPr>
                <w:rFonts w:ascii="Arial" w:eastAsia="Times New Roman" w:hAnsi="Arial" w:cs="Arial"/>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b/>
              </w:rPr>
            </w:pPr>
            <w:r w:rsidRPr="008D183D">
              <w:rPr>
                <w:rFonts w:ascii="Arial" w:hAnsi="Arial" w:cs="Arial"/>
                <w:b/>
              </w:rPr>
              <w:lastRenderedPageBreak/>
              <w:t xml:space="preserve">ORGANISATIONAL CHART </w:t>
            </w:r>
          </w:p>
        </w:tc>
      </w:tr>
      <w:tr w:rsidR="00A730C0" w:rsidRPr="00296EFC" w:rsidTr="001F2D92">
        <w:tc>
          <w:tcPr>
            <w:tcW w:w="9951" w:type="dxa"/>
            <w:gridSpan w:val="2"/>
            <w:tcBorders>
              <w:bottom w:val="single" w:sz="4" w:space="0" w:color="auto"/>
            </w:tcBorders>
          </w:tcPr>
          <w:p w:rsidR="00A730C0" w:rsidRPr="008D183D" w:rsidRDefault="00A730C0" w:rsidP="001F2D92">
            <w:pPr>
              <w:jc w:val="both"/>
              <w:rPr>
                <w:rFonts w:ascii="Arial" w:hAnsi="Arial" w:cs="Arial"/>
              </w:rPr>
            </w:pPr>
          </w:p>
          <w:p w:rsidR="00A730C0" w:rsidRPr="008D183D" w:rsidRDefault="00A730C0" w:rsidP="001F2D92">
            <w:pPr>
              <w:jc w:val="both"/>
              <w:rPr>
                <w:rFonts w:ascii="Arial" w:hAnsi="Arial" w:cs="Arial"/>
              </w:rPr>
            </w:pPr>
          </w:p>
          <w:p w:rsidR="00A730C0" w:rsidRPr="008D183D" w:rsidRDefault="00A730C0" w:rsidP="001F2D92">
            <w:pPr>
              <w:jc w:val="center"/>
              <w:rPr>
                <w:rFonts w:ascii="Arial" w:hAnsi="Arial" w:cs="Arial"/>
              </w:rPr>
            </w:pPr>
            <w:r w:rsidRPr="008D183D">
              <w:rPr>
                <w:rFonts w:ascii="Arial" w:eastAsia="Times New Roman" w:hAnsi="Arial" w:cs="Arial"/>
                <w:noProof/>
                <w:lang w:eastAsia="en-GB"/>
              </w:rPr>
              <mc:AlternateContent>
                <mc:Choice Requires="wps">
                  <w:drawing>
                    <wp:anchor distT="4294967295" distB="4294967295" distL="114299" distR="114299" simplePos="0" relativeHeight="251659264" behindDoc="0" locked="0" layoutInCell="1" allowOverlap="1" wp14:anchorId="656B97A2" wp14:editId="6BA50774">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BF854" id="Straight Connector 2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"/>
                  </w:pict>
                </mc:Fallback>
              </mc:AlternateContent>
            </w:r>
            <w:r w:rsidRPr="008D183D">
              <w:rPr>
                <w:rFonts w:ascii="Arial" w:eastAsia="Times New Roman" w:hAnsi="Arial" w:cs="Arial"/>
                <w:noProof/>
                <w:lang w:eastAsia="en-GB"/>
              </w:rPr>
              <mc:AlternateContent>
                <mc:Choice Requires="wps">
                  <w:drawing>
                    <wp:anchor distT="4294967295" distB="4294967295" distL="114299" distR="114299" simplePos="0" relativeHeight="251660288" behindDoc="0" locked="0" layoutInCell="1" allowOverlap="1" wp14:anchorId="351BD2AB" wp14:editId="076DC8C2">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CF2DF" id="Straight Connector 18"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"/>
                  </w:pict>
                </mc:Fallback>
              </mc:AlternateContent>
            </w:r>
          </w:p>
          <w:p w:rsidR="00A730C0" w:rsidRPr="008D183D" w:rsidRDefault="00A730C0" w:rsidP="001F2D92">
            <w:pPr>
              <w:rPr>
                <w:rFonts w:ascii="Arial" w:hAnsi="Arial" w:cs="Arial"/>
              </w:rPr>
            </w:pPr>
            <w:r w:rsidRPr="008D183D">
              <w:rPr>
                <w:rFonts w:ascii="Arial" w:hAnsi="Arial" w:cs="Arial"/>
                <w:noProof/>
              </w:rPr>
              <w:drawing>
                <wp:inline distT="0" distB="0" distL="0" distR="0" wp14:anchorId="19BB7DC4" wp14:editId="48D48006">
                  <wp:extent cx="5745480" cy="3429000"/>
                  <wp:effectExtent l="0" t="0" r="7620" b="0"/>
                  <wp:docPr id="3" name="Picture 3" descr="cid:image011.jpg@01DC3C25.AC8FB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1.jpg@01DC3C25.AC8FBD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45480" cy="3429000"/>
                          </a:xfrm>
                          <a:prstGeom prst="rect">
                            <a:avLst/>
                          </a:prstGeom>
                          <a:noFill/>
                          <a:ln>
                            <a:noFill/>
                          </a:ln>
                        </pic:spPr>
                      </pic:pic>
                    </a:graphicData>
                  </a:graphic>
                </wp:inline>
              </w:drawing>
            </w: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b/>
              </w:rPr>
            </w:pPr>
            <w:r w:rsidRPr="008D183D">
              <w:rPr>
                <w:rFonts w:ascii="Arial" w:hAnsi="Arial" w:cs="Arial"/>
                <w:b/>
              </w:rPr>
              <w:t>FREEDOM TO ACT</w:t>
            </w:r>
          </w:p>
        </w:tc>
      </w:tr>
      <w:tr w:rsidR="00A730C0" w:rsidRPr="00296EFC" w:rsidTr="001F2D92">
        <w:tc>
          <w:tcPr>
            <w:tcW w:w="9951" w:type="dxa"/>
            <w:gridSpan w:val="2"/>
            <w:tcBorders>
              <w:bottom w:val="single" w:sz="4" w:space="0" w:color="auto"/>
            </w:tcBorders>
          </w:tcPr>
          <w:p w:rsidR="00A730C0" w:rsidRPr="008D183D" w:rsidRDefault="00A730C0" w:rsidP="00A730C0">
            <w:pPr>
              <w:pStyle w:val="ListParagraph"/>
              <w:numPr>
                <w:ilvl w:val="0"/>
                <w:numId w:val="16"/>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Work autonomously without direct supervision, accountable for own professional actions, making decisions alone, and will be a specialist within their area of practice.</w:t>
            </w:r>
          </w:p>
          <w:p w:rsidR="00A730C0" w:rsidRPr="008D183D" w:rsidRDefault="00A730C0" w:rsidP="00A730C0">
            <w:pPr>
              <w:pStyle w:val="ListParagraph"/>
              <w:numPr>
                <w:ilvl w:val="0"/>
                <w:numId w:val="13"/>
              </w:numPr>
              <w:spacing w:after="0" w:line="240" w:lineRule="auto"/>
              <w:ind w:left="360"/>
              <w:jc w:val="both"/>
              <w:outlineLvl w:val="0"/>
              <w:rPr>
                <w:rFonts w:ascii="Arial" w:eastAsia="Times New Roman" w:hAnsi="Arial" w:cs="Arial"/>
                <w:lang w:eastAsia="en-GB"/>
              </w:rPr>
            </w:pPr>
            <w:r w:rsidRPr="008D183D">
              <w:rPr>
                <w:rFonts w:ascii="Arial" w:eastAsia="Times New Roman" w:hAnsi="Arial" w:cs="Arial"/>
                <w:bCs/>
                <w:lang w:eastAsia="en-GB"/>
              </w:rPr>
              <w:t xml:space="preserve">Work will be prioritised work according to time scales required </w:t>
            </w:r>
            <w:proofErr w:type="gramStart"/>
            <w:r w:rsidRPr="008D183D">
              <w:rPr>
                <w:rFonts w:ascii="Arial" w:eastAsia="Times New Roman" w:hAnsi="Arial" w:cs="Arial"/>
                <w:bCs/>
                <w:lang w:eastAsia="en-GB"/>
              </w:rPr>
              <w:t>taking into account</w:t>
            </w:r>
            <w:proofErr w:type="gramEnd"/>
            <w:r w:rsidRPr="008D183D">
              <w:rPr>
                <w:rFonts w:ascii="Arial" w:eastAsia="Times New Roman" w:hAnsi="Arial" w:cs="Arial"/>
                <w:bCs/>
                <w:lang w:eastAsia="en-GB"/>
              </w:rPr>
              <w:t xml:space="preserve"> any clinical risks. </w:t>
            </w:r>
          </w:p>
          <w:p w:rsidR="00A730C0" w:rsidRPr="008D183D" w:rsidRDefault="00A730C0" w:rsidP="00A730C0">
            <w:pPr>
              <w:pStyle w:val="ListParagraph"/>
              <w:numPr>
                <w:ilvl w:val="0"/>
                <w:numId w:val="13"/>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lastRenderedPageBreak/>
              <w:t>Work within codes of practice and professional guidelines, working within broad occupational policies and regulations</w:t>
            </w:r>
          </w:p>
          <w:p w:rsidR="00A730C0" w:rsidRPr="008D183D" w:rsidRDefault="00A730C0" w:rsidP="00A730C0">
            <w:pPr>
              <w:pStyle w:val="ListParagraph"/>
              <w:numPr>
                <w:ilvl w:val="0"/>
                <w:numId w:val="14"/>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Is responsible for taking decisions alone.</w:t>
            </w:r>
          </w:p>
          <w:p w:rsidR="00A730C0" w:rsidRPr="008D183D" w:rsidRDefault="00A730C0" w:rsidP="001F2D92">
            <w:pPr>
              <w:pStyle w:val="ListParagraph"/>
              <w:ind w:left="360"/>
              <w:jc w:val="both"/>
              <w:rPr>
                <w:rFonts w:ascii="Arial" w:eastAsia="Times New Roman" w:hAnsi="Arial" w:cs="Arial"/>
                <w:lang w:val="en-US" w:eastAsia="en-GB"/>
              </w:rPr>
            </w:pPr>
            <w:r w:rsidRPr="008D183D">
              <w:rPr>
                <w:rFonts w:ascii="Arial" w:eastAsia="Times New Roman" w:hAnsi="Arial" w:cs="Arial"/>
                <w:lang w:val="en-US" w:eastAsia="en-GB"/>
              </w:rPr>
              <w:t>Acts as senior responsible clinician escalating any risk as required.</w:t>
            </w:r>
          </w:p>
          <w:p w:rsidR="00A730C0" w:rsidRPr="008D183D" w:rsidRDefault="00A730C0" w:rsidP="00A730C0">
            <w:pPr>
              <w:pStyle w:val="ListParagraph"/>
              <w:numPr>
                <w:ilvl w:val="0"/>
                <w:numId w:val="14"/>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Decide when appropriate to refer to specialist services, adult health and social care team or other providers.</w:t>
            </w:r>
          </w:p>
          <w:p w:rsidR="00A730C0" w:rsidRPr="008D183D" w:rsidRDefault="00A730C0" w:rsidP="001F2D92">
            <w:pPr>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lastRenderedPageBreak/>
              <w:t xml:space="preserve">COMMUNICATION/RELATIONSHIP SKILLS </w:t>
            </w:r>
          </w:p>
        </w:tc>
      </w:tr>
      <w:tr w:rsidR="00A730C0" w:rsidRPr="00296EFC" w:rsidTr="001F2D92">
        <w:tc>
          <w:tcPr>
            <w:tcW w:w="9951" w:type="dxa"/>
            <w:gridSpan w:val="2"/>
            <w:tcBorders>
              <w:bottom w:val="single" w:sz="4" w:space="0" w:color="auto"/>
            </w:tcBorders>
          </w:tcPr>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Able to effectively communicate at all levels in the organisation, to a variety of health and social care professionals, patients, relatives and carers, to ensure patient care is holistic and managed effectively.</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Effectively communicates complex and sensitive information relating to patient’s health and Clinical care which requires empathy, persuasion and reassurance. Utilises higher levels of interpersonal skills to resolve conflict during potentially hostile and antagonistic circumstances and support patients, relatives and carers in the decision-making process regarding their therapeutic care.</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Acts at all times in a manner which illustrates care, compassion, courage, competence, communication and commitment.</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bCs/>
                <w:lang w:eastAsia="en-GB"/>
              </w:rPr>
              <w:t>To liaise with and foster effective partnerships with a wide range of individuals and organisations in the statutory, voluntary and private sectors, in relation to the delivery of health and social care within the cluster.</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Act as a positive role model for and portray a consistent professional image of the Community Therapy/ Highly Specialist Therapy role. </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Leadership and management of Community rehab teams including innovation and change management skills to meet national and local objectives for service delivery. </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Understand the implications of the Mental Capacity Act and acts to assess capacity as appropriate.</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Keeps accurate contemporaneous documentation using the organisation’s documentation, both written and electronic.</w:t>
            </w:r>
          </w:p>
          <w:p w:rsidR="00A730C0" w:rsidRPr="008D183D" w:rsidRDefault="00A730C0" w:rsidP="00A730C0">
            <w:pPr>
              <w:pStyle w:val="ListParagraph"/>
              <w:numPr>
                <w:ilvl w:val="0"/>
                <w:numId w:val="7"/>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The post holder will be required regularly to deal with conflicting viewpoints or information which may be complex or of sensitive nature where negotiation skills will be required.</w:t>
            </w:r>
          </w:p>
          <w:p w:rsidR="00A730C0" w:rsidRPr="008D183D" w:rsidRDefault="00A730C0" w:rsidP="001F2D92">
            <w:pPr>
              <w:tabs>
                <w:tab w:val="num" w:pos="1440"/>
              </w:tabs>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ANALYTICAL/JUDGEMENTAL SKILLS</w:t>
            </w:r>
          </w:p>
        </w:tc>
      </w:tr>
      <w:tr w:rsidR="00A730C0" w:rsidRPr="00296EFC" w:rsidTr="001F2D92">
        <w:tc>
          <w:tcPr>
            <w:tcW w:w="9951" w:type="dxa"/>
            <w:gridSpan w:val="2"/>
            <w:tcBorders>
              <w:bottom w:val="single" w:sz="4" w:space="0" w:color="auto"/>
            </w:tcBorders>
          </w:tcPr>
          <w:p w:rsidR="00A730C0" w:rsidRPr="008D183D" w:rsidRDefault="00A730C0" w:rsidP="001F2D92">
            <w:pPr>
              <w:jc w:val="both"/>
              <w:rPr>
                <w:rFonts w:ascii="Arial" w:eastAsia="Times New Roman" w:hAnsi="Arial" w:cs="Arial"/>
                <w:lang w:eastAsia="en-GB"/>
              </w:rPr>
            </w:pPr>
            <w:r w:rsidRPr="008D183D">
              <w:rPr>
                <w:rFonts w:ascii="Arial" w:eastAsia="Times New Roman" w:hAnsi="Arial" w:cs="Arial"/>
                <w:lang w:eastAsia="en-GB"/>
              </w:rPr>
              <w:t>The Highly Specialist Therapist is expected to:</w:t>
            </w:r>
          </w:p>
          <w:p w:rsidR="00A730C0" w:rsidRPr="008D183D" w:rsidRDefault="00A730C0" w:rsidP="001F2D92">
            <w:pPr>
              <w:jc w:val="both"/>
              <w:rPr>
                <w:rFonts w:ascii="Arial" w:eastAsia="Times New Roman" w:hAnsi="Arial" w:cs="Arial"/>
                <w:lang w:eastAsia="en-GB"/>
              </w:rPr>
            </w:pPr>
          </w:p>
          <w:p w:rsidR="00A730C0" w:rsidRPr="008D183D" w:rsidRDefault="00A730C0" w:rsidP="00A730C0">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Make judgements on complex facts requiring interpretation and comparing options.</w:t>
            </w:r>
          </w:p>
          <w:p w:rsidR="00A730C0" w:rsidRPr="008D183D" w:rsidRDefault="00A730C0" w:rsidP="00A730C0">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Analyse and act appropriately in complex situations and escalate where required e.g. to Safeguarding Lead/CHC. </w:t>
            </w:r>
          </w:p>
          <w:p w:rsidR="00A730C0" w:rsidRPr="008D183D" w:rsidRDefault="00A730C0" w:rsidP="00A730C0">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Use their higher-level skills for assessment, diagnosis, and interpretation of complex patient conditions to determine the appropriate course of action/plan of care.</w:t>
            </w:r>
          </w:p>
          <w:p w:rsidR="00A730C0" w:rsidRPr="008D183D" w:rsidRDefault="00A730C0" w:rsidP="00A730C0">
            <w:pPr>
              <w:pStyle w:val="ListParagraph"/>
              <w:numPr>
                <w:ilvl w:val="0"/>
                <w:numId w:val="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Manages risks and complaints, assessing risk and initiating further investigation/escalation as appropriate.</w:t>
            </w:r>
          </w:p>
          <w:p w:rsidR="00A730C0" w:rsidRPr="008D183D" w:rsidRDefault="00A730C0" w:rsidP="001F2D92">
            <w:pPr>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PLANNING/ORGANISATIONAL SKILLS</w:t>
            </w:r>
          </w:p>
        </w:tc>
      </w:tr>
      <w:tr w:rsidR="00A730C0" w:rsidRPr="00296EFC" w:rsidTr="001F2D92">
        <w:tc>
          <w:tcPr>
            <w:tcW w:w="9951" w:type="dxa"/>
            <w:gridSpan w:val="2"/>
          </w:tcPr>
          <w:p w:rsidR="00A730C0" w:rsidRPr="008D183D" w:rsidRDefault="00A730C0" w:rsidP="001F2D92">
            <w:pPr>
              <w:keepNext/>
              <w:jc w:val="both"/>
              <w:outlineLvl w:val="1"/>
              <w:rPr>
                <w:rFonts w:ascii="Arial" w:eastAsia="Times New Roman" w:hAnsi="Arial" w:cs="Arial"/>
                <w:lang w:eastAsia="en-GB"/>
              </w:rPr>
            </w:pPr>
            <w:r w:rsidRPr="008D183D">
              <w:rPr>
                <w:rFonts w:ascii="Arial" w:eastAsia="Times New Roman" w:hAnsi="Arial" w:cs="Arial"/>
                <w:lang w:eastAsia="en-GB"/>
              </w:rPr>
              <w:lastRenderedPageBreak/>
              <w:t>As clinical expert and case manager the Highly Specialist Therapist will be expected to:</w:t>
            </w:r>
          </w:p>
          <w:p w:rsidR="00A730C0" w:rsidRPr="008D183D" w:rsidRDefault="00A730C0" w:rsidP="001F2D92">
            <w:pPr>
              <w:keepNext/>
              <w:jc w:val="both"/>
              <w:outlineLvl w:val="1"/>
              <w:rPr>
                <w:rFonts w:ascii="Arial" w:eastAsia="Times New Roman" w:hAnsi="Arial" w:cs="Arial"/>
                <w:lang w:eastAsia="en-GB"/>
              </w:rPr>
            </w:pPr>
          </w:p>
          <w:p w:rsidR="00A730C0" w:rsidRPr="008D183D" w:rsidRDefault="00A730C0" w:rsidP="00A730C0">
            <w:pPr>
              <w:pStyle w:val="ListParagraph"/>
              <w:keepNext/>
              <w:numPr>
                <w:ilvl w:val="0"/>
                <w:numId w:val="3"/>
              </w:numPr>
              <w:spacing w:after="0" w:line="240" w:lineRule="auto"/>
              <w:ind w:left="360"/>
              <w:jc w:val="both"/>
              <w:outlineLvl w:val="1"/>
              <w:rPr>
                <w:rFonts w:ascii="Arial" w:eastAsia="Times New Roman" w:hAnsi="Arial" w:cs="Arial"/>
                <w:lang w:eastAsia="en-GB"/>
              </w:rPr>
            </w:pPr>
            <w:r w:rsidRPr="008D183D">
              <w:rPr>
                <w:rFonts w:ascii="Arial" w:eastAsia="Times New Roman" w:hAnsi="Arial" w:cs="Arial"/>
                <w:lang w:eastAsia="en-GB"/>
              </w:rPr>
              <w:t>Have the ability to manage workload deadlines, including the assessment of complex patient care needs, that can be unpredictable and subject to change and interruption e.g. re-prioritising calls, interactions with work colleagues/patients/family and carer needs.</w:t>
            </w:r>
          </w:p>
          <w:p w:rsidR="00A730C0" w:rsidRPr="008D183D" w:rsidRDefault="00A730C0" w:rsidP="00A730C0">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Anticipate care needs and collaborate with key stakeholders to develop specialised care plans, referring on to other services or professionals as appropriate.</w:t>
            </w:r>
          </w:p>
          <w:p w:rsidR="00A730C0" w:rsidRPr="008D183D" w:rsidRDefault="00A730C0" w:rsidP="00A730C0">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Build on a network that can be used to streamline care pathways for the caseload of patients.</w:t>
            </w:r>
          </w:p>
          <w:p w:rsidR="00A730C0" w:rsidRPr="008D183D" w:rsidRDefault="00A730C0" w:rsidP="00A730C0">
            <w:pPr>
              <w:pStyle w:val="ListParagraph"/>
              <w:numPr>
                <w:ilvl w:val="0"/>
                <w:numId w:val="3"/>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Be able to work with multi-disciplinary teams within adult health and social care teams to co-ordinate high quality care. </w:t>
            </w:r>
          </w:p>
          <w:p w:rsidR="00A730C0" w:rsidRPr="008D183D" w:rsidRDefault="00A730C0" w:rsidP="00A730C0">
            <w:pPr>
              <w:pStyle w:val="ListParagraph"/>
              <w:numPr>
                <w:ilvl w:val="0"/>
                <w:numId w:val="3"/>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Use effective and efficient leadership and management skills, influencing others and enabling delivery of patient care by most appropriate clinical professional within the multi-disciplinary team.</w:t>
            </w:r>
          </w:p>
          <w:p w:rsidR="00A730C0" w:rsidRPr="008D183D" w:rsidRDefault="00A730C0" w:rsidP="00A730C0">
            <w:pPr>
              <w:pStyle w:val="ListParagraph"/>
              <w:numPr>
                <w:ilvl w:val="0"/>
                <w:numId w:val="3"/>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Supports the effective management of community rehab team’s caseload ensuring that the community rehab service delivers high quality, safe effective therapy.</w:t>
            </w:r>
          </w:p>
          <w:p w:rsidR="00A730C0" w:rsidRPr="008D183D" w:rsidRDefault="00A730C0" w:rsidP="001F2D92">
            <w:pPr>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 xml:space="preserve">PATIENT/CLIENT CARE </w:t>
            </w:r>
          </w:p>
        </w:tc>
      </w:tr>
      <w:tr w:rsidR="00A730C0" w:rsidRPr="00296EFC" w:rsidTr="001F2D92">
        <w:tc>
          <w:tcPr>
            <w:tcW w:w="9951" w:type="dxa"/>
            <w:gridSpan w:val="2"/>
          </w:tcPr>
          <w:p w:rsidR="00A730C0" w:rsidRPr="008D183D" w:rsidRDefault="00A730C0" w:rsidP="001F2D92">
            <w:pPr>
              <w:rPr>
                <w:rFonts w:ascii="Arial" w:eastAsia="Times New Roman" w:hAnsi="Arial" w:cs="Arial"/>
                <w:lang w:eastAsia="en-GB"/>
              </w:rPr>
            </w:pPr>
            <w:r w:rsidRPr="008D183D">
              <w:rPr>
                <w:rFonts w:ascii="Arial" w:eastAsia="Times New Roman" w:hAnsi="Arial" w:cs="Arial"/>
                <w:lang w:eastAsia="en-GB"/>
              </w:rPr>
              <w:t>The Highly Specialist Therapist will;</w:t>
            </w:r>
          </w:p>
          <w:p w:rsidR="00A730C0" w:rsidRPr="008D183D" w:rsidRDefault="00A730C0" w:rsidP="001F2D92">
            <w:pPr>
              <w:rPr>
                <w:rFonts w:ascii="Arial" w:eastAsia="Times New Roman" w:hAnsi="Arial" w:cs="Arial"/>
                <w:lang w:eastAsia="en-GB"/>
              </w:rPr>
            </w:pPr>
          </w:p>
          <w:p w:rsidR="00A730C0" w:rsidRPr="008D183D" w:rsidRDefault="00A730C0" w:rsidP="00A730C0">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Ensure they work within the Health and Care Professions Council Code, standards of practice and behaviour. </w:t>
            </w:r>
          </w:p>
          <w:p w:rsidR="00A730C0" w:rsidRPr="008D183D" w:rsidRDefault="00A730C0" w:rsidP="00A730C0">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Support standards of therapy through supervised practice.</w:t>
            </w:r>
          </w:p>
          <w:p w:rsidR="00A730C0" w:rsidRPr="008D183D" w:rsidRDefault="00A730C0" w:rsidP="00A730C0">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Support staff training and development to ensure delivery of high-quality evidence-based therapy and clinical competence.</w:t>
            </w:r>
          </w:p>
          <w:p w:rsidR="00A730C0" w:rsidRPr="008D183D" w:rsidRDefault="00A730C0" w:rsidP="00A730C0">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Demonstrate own clinical competence developed through continual professional development, reflective practice and maintenance of a skills portfolio. </w:t>
            </w:r>
          </w:p>
          <w:p w:rsidR="00A730C0" w:rsidRPr="008D183D" w:rsidRDefault="00A730C0" w:rsidP="00A730C0">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Work in partnership with adult health and social care teams, GPs; consultants, secondary care, pharmacist and specialist clinical practitioners to ascertain diagnosis; care plans and effective care hospital avoidance. </w:t>
            </w:r>
          </w:p>
          <w:p w:rsidR="00A730C0" w:rsidRPr="008D183D" w:rsidRDefault="00A730C0" w:rsidP="00A730C0">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Undertake holistic assessments of patients, including those with complex health needs, make a diagnosis, and develop highly specialist plans of care with clear timelines for evaluation.</w:t>
            </w:r>
          </w:p>
          <w:p w:rsidR="00A730C0" w:rsidRPr="008D183D" w:rsidRDefault="00A730C0" w:rsidP="00A730C0">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Develop a therapeutic alliance with the patient that supports self-care abilities and the patient’s own expertise in the management of their own complex and/or long-term condition.</w:t>
            </w:r>
          </w:p>
          <w:p w:rsidR="00A730C0" w:rsidRPr="008D183D" w:rsidRDefault="00A730C0" w:rsidP="00A730C0">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Use advanced skills and expert knowledge to identify subtle changes in condition, taking a proactive approach to make appropriate interventions in the patient care pathway. </w:t>
            </w:r>
          </w:p>
          <w:p w:rsidR="00A730C0" w:rsidRPr="008D183D" w:rsidRDefault="00A730C0" w:rsidP="00A730C0">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Use advanced clinical professional skills and expert knowledge to assess the bio-psycho-social needs of a defined patient group, instigating therapeutic treatments based on best available evidence in order to improve health outcomes.</w:t>
            </w:r>
          </w:p>
          <w:p w:rsidR="00A730C0" w:rsidRPr="008D183D" w:rsidRDefault="00A730C0" w:rsidP="00A730C0">
            <w:pPr>
              <w:pStyle w:val="ListParagraph"/>
              <w:numPr>
                <w:ilvl w:val="0"/>
                <w:numId w:val="5"/>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Recognise and appropriately addresses risk factors to staff, patients and carers within the healthcare setting; undertake risk assessments and escalate as appropriate.</w:t>
            </w:r>
          </w:p>
          <w:p w:rsidR="00A730C0" w:rsidRPr="008D183D" w:rsidRDefault="00A730C0" w:rsidP="00A730C0">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Report and manage any untoward incidents, complaints and clinical emergencies to the appropriate professional within the appropriate times.</w:t>
            </w:r>
          </w:p>
          <w:p w:rsidR="00A730C0" w:rsidRPr="008D183D" w:rsidRDefault="00A730C0" w:rsidP="00A730C0">
            <w:pPr>
              <w:pStyle w:val="ListParagraph"/>
              <w:numPr>
                <w:ilvl w:val="0"/>
                <w:numId w:val="5"/>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Promote health and wellbeing for patients and carers using their expert clinical and health promotion knowledge base e.g. expert patient strategy/voluntary services.</w:t>
            </w:r>
          </w:p>
          <w:p w:rsidR="00A730C0" w:rsidRPr="008D183D" w:rsidRDefault="00A730C0" w:rsidP="00A730C0">
            <w:pPr>
              <w:pStyle w:val="ListParagraph"/>
              <w:numPr>
                <w:ilvl w:val="0"/>
                <w:numId w:val="5"/>
              </w:numPr>
              <w:tabs>
                <w:tab w:val="left" w:pos="9480"/>
              </w:tabs>
              <w:spacing w:after="0" w:line="240" w:lineRule="auto"/>
              <w:jc w:val="both"/>
              <w:outlineLvl w:val="0"/>
              <w:rPr>
                <w:rFonts w:ascii="Arial" w:eastAsia="Times New Roman" w:hAnsi="Arial" w:cs="Arial"/>
                <w:lang w:eastAsia="en-GB"/>
              </w:rPr>
            </w:pPr>
            <w:r w:rsidRPr="008D183D">
              <w:rPr>
                <w:rFonts w:ascii="Arial" w:eastAsia="Times New Roman" w:hAnsi="Arial" w:cs="Arial"/>
                <w:bCs/>
                <w:lang w:eastAsia="en-GB"/>
              </w:rPr>
              <w:t>Work pattern requires delivering a schedule of patient visits with frequent concentration for developing care plans, treating and interacting with patients/carers etc.  The workload is deadline driven, unpredictable and subject to change and interruption i.e. calls being re-prioritised, interactions with work colleagues, family/patients/carers needs.</w:t>
            </w:r>
          </w:p>
          <w:p w:rsidR="00A730C0" w:rsidRPr="008D183D" w:rsidRDefault="00A730C0" w:rsidP="00A730C0">
            <w:pPr>
              <w:pStyle w:val="ListParagraph"/>
              <w:numPr>
                <w:ilvl w:val="0"/>
                <w:numId w:val="2"/>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Give assurance regarding the quality of service delivery through organisational data. </w:t>
            </w:r>
          </w:p>
          <w:p w:rsidR="00A730C0" w:rsidRPr="008D183D" w:rsidRDefault="00A730C0" w:rsidP="001F2D92">
            <w:pPr>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lastRenderedPageBreak/>
              <w:t xml:space="preserve">POLICY/SERVICE DEVELOPMENT </w:t>
            </w:r>
          </w:p>
        </w:tc>
      </w:tr>
      <w:tr w:rsidR="00A730C0" w:rsidRPr="00296EFC" w:rsidTr="001F2D92">
        <w:tc>
          <w:tcPr>
            <w:tcW w:w="9951" w:type="dxa"/>
            <w:gridSpan w:val="2"/>
          </w:tcPr>
          <w:p w:rsidR="00A730C0" w:rsidRPr="008D183D" w:rsidRDefault="00A730C0" w:rsidP="00A730C0">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To work within the Trust’s Policies, Procedures and Standard Operating Procedures (SOP).</w:t>
            </w:r>
          </w:p>
          <w:p w:rsidR="00A730C0" w:rsidRPr="008D183D" w:rsidRDefault="00A730C0" w:rsidP="00A730C0">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To maintain the Trust’s Standards of Clinical Governance</w:t>
            </w:r>
          </w:p>
          <w:p w:rsidR="00A730C0" w:rsidRPr="008D183D" w:rsidRDefault="00A730C0" w:rsidP="00A730C0">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To implement and audit policies, protocols and pathways, facilitating change in practice which will improve clinical outcomes and meet the needs to patients, relatives and carers within their service area. </w:t>
            </w:r>
          </w:p>
          <w:p w:rsidR="00A730C0" w:rsidRPr="008D183D" w:rsidRDefault="00A730C0" w:rsidP="00A730C0">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Provide assurance of the implementation of procedural documents to Community Rehab Therapy Manager/Clinical Leads</w:t>
            </w:r>
          </w:p>
          <w:p w:rsidR="00A730C0" w:rsidRPr="008D183D" w:rsidRDefault="00A730C0" w:rsidP="00A730C0">
            <w:pPr>
              <w:pStyle w:val="ListParagraph"/>
              <w:numPr>
                <w:ilvl w:val="0"/>
                <w:numId w:val="8"/>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Support and take an active lead in service development within the Community Rehab service to facilitate proactive timely, patient centred care </w:t>
            </w:r>
          </w:p>
          <w:p w:rsidR="00A730C0" w:rsidRPr="008D183D" w:rsidRDefault="00A730C0" w:rsidP="00A730C0">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Proactively work with teams to promote the role of the Highly Specialist Therapist to facilitate management of complex patients.</w:t>
            </w:r>
          </w:p>
          <w:p w:rsidR="00A730C0" w:rsidRPr="008D183D" w:rsidRDefault="00A730C0" w:rsidP="00A730C0">
            <w:pPr>
              <w:pStyle w:val="ListParagraph"/>
              <w:numPr>
                <w:ilvl w:val="0"/>
                <w:numId w:val="8"/>
              </w:numPr>
              <w:tabs>
                <w:tab w:val="num" w:pos="1440"/>
              </w:tabs>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Engage with any current research, facilitating change in practice which will improve clinical outcomes and meet the needs of patients and carers.</w:t>
            </w:r>
          </w:p>
          <w:p w:rsidR="00A730C0" w:rsidRPr="008D183D" w:rsidRDefault="00A730C0" w:rsidP="001F2D92">
            <w:pPr>
              <w:tabs>
                <w:tab w:val="num" w:pos="1440"/>
              </w:tabs>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 xml:space="preserve">FINANCIAL/PHYSICAL RESOURCES </w:t>
            </w:r>
          </w:p>
        </w:tc>
      </w:tr>
      <w:tr w:rsidR="00A730C0" w:rsidRPr="00296EFC" w:rsidTr="001F2D92">
        <w:tc>
          <w:tcPr>
            <w:tcW w:w="9951" w:type="dxa"/>
            <w:gridSpan w:val="2"/>
          </w:tcPr>
          <w:p w:rsidR="00A730C0" w:rsidRPr="008D183D" w:rsidRDefault="00A730C0" w:rsidP="00A730C0">
            <w:pPr>
              <w:pStyle w:val="ListParagraph"/>
              <w:numPr>
                <w:ilvl w:val="0"/>
                <w:numId w:val="9"/>
              </w:numPr>
              <w:tabs>
                <w:tab w:val="left" w:pos="72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Ensure the efficient use of resources that is evidence-based and use of agreed formularies.</w:t>
            </w:r>
          </w:p>
          <w:p w:rsidR="00A730C0" w:rsidRPr="008D183D" w:rsidRDefault="00A730C0" w:rsidP="00A730C0">
            <w:pPr>
              <w:pStyle w:val="ListParagraph"/>
              <w:numPr>
                <w:ilvl w:val="0"/>
                <w:numId w:val="9"/>
              </w:numPr>
              <w:tabs>
                <w:tab w:val="left" w:pos="720"/>
              </w:tabs>
              <w:spacing w:after="0" w:line="240" w:lineRule="auto"/>
              <w:contextualSpacing w:val="0"/>
              <w:jc w:val="both"/>
              <w:rPr>
                <w:rFonts w:ascii="Arial" w:hAnsi="Arial" w:cs="Arial"/>
              </w:rPr>
            </w:pPr>
            <w:r w:rsidRPr="008D183D">
              <w:rPr>
                <w:rFonts w:ascii="Arial" w:hAnsi="Arial" w:cs="Arial"/>
              </w:rPr>
              <w:t>As an expert practitioner, the post holder will have a high level of skill in assessing patient needs, identifying the most appropriate equipment for the patient, taking into consideration patient need and cost, and will have budget responsibility to enable authorisation of payment of some equipment to support patients within the home setting, totalling less than £5000 per year.</w:t>
            </w:r>
          </w:p>
          <w:p w:rsidR="00A730C0" w:rsidRPr="008D183D" w:rsidRDefault="00A730C0" w:rsidP="00A730C0">
            <w:pPr>
              <w:pStyle w:val="ListParagraph"/>
              <w:numPr>
                <w:ilvl w:val="0"/>
                <w:numId w:val="9"/>
              </w:numPr>
              <w:tabs>
                <w:tab w:val="left" w:pos="72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Utilises strength-based approach when assessing formal care needs </w:t>
            </w:r>
          </w:p>
          <w:p w:rsidR="00A730C0" w:rsidRPr="008D183D" w:rsidRDefault="00A730C0" w:rsidP="001F2D92">
            <w:pPr>
              <w:tabs>
                <w:tab w:val="left" w:pos="720"/>
              </w:tabs>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 xml:space="preserve">HUMAN RESOURCES </w:t>
            </w:r>
          </w:p>
        </w:tc>
      </w:tr>
      <w:tr w:rsidR="00A730C0" w:rsidRPr="00296EFC" w:rsidTr="001F2D92">
        <w:tc>
          <w:tcPr>
            <w:tcW w:w="9951" w:type="dxa"/>
            <w:gridSpan w:val="2"/>
          </w:tcPr>
          <w:p w:rsidR="00A730C0" w:rsidRPr="008D183D" w:rsidRDefault="00A730C0" w:rsidP="00A730C0">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Supports with induction, training and supervising of new staff, including multi professional pre and post registration students, work experience students, and support workers.</w:t>
            </w:r>
          </w:p>
          <w:p w:rsidR="00A730C0" w:rsidRPr="008D183D" w:rsidRDefault="00A730C0" w:rsidP="00A730C0">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Take ownership of ongoing registration with the HCPC.</w:t>
            </w:r>
          </w:p>
          <w:p w:rsidR="00A730C0" w:rsidRPr="008D183D" w:rsidRDefault="00A730C0" w:rsidP="00A730C0">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Ensure adherence to safe lone working practices and staff tracking systems.</w:t>
            </w:r>
          </w:p>
          <w:p w:rsidR="00A730C0" w:rsidRPr="008D183D" w:rsidRDefault="00A730C0" w:rsidP="00A730C0">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Acts as a Supervisor/Assessor for apprentices and students. </w:t>
            </w:r>
          </w:p>
          <w:p w:rsidR="00A730C0" w:rsidRPr="008D183D" w:rsidRDefault="00A730C0" w:rsidP="00A730C0">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Participate in supervision and appraisal with Community Rehab Clinical Leads to support professional development and ongoing service delivery.</w:t>
            </w:r>
          </w:p>
          <w:p w:rsidR="00A730C0" w:rsidRPr="008D183D" w:rsidRDefault="00A730C0" w:rsidP="00A730C0">
            <w:pPr>
              <w:pStyle w:val="ListParagraph"/>
              <w:numPr>
                <w:ilvl w:val="0"/>
                <w:numId w:val="10"/>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Individual responsibility to complete mandatory training in line with electronic staff record requirements.</w:t>
            </w:r>
          </w:p>
          <w:p w:rsidR="00A730C0" w:rsidRPr="008D183D" w:rsidRDefault="00A730C0" w:rsidP="00A730C0">
            <w:pPr>
              <w:pStyle w:val="ListParagraph"/>
              <w:numPr>
                <w:ilvl w:val="0"/>
                <w:numId w:val="10"/>
              </w:numPr>
              <w:spacing w:after="0" w:line="240" w:lineRule="auto"/>
              <w:ind w:left="360"/>
              <w:jc w:val="both"/>
              <w:rPr>
                <w:rFonts w:ascii="Arial" w:hAnsi="Arial" w:cs="Arial"/>
              </w:rPr>
            </w:pPr>
            <w:r w:rsidRPr="008D183D">
              <w:rPr>
                <w:rFonts w:ascii="Arial" w:hAnsi="Arial" w:cs="Arial"/>
              </w:rPr>
              <w:t xml:space="preserve">Supports, and may lead health and wellbeing activities in the team </w:t>
            </w:r>
          </w:p>
          <w:p w:rsidR="00A730C0" w:rsidRPr="008D183D" w:rsidRDefault="00A730C0" w:rsidP="001F2D92">
            <w:pPr>
              <w:jc w:val="both"/>
              <w:rPr>
                <w:rFonts w:ascii="Arial" w:hAnsi="Arial" w:cs="Arial"/>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 xml:space="preserve">INFORMATION RESOURCES </w:t>
            </w:r>
          </w:p>
        </w:tc>
      </w:tr>
      <w:tr w:rsidR="00A730C0" w:rsidRPr="00296EFC" w:rsidTr="001F2D92">
        <w:tc>
          <w:tcPr>
            <w:tcW w:w="9951" w:type="dxa"/>
            <w:gridSpan w:val="2"/>
          </w:tcPr>
          <w:p w:rsidR="00A730C0" w:rsidRPr="008D183D" w:rsidRDefault="00A730C0" w:rsidP="00A730C0">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Inputting, storing and providing information in relation to patient records following GDPR guidance.</w:t>
            </w:r>
          </w:p>
          <w:p w:rsidR="00A730C0" w:rsidRPr="008D183D" w:rsidRDefault="00A730C0" w:rsidP="00A730C0">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 xml:space="preserve">Accurately completing and maintaining effective patient’s records, both written and electronically. </w:t>
            </w:r>
          </w:p>
          <w:p w:rsidR="00A730C0" w:rsidRPr="008D183D" w:rsidRDefault="00A730C0" w:rsidP="00A730C0">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Completing electronic patient activity effectively to facilitate data collection.</w:t>
            </w:r>
          </w:p>
          <w:p w:rsidR="00A730C0" w:rsidRPr="008D183D" w:rsidRDefault="00A730C0" w:rsidP="00A730C0">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Inputting and storing information on relevant IT systems.</w:t>
            </w:r>
          </w:p>
          <w:p w:rsidR="00A730C0" w:rsidRPr="008D183D" w:rsidRDefault="00A730C0" w:rsidP="00A730C0">
            <w:pPr>
              <w:pStyle w:val="ListParagraph"/>
              <w:numPr>
                <w:ilvl w:val="0"/>
                <w:numId w:val="11"/>
              </w:numPr>
              <w:spacing w:after="0" w:line="240" w:lineRule="auto"/>
              <w:ind w:left="360"/>
              <w:jc w:val="both"/>
              <w:rPr>
                <w:rFonts w:ascii="Arial" w:eastAsia="Times New Roman" w:hAnsi="Arial" w:cs="Arial"/>
                <w:lang w:eastAsia="en-GB"/>
              </w:rPr>
            </w:pPr>
            <w:r w:rsidRPr="008D183D">
              <w:rPr>
                <w:rFonts w:ascii="Arial" w:eastAsia="Times New Roman" w:hAnsi="Arial" w:cs="Arial"/>
                <w:lang w:eastAsia="en-GB"/>
              </w:rPr>
              <w:t>Analyse audit reports and organisational performance data to evidence quality care.</w:t>
            </w:r>
          </w:p>
          <w:p w:rsidR="00A730C0" w:rsidRPr="008D183D" w:rsidRDefault="00A730C0" w:rsidP="001F2D92">
            <w:pPr>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 xml:space="preserve">RESEARCH AND DEVELOPMENT </w:t>
            </w:r>
          </w:p>
        </w:tc>
      </w:tr>
      <w:tr w:rsidR="00A730C0" w:rsidRPr="00296EFC" w:rsidTr="001F2D92">
        <w:tc>
          <w:tcPr>
            <w:tcW w:w="9951" w:type="dxa"/>
            <w:gridSpan w:val="2"/>
          </w:tcPr>
          <w:p w:rsidR="00A730C0" w:rsidRPr="008D183D" w:rsidRDefault="00A730C0" w:rsidP="00A730C0">
            <w:pPr>
              <w:pStyle w:val="ListParagraph"/>
              <w:numPr>
                <w:ilvl w:val="0"/>
                <w:numId w:val="12"/>
              </w:numPr>
              <w:spacing w:after="0" w:line="240" w:lineRule="auto"/>
              <w:rPr>
                <w:rFonts w:ascii="Arial" w:eastAsia="Times New Roman" w:hAnsi="Arial" w:cs="Arial"/>
                <w:lang w:eastAsia="en-GB"/>
              </w:rPr>
            </w:pPr>
            <w:r w:rsidRPr="008D183D">
              <w:rPr>
                <w:rFonts w:ascii="Arial" w:eastAsia="Times New Roman" w:hAnsi="Arial" w:cs="Arial"/>
                <w:lang w:eastAsia="en-GB"/>
              </w:rPr>
              <w:t xml:space="preserve">Support and develop own and teams research skills to facilitate evidence-based therapy practice. </w:t>
            </w:r>
          </w:p>
          <w:p w:rsidR="00A730C0" w:rsidRPr="008D183D" w:rsidRDefault="00A730C0" w:rsidP="00A730C0">
            <w:pPr>
              <w:pStyle w:val="ListParagraph"/>
              <w:numPr>
                <w:ilvl w:val="0"/>
                <w:numId w:val="12"/>
              </w:numPr>
              <w:spacing w:after="0" w:line="240" w:lineRule="auto"/>
              <w:rPr>
                <w:rFonts w:ascii="Arial" w:eastAsia="Times New Roman" w:hAnsi="Arial" w:cs="Arial"/>
                <w:lang w:eastAsia="en-GB"/>
              </w:rPr>
            </w:pPr>
            <w:r w:rsidRPr="008D183D">
              <w:rPr>
                <w:rFonts w:ascii="Arial" w:eastAsia="Times New Roman" w:hAnsi="Arial" w:cs="Arial"/>
                <w:lang w:eastAsia="en-GB"/>
              </w:rPr>
              <w:lastRenderedPageBreak/>
              <w:t>To support the review of the Community Rehab service performance by the completion of audits, ensuring that outcomes are acted upon.</w:t>
            </w:r>
          </w:p>
          <w:p w:rsidR="00A730C0" w:rsidRPr="008D183D" w:rsidRDefault="00A730C0" w:rsidP="00A730C0">
            <w:pPr>
              <w:pStyle w:val="ListParagraph"/>
              <w:numPr>
                <w:ilvl w:val="0"/>
                <w:numId w:val="12"/>
              </w:numPr>
              <w:tabs>
                <w:tab w:val="num" w:pos="1440"/>
              </w:tabs>
              <w:spacing w:after="0" w:line="240" w:lineRule="auto"/>
              <w:jc w:val="both"/>
              <w:rPr>
                <w:rFonts w:ascii="Arial" w:eastAsia="Times New Roman" w:hAnsi="Arial" w:cs="Arial"/>
                <w:lang w:eastAsia="en-GB"/>
              </w:rPr>
            </w:pPr>
            <w:r w:rsidRPr="008D183D">
              <w:rPr>
                <w:rFonts w:ascii="Arial" w:eastAsia="Times New Roman" w:hAnsi="Arial" w:cs="Arial"/>
                <w:lang w:eastAsia="en-GB"/>
              </w:rPr>
              <w:t>Contributes to the wider development of practice through presenting and networking locally and nationally.</w:t>
            </w:r>
          </w:p>
          <w:p w:rsidR="00A730C0" w:rsidRPr="008D183D" w:rsidRDefault="00A730C0" w:rsidP="00A730C0">
            <w:pPr>
              <w:pStyle w:val="ListParagraph"/>
              <w:numPr>
                <w:ilvl w:val="0"/>
                <w:numId w:val="12"/>
              </w:numPr>
              <w:spacing w:after="0" w:line="240" w:lineRule="auto"/>
              <w:rPr>
                <w:rFonts w:ascii="Arial" w:eastAsia="Times New Roman" w:hAnsi="Arial" w:cs="Arial"/>
                <w:lang w:eastAsia="en-GB"/>
              </w:rPr>
            </w:pPr>
            <w:r w:rsidRPr="008D183D">
              <w:rPr>
                <w:rFonts w:ascii="Arial" w:eastAsia="Times New Roman" w:hAnsi="Arial" w:cs="Arial"/>
                <w:lang w:eastAsia="en-GB"/>
              </w:rPr>
              <w:t>To promote patients, relatives and carer feedback of the community rehab services, to help facilitate learning and improvement.</w:t>
            </w:r>
          </w:p>
          <w:p w:rsidR="00A730C0" w:rsidRPr="008D183D" w:rsidRDefault="00A730C0" w:rsidP="001F2D92">
            <w:pPr>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lastRenderedPageBreak/>
              <w:t xml:space="preserve">PHYSICAL SKILLS </w:t>
            </w:r>
          </w:p>
        </w:tc>
      </w:tr>
      <w:tr w:rsidR="00A730C0" w:rsidRPr="00296EFC" w:rsidTr="001F2D92">
        <w:tc>
          <w:tcPr>
            <w:tcW w:w="9951" w:type="dxa"/>
            <w:gridSpan w:val="2"/>
            <w:tcBorders>
              <w:bottom w:val="single" w:sz="4" w:space="0" w:color="auto"/>
            </w:tcBorders>
          </w:tcPr>
          <w:p w:rsidR="00A730C0" w:rsidRPr="008D183D" w:rsidRDefault="00A730C0" w:rsidP="00A730C0">
            <w:pPr>
              <w:pStyle w:val="ListParagraph"/>
              <w:numPr>
                <w:ilvl w:val="0"/>
                <w:numId w:val="4"/>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A range of advanced clinical skills, within scope of practice, that including physical clinical assessment skills to support a diagnosis and delivery of interventions including therapeutic moving and handling, complex (non-standard) equipment provision and bespoke therapeutic interventions tailored to individual needs. This is not an exhaustive list.</w:t>
            </w:r>
          </w:p>
          <w:p w:rsidR="00A730C0" w:rsidRPr="008D183D" w:rsidRDefault="00A730C0" w:rsidP="00A730C0">
            <w:pPr>
              <w:pStyle w:val="ListParagraph"/>
              <w:numPr>
                <w:ilvl w:val="0"/>
                <w:numId w:val="4"/>
              </w:numPr>
              <w:spacing w:after="0" w:line="240" w:lineRule="auto"/>
              <w:jc w:val="both"/>
              <w:rPr>
                <w:rFonts w:ascii="Arial" w:eastAsia="Times New Roman" w:hAnsi="Arial" w:cs="Arial"/>
                <w:lang w:eastAsia="en-GB"/>
              </w:rPr>
            </w:pPr>
            <w:r w:rsidRPr="008D183D">
              <w:rPr>
                <w:rFonts w:ascii="Arial" w:eastAsia="Times New Roman" w:hAnsi="Arial" w:cs="Arial"/>
                <w:lang w:eastAsia="en-GB"/>
              </w:rPr>
              <w:t xml:space="preserve">Advanced therapeutic handling in therapy refers to the skilled, purposeful use of manual handling techniques during rehabilitation to facilitate movement, function and independence while ensuring safety for the patient and Therapist. This goes beyond basic manual handling and involved clinical reasoning, biomechanical understanding and therapeutic intent. </w:t>
            </w:r>
          </w:p>
          <w:p w:rsidR="00A730C0" w:rsidRPr="008D183D" w:rsidRDefault="00A730C0" w:rsidP="001F2D92">
            <w:pPr>
              <w:jc w:val="both"/>
              <w:rPr>
                <w:rFonts w:ascii="Arial" w:eastAsia="Times New Roman" w:hAnsi="Arial" w:cs="Arial"/>
                <w:lang w:eastAsia="en-GB"/>
              </w:rPr>
            </w:pPr>
          </w:p>
        </w:tc>
      </w:tr>
      <w:tr w:rsidR="00A730C0" w:rsidRPr="00296EFC" w:rsidTr="001F2D92">
        <w:trPr>
          <w:trHeight w:val="224"/>
        </w:trPr>
        <w:tc>
          <w:tcPr>
            <w:tcW w:w="9951" w:type="dxa"/>
            <w:gridSpan w:val="2"/>
            <w:shd w:val="clear" w:color="auto" w:fill="002060"/>
          </w:tcPr>
          <w:p w:rsidR="00A730C0" w:rsidRPr="008D183D" w:rsidRDefault="00A730C0" w:rsidP="001F2D92">
            <w:pPr>
              <w:rPr>
                <w:rFonts w:ascii="Arial" w:eastAsia="Times New Roman" w:hAnsi="Arial" w:cs="Arial"/>
                <w:b/>
                <w:lang w:eastAsia="en-GB"/>
              </w:rPr>
            </w:pPr>
            <w:r w:rsidRPr="008D183D">
              <w:rPr>
                <w:rFonts w:ascii="Arial" w:eastAsia="Times New Roman" w:hAnsi="Arial" w:cs="Arial"/>
                <w:b/>
                <w:lang w:eastAsia="en-GB"/>
              </w:rPr>
              <w:t>PHYSICAL EFFORT</w:t>
            </w:r>
          </w:p>
        </w:tc>
      </w:tr>
      <w:tr w:rsidR="00A730C0" w:rsidRPr="00296EFC" w:rsidTr="001F2D92">
        <w:tc>
          <w:tcPr>
            <w:tcW w:w="9951" w:type="dxa"/>
            <w:gridSpan w:val="2"/>
            <w:tcBorders>
              <w:bottom w:val="single" w:sz="4" w:space="0" w:color="auto"/>
            </w:tcBorders>
          </w:tcPr>
          <w:p w:rsidR="00A730C0" w:rsidRPr="008D183D" w:rsidRDefault="00A730C0" w:rsidP="00A730C0">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 xml:space="preserve">The physical effort of the role will be a combination of sitting, standing, walking and will depend on patient condition, and environment. There will be a requirement to exert frequent physical effort when delivering care. </w:t>
            </w:r>
          </w:p>
          <w:p w:rsidR="00A730C0" w:rsidRPr="008D183D" w:rsidRDefault="00A730C0" w:rsidP="00A730C0">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 xml:space="preserve">The teams covered are across the locality so will involve driving between teams and also to patients during clinical time. </w:t>
            </w:r>
          </w:p>
          <w:p w:rsidR="00A730C0" w:rsidRPr="008D183D" w:rsidRDefault="00A730C0" w:rsidP="00A730C0">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 xml:space="preserve">At times the individual will need to be physically active, for example in the provision of direct patient care.  </w:t>
            </w:r>
          </w:p>
          <w:p w:rsidR="00A730C0" w:rsidRPr="008D183D" w:rsidRDefault="00A730C0" w:rsidP="00A730C0">
            <w:pPr>
              <w:pStyle w:val="ListParagraph"/>
              <w:numPr>
                <w:ilvl w:val="0"/>
                <w:numId w:val="17"/>
              </w:numPr>
              <w:spacing w:after="0" w:line="240" w:lineRule="auto"/>
              <w:ind w:left="360"/>
              <w:rPr>
                <w:rFonts w:ascii="Arial" w:eastAsia="Times New Roman" w:hAnsi="Arial" w:cs="Arial"/>
                <w:lang w:eastAsia="en-GB"/>
              </w:rPr>
            </w:pPr>
            <w:r w:rsidRPr="008D183D">
              <w:rPr>
                <w:rFonts w:ascii="Arial" w:eastAsia="Times New Roman" w:hAnsi="Arial" w:cs="Arial"/>
                <w:lang w:eastAsia="en-GB"/>
              </w:rPr>
              <w:t>Daily work includes frequent driving between home visits within the locality and community sites, sitting/standing and walking, moving equipment, frequent manual handling and treatment of patients in restricted positions.</w:t>
            </w:r>
          </w:p>
          <w:p w:rsidR="00A730C0" w:rsidRPr="008D183D" w:rsidRDefault="00A730C0" w:rsidP="001F2D92">
            <w:pPr>
              <w:rPr>
                <w:rFonts w:ascii="Arial" w:eastAsia="Times New Roman" w:hAnsi="Arial" w:cs="Arial"/>
                <w:lang w:eastAsia="en-GB"/>
              </w:rPr>
            </w:pPr>
          </w:p>
        </w:tc>
      </w:tr>
      <w:tr w:rsidR="00A730C0" w:rsidRPr="00296EFC" w:rsidTr="001F2D92">
        <w:trPr>
          <w:trHeight w:val="296"/>
        </w:trPr>
        <w:tc>
          <w:tcPr>
            <w:tcW w:w="9951" w:type="dxa"/>
            <w:gridSpan w:val="2"/>
            <w:shd w:val="clear" w:color="auto" w:fill="002060"/>
          </w:tcPr>
          <w:p w:rsidR="00A730C0" w:rsidRPr="008D183D" w:rsidRDefault="00A730C0" w:rsidP="001F2D92">
            <w:pPr>
              <w:rPr>
                <w:rFonts w:ascii="Arial" w:eastAsia="Times New Roman" w:hAnsi="Arial" w:cs="Arial"/>
                <w:b/>
                <w:lang w:eastAsia="en-GB"/>
              </w:rPr>
            </w:pPr>
            <w:r w:rsidRPr="008D183D">
              <w:rPr>
                <w:rFonts w:ascii="Arial" w:eastAsia="Times New Roman" w:hAnsi="Arial" w:cs="Arial"/>
                <w:b/>
                <w:lang w:eastAsia="en-GB"/>
              </w:rPr>
              <w:t xml:space="preserve">MENTAL EFFORT </w:t>
            </w:r>
          </w:p>
        </w:tc>
      </w:tr>
      <w:tr w:rsidR="00A730C0" w:rsidRPr="00296EFC" w:rsidTr="001F2D92">
        <w:tc>
          <w:tcPr>
            <w:tcW w:w="9951" w:type="dxa"/>
            <w:gridSpan w:val="2"/>
            <w:tcBorders>
              <w:bottom w:val="single" w:sz="4" w:space="0" w:color="auto"/>
            </w:tcBorders>
          </w:tcPr>
          <w:p w:rsidR="00A730C0" w:rsidRPr="008D183D" w:rsidRDefault="00A730C0" w:rsidP="00A730C0">
            <w:pPr>
              <w:pStyle w:val="ListParagraph"/>
              <w:numPr>
                <w:ilvl w:val="0"/>
                <w:numId w:val="18"/>
              </w:numPr>
              <w:spacing w:after="0" w:line="240" w:lineRule="auto"/>
              <w:jc w:val="both"/>
              <w:rPr>
                <w:rFonts w:ascii="Arial" w:hAnsi="Arial" w:cs="Arial"/>
              </w:rPr>
            </w:pPr>
            <w:r w:rsidRPr="008D183D">
              <w:rPr>
                <w:rFonts w:ascii="Arial" w:hAnsi="Arial" w:cs="Arial"/>
              </w:rPr>
              <w:t>The role has unpredictable work for example, the patient condition may be unknown and there is a need to assess and diagnose patient care needs, and the post holder will be required to frequently concentrate and will likely experience interruptions. This may include challenging situations.</w:t>
            </w:r>
          </w:p>
          <w:p w:rsidR="00A730C0" w:rsidRPr="008D183D" w:rsidRDefault="00A730C0" w:rsidP="001F2D92">
            <w:pPr>
              <w:jc w:val="both"/>
              <w:rPr>
                <w:rFonts w:ascii="Arial" w:hAnsi="Arial" w:cs="Arial"/>
              </w:rPr>
            </w:pPr>
          </w:p>
        </w:tc>
      </w:tr>
      <w:tr w:rsidR="00A730C0" w:rsidRPr="00296EFC" w:rsidTr="001F2D92">
        <w:trPr>
          <w:trHeight w:val="262"/>
        </w:trPr>
        <w:tc>
          <w:tcPr>
            <w:tcW w:w="9951" w:type="dxa"/>
            <w:gridSpan w:val="2"/>
            <w:shd w:val="clear" w:color="auto" w:fill="002060"/>
          </w:tcPr>
          <w:p w:rsidR="00A730C0" w:rsidRPr="008D183D" w:rsidRDefault="00A730C0" w:rsidP="001F2D92">
            <w:pPr>
              <w:rPr>
                <w:rFonts w:ascii="Arial" w:hAnsi="Arial" w:cs="Arial"/>
                <w:b/>
              </w:rPr>
            </w:pPr>
            <w:r w:rsidRPr="008D183D">
              <w:rPr>
                <w:rFonts w:ascii="Arial" w:hAnsi="Arial" w:cs="Arial"/>
                <w:b/>
              </w:rPr>
              <w:t>EMOTIONAL EFFORT</w:t>
            </w:r>
          </w:p>
        </w:tc>
      </w:tr>
      <w:tr w:rsidR="00A730C0" w:rsidRPr="00296EFC" w:rsidTr="001F2D92">
        <w:trPr>
          <w:trHeight w:val="262"/>
        </w:trPr>
        <w:tc>
          <w:tcPr>
            <w:tcW w:w="9951" w:type="dxa"/>
            <w:gridSpan w:val="2"/>
          </w:tcPr>
          <w:p w:rsidR="00A730C0" w:rsidRPr="008D183D" w:rsidRDefault="00A730C0" w:rsidP="001F2D92">
            <w:pPr>
              <w:jc w:val="both"/>
              <w:rPr>
                <w:rFonts w:ascii="Arial" w:hAnsi="Arial" w:cs="Arial"/>
              </w:rPr>
            </w:pPr>
            <w:r w:rsidRPr="008D183D">
              <w:rPr>
                <w:rFonts w:ascii="Arial" w:hAnsi="Arial" w:cs="Arial"/>
              </w:rPr>
              <w:t>The nature of the role the post holder will frequently have direct and indirect exposure to distressing and emotional circumstances. This can include bereavement or mental health challenges for staff and patients or distressing safeguarding issues.</w:t>
            </w:r>
          </w:p>
          <w:p w:rsidR="00A730C0" w:rsidRPr="008D183D" w:rsidRDefault="00A730C0" w:rsidP="001F2D92">
            <w:pPr>
              <w:rPr>
                <w:rFonts w:ascii="Arial" w:hAnsi="Arial" w:cs="Arial"/>
                <w:b/>
              </w:rPr>
            </w:pPr>
          </w:p>
        </w:tc>
      </w:tr>
      <w:tr w:rsidR="00A730C0" w:rsidRPr="00296EFC" w:rsidTr="001F2D92">
        <w:trPr>
          <w:trHeight w:val="262"/>
        </w:trPr>
        <w:tc>
          <w:tcPr>
            <w:tcW w:w="9951" w:type="dxa"/>
            <w:gridSpan w:val="2"/>
            <w:shd w:val="clear" w:color="auto" w:fill="002060"/>
          </w:tcPr>
          <w:p w:rsidR="00A730C0" w:rsidRPr="008D183D" w:rsidRDefault="00A730C0" w:rsidP="001F2D92">
            <w:pPr>
              <w:rPr>
                <w:rFonts w:ascii="Arial" w:hAnsi="Arial" w:cs="Arial"/>
                <w:b/>
              </w:rPr>
            </w:pPr>
            <w:r w:rsidRPr="008D183D">
              <w:rPr>
                <w:rFonts w:ascii="Arial" w:hAnsi="Arial" w:cs="Arial"/>
                <w:b/>
              </w:rPr>
              <w:t xml:space="preserve">WORKING CONDITIONS </w:t>
            </w:r>
          </w:p>
        </w:tc>
      </w:tr>
      <w:tr w:rsidR="00A730C0" w:rsidRPr="00296EFC" w:rsidTr="001F2D92">
        <w:tc>
          <w:tcPr>
            <w:tcW w:w="9951" w:type="dxa"/>
            <w:gridSpan w:val="2"/>
            <w:tcBorders>
              <w:bottom w:val="single" w:sz="4" w:space="0" w:color="auto"/>
            </w:tcBorders>
          </w:tcPr>
          <w:p w:rsidR="00A730C0" w:rsidRPr="008D183D" w:rsidRDefault="00A730C0" w:rsidP="00A730C0">
            <w:pPr>
              <w:numPr>
                <w:ilvl w:val="0"/>
                <w:numId w:val="19"/>
              </w:numPr>
              <w:spacing w:after="0" w:line="240" w:lineRule="auto"/>
              <w:ind w:left="357" w:hanging="357"/>
              <w:jc w:val="both"/>
              <w:rPr>
                <w:rFonts w:ascii="Arial" w:eastAsia="Times New Roman" w:hAnsi="Arial" w:cs="Arial"/>
                <w:lang w:eastAsia="en-GB"/>
              </w:rPr>
            </w:pPr>
            <w:r w:rsidRPr="008D183D">
              <w:rPr>
                <w:rFonts w:ascii="Arial" w:eastAsia="Times New Roman" w:hAnsi="Arial" w:cs="Arial"/>
                <w:lang w:eastAsia="en-GB"/>
              </w:rPr>
              <w:t>The role involves providing care to patients within their home. There is a frequent exposure to unpleasant working conditions including bodily fluids and verbal aggression.</w:t>
            </w:r>
          </w:p>
          <w:p w:rsidR="00A730C0" w:rsidRPr="008D183D" w:rsidRDefault="00A730C0" w:rsidP="00A730C0">
            <w:pPr>
              <w:numPr>
                <w:ilvl w:val="0"/>
                <w:numId w:val="19"/>
              </w:numPr>
              <w:spacing w:after="0" w:line="240" w:lineRule="auto"/>
              <w:ind w:left="357" w:hanging="357"/>
              <w:jc w:val="both"/>
              <w:rPr>
                <w:rFonts w:ascii="Arial" w:eastAsia="Times New Roman" w:hAnsi="Arial" w:cs="Arial"/>
                <w:lang w:eastAsia="en-GB"/>
              </w:rPr>
            </w:pPr>
            <w:r w:rsidRPr="008D183D">
              <w:rPr>
                <w:rFonts w:ascii="Arial" w:hAnsi="Arial" w:cs="Arial"/>
              </w:rPr>
              <w:t xml:space="preserve">Frequent use of display screen equipment (DSE) including mobile IT equipment.  </w:t>
            </w:r>
          </w:p>
          <w:p w:rsidR="00A730C0" w:rsidRPr="008D183D" w:rsidRDefault="00A730C0" w:rsidP="001F2D92">
            <w:pPr>
              <w:jc w:val="both"/>
              <w:rPr>
                <w:rFonts w:ascii="Arial" w:eastAsia="Times New Roman" w:hAnsi="Arial" w:cs="Arial"/>
                <w:lang w:eastAsia="en-GB"/>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lastRenderedPageBreak/>
              <w:t xml:space="preserve">OTHER RESPONSIBILITIES </w:t>
            </w:r>
          </w:p>
        </w:tc>
      </w:tr>
      <w:tr w:rsidR="00A730C0" w:rsidRPr="00296EFC" w:rsidTr="001F2D92">
        <w:tc>
          <w:tcPr>
            <w:tcW w:w="9951" w:type="dxa"/>
            <w:gridSpan w:val="2"/>
            <w:tcBorders>
              <w:bottom w:val="single" w:sz="4" w:space="0" w:color="auto"/>
            </w:tcBorders>
          </w:tcPr>
          <w:p w:rsidR="00A730C0" w:rsidRPr="008D183D" w:rsidRDefault="00A730C0" w:rsidP="001F2D92">
            <w:pPr>
              <w:jc w:val="both"/>
              <w:rPr>
                <w:rFonts w:ascii="Arial" w:hAnsi="Arial" w:cs="Arial"/>
              </w:rPr>
            </w:pPr>
            <w:r w:rsidRPr="008D183D">
              <w:rPr>
                <w:rFonts w:ascii="Arial" w:hAnsi="Arial" w:cs="Arial"/>
              </w:rPr>
              <w:t>Take part in regular performance appraisal.</w:t>
            </w:r>
          </w:p>
          <w:p w:rsidR="00A730C0" w:rsidRPr="008D183D" w:rsidRDefault="00A730C0" w:rsidP="001F2D92">
            <w:pPr>
              <w:jc w:val="both"/>
              <w:rPr>
                <w:rFonts w:ascii="Arial" w:hAnsi="Arial" w:cs="Arial"/>
              </w:rPr>
            </w:pPr>
          </w:p>
          <w:p w:rsidR="00A730C0" w:rsidRPr="008D183D" w:rsidRDefault="00A730C0" w:rsidP="001F2D92">
            <w:pPr>
              <w:jc w:val="both"/>
              <w:rPr>
                <w:rFonts w:ascii="Arial" w:hAnsi="Arial" w:cs="Arial"/>
              </w:rPr>
            </w:pPr>
            <w:r w:rsidRPr="008D183D">
              <w:rPr>
                <w:rFonts w:ascii="Arial" w:hAnsi="Arial" w:cs="Arial"/>
              </w:rPr>
              <w:t>Undertake any training required in order to maintain competency including mandatory training, e.g. Manual Handling</w:t>
            </w:r>
          </w:p>
          <w:p w:rsidR="00A730C0" w:rsidRPr="008D183D" w:rsidRDefault="00A730C0" w:rsidP="001F2D92">
            <w:pPr>
              <w:jc w:val="both"/>
              <w:rPr>
                <w:rFonts w:ascii="Arial" w:hAnsi="Arial" w:cs="Arial"/>
              </w:rPr>
            </w:pPr>
          </w:p>
          <w:p w:rsidR="00A730C0" w:rsidRPr="008D183D" w:rsidRDefault="00A730C0" w:rsidP="001F2D92">
            <w:pPr>
              <w:jc w:val="both"/>
              <w:rPr>
                <w:rFonts w:ascii="Arial" w:hAnsi="Arial" w:cs="Arial"/>
              </w:rPr>
            </w:pPr>
            <w:r w:rsidRPr="008D183D">
              <w:rPr>
                <w:rFonts w:ascii="Arial" w:hAnsi="Arial" w:cs="Arial"/>
              </w:rPr>
              <w:t xml:space="preserve">Contribute to and work within a safe working environment </w:t>
            </w:r>
          </w:p>
          <w:p w:rsidR="00A730C0" w:rsidRPr="008D183D" w:rsidRDefault="00A730C0" w:rsidP="001F2D92">
            <w:pPr>
              <w:jc w:val="both"/>
              <w:rPr>
                <w:rFonts w:ascii="Arial" w:hAnsi="Arial" w:cs="Arial"/>
                <w:b/>
              </w:rPr>
            </w:pPr>
          </w:p>
          <w:p w:rsidR="00A730C0" w:rsidRPr="008D183D" w:rsidRDefault="00A730C0" w:rsidP="001F2D92">
            <w:pPr>
              <w:jc w:val="both"/>
              <w:rPr>
                <w:rFonts w:ascii="Arial" w:hAnsi="Arial" w:cs="Arial"/>
              </w:rPr>
            </w:pPr>
            <w:r w:rsidRPr="008D183D">
              <w:rPr>
                <w:rFonts w:ascii="Arial" w:hAnsi="Arial" w:cs="Arial"/>
              </w:rPr>
              <w:t>You are expected to comply with Trust Infection Control Policies and conduct him/herself at all times in such a manner as to minimise the risk of healthcare associated infection</w:t>
            </w:r>
          </w:p>
          <w:p w:rsidR="00A730C0" w:rsidRPr="008D183D" w:rsidRDefault="00A730C0" w:rsidP="001F2D9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A730C0" w:rsidRPr="008D183D" w:rsidRDefault="00A730C0"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D183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730C0" w:rsidRPr="008D183D" w:rsidRDefault="00A730C0"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A730C0" w:rsidRPr="008D183D" w:rsidRDefault="00A730C0" w:rsidP="001F2D92">
            <w:pPr>
              <w:rPr>
                <w:rFonts w:ascii="Arial" w:hAnsi="Arial" w:cs="Arial"/>
              </w:rPr>
            </w:pPr>
            <w:r w:rsidRPr="008D183D">
              <w:rPr>
                <w:rFonts w:ascii="Arial" w:hAnsi="Arial" w:cs="Arial"/>
              </w:rPr>
              <w:t>You must also take responsibility for your workplace health and wellbeing:</w:t>
            </w:r>
          </w:p>
          <w:p w:rsidR="00A730C0" w:rsidRPr="008D183D" w:rsidRDefault="00A730C0" w:rsidP="00A730C0">
            <w:pPr>
              <w:pStyle w:val="ListParagraph"/>
              <w:numPr>
                <w:ilvl w:val="0"/>
                <w:numId w:val="21"/>
              </w:numPr>
              <w:spacing w:after="0" w:line="240" w:lineRule="auto"/>
              <w:contextualSpacing w:val="0"/>
              <w:rPr>
                <w:rFonts w:ascii="Arial" w:hAnsi="Arial" w:cs="Arial"/>
              </w:rPr>
            </w:pPr>
            <w:r w:rsidRPr="008D183D">
              <w:rPr>
                <w:rFonts w:ascii="Arial" w:hAnsi="Arial" w:cs="Arial"/>
              </w:rPr>
              <w:t>When required, gain support from Occupational Health, Human Resources or other sources.</w:t>
            </w:r>
          </w:p>
          <w:p w:rsidR="00A730C0" w:rsidRPr="008D183D" w:rsidRDefault="00A730C0" w:rsidP="00A730C0">
            <w:pPr>
              <w:pStyle w:val="ListParagraph"/>
              <w:numPr>
                <w:ilvl w:val="0"/>
                <w:numId w:val="21"/>
              </w:numPr>
              <w:spacing w:after="0" w:line="240" w:lineRule="auto"/>
              <w:contextualSpacing w:val="0"/>
              <w:rPr>
                <w:rFonts w:ascii="Arial" w:hAnsi="Arial" w:cs="Arial"/>
              </w:rPr>
            </w:pPr>
            <w:r w:rsidRPr="008D183D">
              <w:rPr>
                <w:rFonts w:ascii="Arial" w:hAnsi="Arial" w:cs="Arial"/>
              </w:rPr>
              <w:t>Familiarise yourself with the health and wellbeing support available from policies and/or Occupational Health.</w:t>
            </w:r>
          </w:p>
          <w:p w:rsidR="00A730C0" w:rsidRPr="008D183D" w:rsidRDefault="00A730C0" w:rsidP="00A730C0">
            <w:pPr>
              <w:pStyle w:val="ListParagraph"/>
              <w:numPr>
                <w:ilvl w:val="0"/>
                <w:numId w:val="21"/>
              </w:numPr>
              <w:spacing w:after="0" w:line="240" w:lineRule="auto"/>
              <w:contextualSpacing w:val="0"/>
              <w:rPr>
                <w:rFonts w:ascii="Arial" w:hAnsi="Arial" w:cs="Arial"/>
              </w:rPr>
            </w:pPr>
            <w:r w:rsidRPr="008D183D">
              <w:rPr>
                <w:rFonts w:ascii="Arial" w:hAnsi="Arial" w:cs="Arial"/>
              </w:rPr>
              <w:t xml:space="preserve">Follow the Trust’s health and wellbeing vision of healthy body, healthy mind, healthy you. </w:t>
            </w:r>
          </w:p>
          <w:p w:rsidR="00A730C0" w:rsidRPr="008D183D" w:rsidRDefault="00A730C0" w:rsidP="00A730C0">
            <w:pPr>
              <w:pStyle w:val="ListParagraph"/>
              <w:numPr>
                <w:ilvl w:val="0"/>
                <w:numId w:val="21"/>
              </w:numPr>
              <w:spacing w:after="0" w:line="240" w:lineRule="auto"/>
              <w:contextualSpacing w:val="0"/>
              <w:rPr>
                <w:rFonts w:ascii="Arial" w:hAnsi="Arial" w:cs="Arial"/>
              </w:rPr>
            </w:pPr>
            <w:r w:rsidRPr="008D183D">
              <w:rPr>
                <w:rFonts w:ascii="Arial" w:hAnsi="Arial" w:cs="Arial"/>
              </w:rPr>
              <w:t>Undertake a Display Screen Equipment assessment (DSE) if appropriate to role.</w:t>
            </w:r>
          </w:p>
          <w:p w:rsidR="00A730C0" w:rsidRPr="008D183D" w:rsidRDefault="00A730C0" w:rsidP="001F2D92">
            <w:pPr>
              <w:rPr>
                <w:rFonts w:ascii="Arial" w:hAnsi="Arial" w:cs="Arial"/>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b/>
              </w:rPr>
            </w:pPr>
            <w:r w:rsidRPr="008D183D">
              <w:rPr>
                <w:rFonts w:ascii="Arial" w:hAnsi="Arial" w:cs="Arial"/>
                <w:b/>
              </w:rPr>
              <w:t xml:space="preserve">DISCLOSURE AND BARRING SERVICE CHECKS </w:t>
            </w:r>
          </w:p>
        </w:tc>
      </w:tr>
      <w:tr w:rsidR="00A730C0" w:rsidRPr="00296EFC" w:rsidTr="001F2D92">
        <w:tc>
          <w:tcPr>
            <w:tcW w:w="9951" w:type="dxa"/>
            <w:gridSpan w:val="2"/>
            <w:tcBorders>
              <w:bottom w:val="single" w:sz="4" w:space="0" w:color="auto"/>
            </w:tcBorders>
          </w:tcPr>
          <w:p w:rsidR="00A730C0" w:rsidRPr="008D183D" w:rsidRDefault="00A730C0" w:rsidP="001F2D92">
            <w:pPr>
              <w:jc w:val="both"/>
              <w:rPr>
                <w:rFonts w:ascii="Arial" w:hAnsi="Arial" w:cs="Arial"/>
                <w:lang w:eastAsia="en-GB"/>
              </w:rPr>
            </w:pPr>
            <w:r w:rsidRPr="008D183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A730C0" w:rsidRPr="008D183D" w:rsidRDefault="00A730C0" w:rsidP="001F2D92">
            <w:pPr>
              <w:jc w:val="both"/>
              <w:rPr>
                <w:rFonts w:ascii="Arial" w:hAnsi="Arial" w:cs="Arial"/>
              </w:rPr>
            </w:pPr>
          </w:p>
        </w:tc>
      </w:tr>
      <w:tr w:rsidR="00A730C0" w:rsidRPr="00296EFC" w:rsidTr="001F2D92">
        <w:tc>
          <w:tcPr>
            <w:tcW w:w="9951" w:type="dxa"/>
            <w:gridSpan w:val="2"/>
            <w:shd w:val="clear" w:color="auto" w:fill="002060"/>
          </w:tcPr>
          <w:p w:rsidR="00A730C0" w:rsidRPr="008D183D" w:rsidRDefault="00A730C0" w:rsidP="001F2D92">
            <w:pPr>
              <w:jc w:val="both"/>
              <w:rPr>
                <w:rFonts w:ascii="Arial" w:hAnsi="Arial" w:cs="Arial"/>
              </w:rPr>
            </w:pPr>
            <w:r w:rsidRPr="008D183D">
              <w:rPr>
                <w:rFonts w:ascii="Arial" w:hAnsi="Arial" w:cs="Arial"/>
                <w:b/>
              </w:rPr>
              <w:t xml:space="preserve">GENERAL </w:t>
            </w:r>
          </w:p>
        </w:tc>
      </w:tr>
      <w:tr w:rsidR="00A730C0" w:rsidRPr="003005EA" w:rsidTr="001F2D92">
        <w:tc>
          <w:tcPr>
            <w:tcW w:w="9951" w:type="dxa"/>
            <w:gridSpan w:val="2"/>
          </w:tcPr>
          <w:p w:rsidR="00A730C0" w:rsidRPr="008D183D" w:rsidRDefault="00A730C0" w:rsidP="001F2D92">
            <w:pPr>
              <w:pStyle w:val="BodyText"/>
              <w:jc w:val="both"/>
              <w:rPr>
                <w:rFonts w:ascii="Arial" w:hAnsi="Arial" w:cs="Arial"/>
                <w:b w:val="0"/>
                <w:sz w:val="22"/>
                <w:szCs w:val="22"/>
              </w:rPr>
            </w:pPr>
            <w:bookmarkStart w:id="1" w:name="_Hlk172800018"/>
            <w:r w:rsidRPr="008D183D">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730C0" w:rsidRPr="008D183D" w:rsidRDefault="00A730C0" w:rsidP="001F2D92">
            <w:pPr>
              <w:pStyle w:val="BodyText"/>
              <w:jc w:val="both"/>
              <w:rPr>
                <w:rFonts w:ascii="Arial" w:hAnsi="Arial" w:cs="Arial"/>
                <w:b w:val="0"/>
                <w:sz w:val="22"/>
                <w:szCs w:val="22"/>
              </w:rPr>
            </w:pPr>
          </w:p>
          <w:p w:rsidR="00A730C0" w:rsidRPr="008D183D" w:rsidRDefault="00A730C0" w:rsidP="001F2D92">
            <w:pPr>
              <w:pStyle w:val="ListParagraph"/>
              <w:ind w:left="0"/>
              <w:rPr>
                <w:rFonts w:ascii="Arial" w:hAnsi="Arial" w:cs="Arial"/>
                <w:lang w:val="en-US"/>
              </w:rPr>
            </w:pPr>
            <w:r w:rsidRPr="008D183D">
              <w:rPr>
                <w:rFonts w:ascii="Arial" w:hAnsi="Arial" w:cs="Arial"/>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A730C0" w:rsidRPr="008D183D" w:rsidRDefault="00A730C0" w:rsidP="001F2D92">
            <w:pPr>
              <w:pStyle w:val="ListParagraph"/>
              <w:ind w:left="0"/>
              <w:rPr>
                <w:rFonts w:ascii="Arial" w:hAnsi="Arial" w:cs="Arial"/>
                <w:lang w:val="en-US"/>
              </w:rPr>
            </w:pPr>
          </w:p>
          <w:p w:rsidR="00A730C0" w:rsidRPr="008D183D" w:rsidRDefault="00A730C0" w:rsidP="001F2D92">
            <w:pPr>
              <w:pStyle w:val="ListParagraph"/>
              <w:ind w:left="0"/>
              <w:rPr>
                <w:rFonts w:ascii="Arial" w:hAnsi="Arial" w:cs="Arial"/>
                <w:lang w:val="en-US"/>
              </w:rPr>
            </w:pPr>
            <w:r w:rsidRPr="008D183D">
              <w:rPr>
                <w:rFonts w:ascii="Arial" w:hAnsi="Arial" w:cs="Arial"/>
                <w:lang w:val="en-US"/>
              </w:rPr>
              <w:t xml:space="preserve">At the Royal Devon, we are committed to reducing our carbon emissions and </w:t>
            </w:r>
            <w:proofErr w:type="spellStart"/>
            <w:r w:rsidRPr="008D183D">
              <w:rPr>
                <w:rFonts w:ascii="Arial" w:hAnsi="Arial" w:cs="Arial"/>
                <w:lang w:val="en-US"/>
              </w:rPr>
              <w:t>minimising</w:t>
            </w:r>
            <w:proofErr w:type="spellEnd"/>
            <w:r w:rsidRPr="008D183D">
              <w:rPr>
                <w:rFonts w:ascii="Arial" w:hAnsi="Arial" w:cs="Arial"/>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A730C0" w:rsidRPr="008D183D" w:rsidRDefault="00A730C0" w:rsidP="001F2D92">
            <w:pPr>
              <w:autoSpaceDE w:val="0"/>
              <w:autoSpaceDN w:val="0"/>
              <w:adjustRightInd w:val="0"/>
              <w:jc w:val="both"/>
              <w:rPr>
                <w:rFonts w:ascii="Arial" w:hAnsi="Arial" w:cs="Arial"/>
              </w:rPr>
            </w:pPr>
          </w:p>
        </w:tc>
      </w:tr>
    </w:tbl>
    <w:p w:rsidR="00A730C0" w:rsidRPr="00296EFC" w:rsidRDefault="00A730C0" w:rsidP="00A730C0">
      <w:pPr>
        <w:rPr>
          <w:rFonts w:ascii="Arial" w:hAnsi="Arial" w:cs="Arial"/>
          <w:b/>
          <w:sz w:val="32"/>
          <w:szCs w:val="32"/>
        </w:rPr>
      </w:pPr>
    </w:p>
    <w:p w:rsidR="00A730C0" w:rsidRDefault="00A730C0" w:rsidP="00A730C0">
      <w:pPr>
        <w:rPr>
          <w:rFonts w:ascii="Arial" w:hAnsi="Arial" w:cs="Arial"/>
          <w:b/>
          <w:sz w:val="32"/>
          <w:szCs w:val="32"/>
        </w:rPr>
      </w:pPr>
      <w:r>
        <w:rPr>
          <w:rFonts w:ascii="Arial" w:hAnsi="Arial" w:cs="Arial"/>
          <w:b/>
          <w:sz w:val="32"/>
          <w:szCs w:val="32"/>
        </w:rPr>
        <w:br w:type="page"/>
      </w:r>
    </w:p>
    <w:p w:rsidR="00A730C0" w:rsidRPr="00296EFC" w:rsidRDefault="00A730C0" w:rsidP="00A730C0">
      <w:pPr>
        <w:jc w:val="center"/>
        <w:rPr>
          <w:rFonts w:ascii="Arial" w:hAnsi="Arial" w:cs="Arial"/>
          <w:b/>
          <w:sz w:val="32"/>
          <w:szCs w:val="32"/>
        </w:rPr>
      </w:pPr>
    </w:p>
    <w:p w:rsidR="00A730C0" w:rsidRPr="00296EFC" w:rsidRDefault="00A730C0" w:rsidP="00A730C0">
      <w:pPr>
        <w:jc w:val="center"/>
        <w:rPr>
          <w:rFonts w:ascii="Arial" w:hAnsi="Arial" w:cs="Arial"/>
          <w:b/>
          <w:sz w:val="32"/>
          <w:szCs w:val="32"/>
        </w:rPr>
      </w:pPr>
      <w:r w:rsidRPr="00296EFC">
        <w:rPr>
          <w:rFonts w:ascii="Arial" w:hAnsi="Arial" w:cs="Arial"/>
          <w:b/>
          <w:sz w:val="32"/>
          <w:szCs w:val="32"/>
        </w:rPr>
        <w:t>PERSON SPECIFICATION</w:t>
      </w:r>
    </w:p>
    <w:p w:rsidR="00A730C0" w:rsidRPr="00296EFC" w:rsidRDefault="00A730C0" w:rsidP="00A730C0">
      <w:pPr>
        <w:spacing w:after="0" w:line="240" w:lineRule="auto"/>
        <w:jc w:val="both"/>
        <w:rPr>
          <w:rFonts w:ascii="Arial" w:hAnsi="Arial" w:cs="Arial"/>
        </w:rPr>
      </w:pPr>
    </w:p>
    <w:tbl>
      <w:tblPr>
        <w:tblStyle w:val="TableGrid"/>
        <w:tblW w:w="9809" w:type="dxa"/>
        <w:tblInd w:w="-147" w:type="dxa"/>
        <w:tblLook w:val="04A0" w:firstRow="1" w:lastRow="0" w:firstColumn="1" w:lastColumn="0" w:noHBand="0" w:noVBand="1"/>
      </w:tblPr>
      <w:tblGrid>
        <w:gridCol w:w="1956"/>
        <w:gridCol w:w="7853"/>
      </w:tblGrid>
      <w:tr w:rsidR="00A730C0" w:rsidRPr="00296EFC" w:rsidTr="001F2D92">
        <w:tc>
          <w:tcPr>
            <w:tcW w:w="1956" w:type="dxa"/>
          </w:tcPr>
          <w:p w:rsidR="00A730C0" w:rsidRPr="00296EFC" w:rsidRDefault="00A730C0" w:rsidP="001F2D92">
            <w:pPr>
              <w:jc w:val="both"/>
              <w:rPr>
                <w:rFonts w:ascii="Arial" w:hAnsi="Arial" w:cs="Arial"/>
                <w:b/>
              </w:rPr>
            </w:pPr>
            <w:r w:rsidRPr="00296EFC">
              <w:rPr>
                <w:rFonts w:ascii="Arial" w:hAnsi="Arial" w:cs="Arial"/>
                <w:b/>
              </w:rPr>
              <w:t xml:space="preserve">POST  </w:t>
            </w:r>
          </w:p>
        </w:tc>
        <w:tc>
          <w:tcPr>
            <w:tcW w:w="7853" w:type="dxa"/>
          </w:tcPr>
          <w:p w:rsidR="00A730C0" w:rsidRPr="00296EFC" w:rsidRDefault="00A730C0" w:rsidP="001F2D92">
            <w:pPr>
              <w:jc w:val="both"/>
              <w:rPr>
                <w:rFonts w:ascii="Arial" w:hAnsi="Arial" w:cs="Arial"/>
              </w:rPr>
            </w:pPr>
            <w:r w:rsidRPr="00296EFC">
              <w:rPr>
                <w:rFonts w:ascii="Arial" w:hAnsi="Arial" w:cs="Arial"/>
              </w:rPr>
              <w:t xml:space="preserve">Highly Specialist Therapist </w:t>
            </w:r>
          </w:p>
        </w:tc>
      </w:tr>
    </w:tbl>
    <w:p w:rsidR="00A730C0" w:rsidRPr="00296EFC" w:rsidRDefault="00A730C0" w:rsidP="00A730C0">
      <w:pPr>
        <w:spacing w:after="0" w:line="240" w:lineRule="auto"/>
        <w:jc w:val="both"/>
        <w:rPr>
          <w:rFonts w:ascii="Arial" w:hAnsi="Arial" w:cs="Arial"/>
          <w:color w:val="FF0000"/>
        </w:rPr>
      </w:pPr>
    </w:p>
    <w:tbl>
      <w:tblPr>
        <w:tblStyle w:val="TableGrid"/>
        <w:tblpPr w:leftFromText="180" w:rightFromText="180" w:vertAnchor="text" w:horzAnchor="page" w:tblpX="1284" w:tblpY="13"/>
        <w:tblW w:w="9758" w:type="dxa"/>
        <w:tblLook w:val="04A0" w:firstRow="1" w:lastRow="0" w:firstColumn="1" w:lastColumn="0" w:noHBand="0" w:noVBand="1"/>
      </w:tblPr>
      <w:tblGrid>
        <w:gridCol w:w="7299"/>
        <w:gridCol w:w="1183"/>
        <w:gridCol w:w="1276"/>
      </w:tblGrid>
      <w:tr w:rsidR="00A730C0" w:rsidRPr="00296EFC" w:rsidTr="001F2D92">
        <w:tc>
          <w:tcPr>
            <w:tcW w:w="7299" w:type="dxa"/>
            <w:shd w:val="clear" w:color="auto" w:fill="002060"/>
          </w:tcPr>
          <w:p w:rsidR="00A730C0" w:rsidRPr="00296EFC" w:rsidRDefault="00A730C0" w:rsidP="001F2D92">
            <w:pPr>
              <w:jc w:val="both"/>
              <w:rPr>
                <w:rFonts w:ascii="Arial" w:hAnsi="Arial" w:cs="Arial"/>
                <w:b/>
              </w:rPr>
            </w:pPr>
            <w:r w:rsidRPr="00296EFC">
              <w:rPr>
                <w:rFonts w:ascii="Arial" w:hAnsi="Arial" w:cs="Arial"/>
                <w:b/>
              </w:rPr>
              <w:t>Requirements</w:t>
            </w:r>
          </w:p>
        </w:tc>
        <w:tc>
          <w:tcPr>
            <w:tcW w:w="1183" w:type="dxa"/>
            <w:shd w:val="clear" w:color="auto" w:fill="002060"/>
          </w:tcPr>
          <w:p w:rsidR="00A730C0" w:rsidRPr="00296EFC" w:rsidRDefault="00A730C0" w:rsidP="001F2D92">
            <w:pPr>
              <w:jc w:val="both"/>
              <w:rPr>
                <w:rFonts w:ascii="Arial" w:hAnsi="Arial" w:cs="Arial"/>
                <w:b/>
              </w:rPr>
            </w:pPr>
            <w:r w:rsidRPr="00296EFC">
              <w:rPr>
                <w:rFonts w:ascii="Arial" w:hAnsi="Arial" w:cs="Arial"/>
                <w:b/>
              </w:rPr>
              <w:t>Essential</w:t>
            </w:r>
          </w:p>
        </w:tc>
        <w:tc>
          <w:tcPr>
            <w:tcW w:w="1276" w:type="dxa"/>
            <w:shd w:val="clear" w:color="auto" w:fill="002060"/>
          </w:tcPr>
          <w:p w:rsidR="00A730C0" w:rsidRPr="00296EFC" w:rsidRDefault="00A730C0" w:rsidP="001F2D92">
            <w:pPr>
              <w:jc w:val="both"/>
              <w:rPr>
                <w:rFonts w:ascii="Arial" w:hAnsi="Arial" w:cs="Arial"/>
                <w:b/>
              </w:rPr>
            </w:pPr>
            <w:r w:rsidRPr="00296EFC">
              <w:rPr>
                <w:rFonts w:ascii="Arial" w:hAnsi="Arial" w:cs="Arial"/>
                <w:b/>
              </w:rPr>
              <w:t>Desirable</w:t>
            </w:r>
          </w:p>
        </w:tc>
      </w:tr>
      <w:tr w:rsidR="00A730C0" w:rsidRPr="00296EFC" w:rsidTr="001F2D92">
        <w:tc>
          <w:tcPr>
            <w:tcW w:w="7299" w:type="dxa"/>
            <w:shd w:val="clear" w:color="auto" w:fill="D9E2F3" w:themeFill="accent1" w:themeFillTint="33"/>
          </w:tcPr>
          <w:p w:rsidR="00A730C0" w:rsidRPr="00296EFC" w:rsidRDefault="00A730C0" w:rsidP="001F2D92">
            <w:pPr>
              <w:jc w:val="both"/>
              <w:rPr>
                <w:rFonts w:ascii="Arial" w:hAnsi="Arial" w:cs="Arial"/>
                <w:b/>
              </w:rPr>
            </w:pPr>
            <w:r w:rsidRPr="00296EFC">
              <w:rPr>
                <w:rFonts w:ascii="Arial" w:hAnsi="Arial" w:cs="Arial"/>
                <w:b/>
              </w:rPr>
              <w:t>QUALIFICATION/ SPECIAL TRAINING</w:t>
            </w:r>
          </w:p>
        </w:tc>
        <w:tc>
          <w:tcPr>
            <w:tcW w:w="1183" w:type="dxa"/>
            <w:shd w:val="clear" w:color="auto" w:fill="D9E2F3" w:themeFill="accent1" w:themeFillTint="33"/>
          </w:tcPr>
          <w:p w:rsidR="00A730C0" w:rsidRPr="00296EFC" w:rsidRDefault="00A730C0" w:rsidP="001F2D92">
            <w:pPr>
              <w:jc w:val="both"/>
              <w:rPr>
                <w:rFonts w:ascii="Arial" w:hAnsi="Arial" w:cs="Arial"/>
              </w:rPr>
            </w:pPr>
          </w:p>
        </w:tc>
        <w:tc>
          <w:tcPr>
            <w:tcW w:w="1276" w:type="dxa"/>
            <w:shd w:val="clear" w:color="auto" w:fill="D9E2F3" w:themeFill="accent1" w:themeFillTint="33"/>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3005EA" w:rsidRDefault="00A730C0" w:rsidP="001F2D92">
            <w:pPr>
              <w:tabs>
                <w:tab w:val="left" w:pos="720"/>
              </w:tabs>
              <w:jc w:val="both"/>
              <w:rPr>
                <w:rFonts w:ascii="Arial" w:eastAsia="Times New Roman" w:hAnsi="Arial" w:cs="Arial"/>
                <w:lang w:eastAsia="en-GB"/>
              </w:rPr>
            </w:pPr>
            <w:r w:rsidRPr="00296EFC">
              <w:rPr>
                <w:rFonts w:ascii="Arial" w:eastAsia="Times New Roman" w:hAnsi="Arial" w:cs="Arial"/>
                <w:lang w:eastAsia="en-GB"/>
              </w:rPr>
              <w:t>Registered Occupational Therapist/ Physiotherapist</w:t>
            </w:r>
          </w:p>
        </w:tc>
        <w:tc>
          <w:tcPr>
            <w:tcW w:w="1183" w:type="dxa"/>
            <w:vAlign w:val="center"/>
          </w:tcPr>
          <w:p w:rsidR="00A730C0" w:rsidRPr="00296EFC" w:rsidRDefault="00A730C0" w:rsidP="001F2D92">
            <w:pPr>
              <w:jc w:val="center"/>
              <w:rPr>
                <w:rFonts w:ascii="Arial" w:hAnsi="Arial" w:cs="Arial"/>
              </w:rPr>
            </w:pPr>
            <w:r>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3005EA" w:rsidRDefault="00A730C0" w:rsidP="001F2D92">
            <w:pPr>
              <w:tabs>
                <w:tab w:val="left" w:pos="720"/>
              </w:tabs>
              <w:jc w:val="both"/>
              <w:rPr>
                <w:rFonts w:ascii="Arial" w:eastAsia="Times New Roman" w:hAnsi="Arial" w:cs="Arial"/>
                <w:lang w:eastAsia="en-GB"/>
              </w:rPr>
            </w:pPr>
            <w:proofErr w:type="spellStart"/>
            <w:r w:rsidRPr="00296EFC">
              <w:rPr>
                <w:rFonts w:ascii="Arial" w:eastAsia="Times New Roman" w:hAnsi="Arial" w:cs="Arial"/>
                <w:bCs/>
                <w:lang w:eastAsia="en-GB"/>
              </w:rPr>
              <w:t>Masters</w:t>
            </w:r>
            <w:proofErr w:type="spellEnd"/>
            <w:r w:rsidRPr="00296EFC">
              <w:rPr>
                <w:rFonts w:ascii="Arial" w:eastAsia="Times New Roman" w:hAnsi="Arial" w:cs="Arial"/>
                <w:bCs/>
                <w:lang w:eastAsia="en-GB"/>
              </w:rPr>
              <w:t xml:space="preserve"> Degree </w:t>
            </w:r>
            <w:r>
              <w:rPr>
                <w:rFonts w:ascii="Arial" w:eastAsia="Times New Roman" w:hAnsi="Arial" w:cs="Arial"/>
                <w:bCs/>
                <w:lang w:eastAsia="en-GB"/>
              </w:rPr>
              <w:t xml:space="preserve">qualification, or equivalent experience (including Masters </w:t>
            </w:r>
            <w:r w:rsidRPr="00296EFC">
              <w:rPr>
                <w:rFonts w:ascii="Arial" w:eastAsia="Times New Roman" w:hAnsi="Arial" w:cs="Arial"/>
                <w:bCs/>
                <w:lang w:eastAsia="en-GB"/>
              </w:rPr>
              <w:t>modules</w:t>
            </w:r>
            <w:r>
              <w:rPr>
                <w:rFonts w:ascii="Arial" w:eastAsia="Times New Roman" w:hAnsi="Arial" w:cs="Arial"/>
                <w:bCs/>
                <w:lang w:eastAsia="en-GB"/>
              </w:rPr>
              <w:t>)</w:t>
            </w:r>
            <w:r w:rsidRPr="00296EFC">
              <w:rPr>
                <w:rFonts w:ascii="Arial" w:eastAsia="Times New Roman" w:hAnsi="Arial" w:cs="Arial"/>
                <w:bCs/>
                <w:lang w:eastAsia="en-GB"/>
              </w:rPr>
              <w:t xml:space="preserve"> relating to Community Rehabilitation/ Therapy or equivalent experience</w:t>
            </w:r>
          </w:p>
        </w:tc>
        <w:tc>
          <w:tcPr>
            <w:tcW w:w="1183" w:type="dxa"/>
            <w:vAlign w:val="center"/>
          </w:tcPr>
          <w:p w:rsidR="00A730C0" w:rsidRPr="00296EFC" w:rsidRDefault="00A730C0" w:rsidP="001F2D92">
            <w:pPr>
              <w:jc w:val="center"/>
              <w:rPr>
                <w:rFonts w:ascii="Arial" w:hAnsi="Arial" w:cs="Arial"/>
              </w:rPr>
            </w:pPr>
            <w:r>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296EFC" w:rsidRDefault="00A730C0" w:rsidP="001F2D92">
            <w:pPr>
              <w:jc w:val="both"/>
              <w:rPr>
                <w:rFonts w:ascii="Arial" w:hAnsi="Arial" w:cs="Arial"/>
                <w:b/>
              </w:rPr>
            </w:pPr>
            <w:r w:rsidRPr="00296EFC">
              <w:rPr>
                <w:rFonts w:ascii="Arial" w:eastAsia="Times New Roman" w:hAnsi="Arial" w:cs="Arial"/>
                <w:lang w:eastAsia="en-GB"/>
              </w:rPr>
              <w:t>Highly numerate and literate, at least Level 2</w:t>
            </w:r>
          </w:p>
        </w:tc>
        <w:tc>
          <w:tcPr>
            <w:tcW w:w="1183" w:type="dxa"/>
            <w:vAlign w:val="center"/>
          </w:tcPr>
          <w:p w:rsidR="00A730C0" w:rsidRPr="00296EFC" w:rsidRDefault="00A730C0" w:rsidP="001F2D92">
            <w:pPr>
              <w:jc w:val="center"/>
              <w:rPr>
                <w:rFonts w:ascii="Arial" w:hAnsi="Arial" w:cs="Arial"/>
              </w:rPr>
            </w:pPr>
            <w:r>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shd w:val="clear" w:color="auto" w:fill="D9E2F3" w:themeFill="accent1" w:themeFillTint="33"/>
          </w:tcPr>
          <w:p w:rsidR="00A730C0" w:rsidRPr="00296EFC" w:rsidRDefault="00A730C0" w:rsidP="001F2D92">
            <w:pPr>
              <w:jc w:val="both"/>
              <w:rPr>
                <w:rFonts w:ascii="Arial" w:hAnsi="Arial" w:cs="Arial"/>
                <w:b/>
              </w:rPr>
            </w:pPr>
            <w:r w:rsidRPr="00296EFC">
              <w:rPr>
                <w:rFonts w:ascii="Arial" w:hAnsi="Arial" w:cs="Arial"/>
                <w:b/>
              </w:rPr>
              <w:t>KNOWLEDGE/SKILLS</w:t>
            </w:r>
          </w:p>
        </w:tc>
        <w:tc>
          <w:tcPr>
            <w:tcW w:w="1183" w:type="dxa"/>
            <w:shd w:val="clear" w:color="auto" w:fill="D9E2F3" w:themeFill="accent1" w:themeFillTint="33"/>
          </w:tcPr>
          <w:p w:rsidR="00A730C0" w:rsidRPr="00296EFC" w:rsidRDefault="00A730C0" w:rsidP="001F2D92">
            <w:pPr>
              <w:jc w:val="both"/>
              <w:rPr>
                <w:rFonts w:ascii="Arial" w:hAnsi="Arial" w:cs="Arial"/>
              </w:rPr>
            </w:pPr>
          </w:p>
        </w:tc>
        <w:tc>
          <w:tcPr>
            <w:tcW w:w="1276" w:type="dxa"/>
            <w:shd w:val="clear" w:color="auto" w:fill="D9E2F3" w:themeFill="accent1" w:themeFillTint="33"/>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3005EA" w:rsidRDefault="00A730C0" w:rsidP="001F2D92">
            <w:pPr>
              <w:jc w:val="both"/>
              <w:rPr>
                <w:rFonts w:ascii="Arial" w:eastAsia="Times New Roman" w:hAnsi="Arial" w:cs="Arial"/>
                <w:bCs/>
                <w:lang w:eastAsia="en-GB"/>
              </w:rPr>
            </w:pPr>
            <w:r w:rsidRPr="00296EFC">
              <w:rPr>
                <w:rFonts w:ascii="Arial" w:eastAsia="Times New Roman" w:hAnsi="Arial" w:cs="Arial"/>
                <w:bCs/>
                <w:lang w:eastAsia="en-GB"/>
              </w:rPr>
              <w:t>Specialist knowledge and experience of community rehab patients with complex health and social care needs</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3005EA" w:rsidRDefault="00A730C0" w:rsidP="001F2D92">
            <w:pPr>
              <w:tabs>
                <w:tab w:val="left" w:pos="720"/>
                <w:tab w:val="left" w:pos="1095"/>
              </w:tabs>
              <w:rPr>
                <w:rFonts w:ascii="Arial" w:eastAsia="Times New Roman" w:hAnsi="Arial" w:cs="Arial"/>
                <w:lang w:eastAsia="en-GB"/>
              </w:rPr>
            </w:pPr>
            <w:r w:rsidRPr="00296EFC">
              <w:rPr>
                <w:rFonts w:ascii="Arial" w:eastAsia="Times New Roman" w:hAnsi="Arial" w:cs="Arial"/>
                <w:lang w:eastAsia="en-GB"/>
              </w:rPr>
              <w:t>Leadership skills and excellent decision-making skills</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3005EA"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 xml:space="preserve">Significant clinical knowledge relating to complex patients, long term conditions management and therapeutic interventions </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3005EA"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Evidence of continual professional development</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296EFC" w:rsidRDefault="00A730C0" w:rsidP="001F2D92">
            <w:pPr>
              <w:jc w:val="both"/>
              <w:rPr>
                <w:rFonts w:ascii="Arial" w:hAnsi="Arial" w:cs="Arial"/>
                <w:b/>
              </w:rPr>
            </w:pPr>
            <w:r w:rsidRPr="00296EFC">
              <w:rPr>
                <w:rFonts w:ascii="Arial" w:eastAsia="Times New Roman" w:hAnsi="Arial" w:cs="Arial"/>
                <w:lang w:eastAsia="en-GB"/>
              </w:rPr>
              <w:t>Specialist knowledge and understanding of current issues relating to community therapy, Community Services and the wider national agenda</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3005EA"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Advanced clinical assessment skills</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3005EA"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Intermediate IT skills</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tcPr>
          <w:p w:rsidR="00A730C0" w:rsidRPr="00296EFC" w:rsidRDefault="00A730C0" w:rsidP="001F2D92">
            <w:pPr>
              <w:jc w:val="both"/>
              <w:rPr>
                <w:rFonts w:ascii="Arial" w:hAnsi="Arial" w:cs="Arial"/>
                <w:b/>
              </w:rPr>
            </w:pPr>
            <w:r w:rsidRPr="00296EFC">
              <w:rPr>
                <w:rFonts w:ascii="Arial" w:hAnsi="Arial" w:cs="Arial"/>
              </w:rPr>
              <w:t>Working knowledge of clinical audit and governance agenda</w:t>
            </w:r>
          </w:p>
        </w:tc>
        <w:tc>
          <w:tcPr>
            <w:tcW w:w="1183" w:type="dxa"/>
            <w:vAlign w:val="center"/>
          </w:tcPr>
          <w:p w:rsidR="00A730C0" w:rsidRDefault="00A730C0" w:rsidP="001F2D92">
            <w:pPr>
              <w:jc w:val="center"/>
              <w:rPr>
                <w:rFonts w:ascii="Arial" w:hAnsi="Arial" w:cs="Arial"/>
              </w:rPr>
            </w:pPr>
            <w:r w:rsidRPr="00FD6854">
              <w:rPr>
                <w:rFonts w:ascii="Arial" w:hAnsi="Arial" w:cs="Arial"/>
              </w:rPr>
              <w:t>E</w:t>
            </w:r>
          </w:p>
        </w:tc>
        <w:tc>
          <w:tcPr>
            <w:tcW w:w="1276" w:type="dxa"/>
            <w:vAlign w:val="center"/>
          </w:tcPr>
          <w:p w:rsidR="00A730C0" w:rsidRPr="00296EFC" w:rsidRDefault="00A730C0" w:rsidP="001F2D92">
            <w:pPr>
              <w:jc w:val="center"/>
              <w:rPr>
                <w:rFonts w:ascii="Arial" w:hAnsi="Arial" w:cs="Arial"/>
              </w:rPr>
            </w:pPr>
          </w:p>
        </w:tc>
      </w:tr>
      <w:tr w:rsidR="00A730C0" w:rsidRPr="00296EFC" w:rsidTr="001F2D92">
        <w:tc>
          <w:tcPr>
            <w:tcW w:w="7299" w:type="dxa"/>
            <w:shd w:val="clear" w:color="auto" w:fill="D9E2F3" w:themeFill="accent1" w:themeFillTint="33"/>
          </w:tcPr>
          <w:p w:rsidR="00A730C0" w:rsidRPr="009C1FA5" w:rsidRDefault="00A730C0" w:rsidP="001F2D92">
            <w:pPr>
              <w:jc w:val="both"/>
              <w:rPr>
                <w:rFonts w:ascii="Arial" w:hAnsi="Arial" w:cs="Arial"/>
                <w:b/>
              </w:rPr>
            </w:pPr>
            <w:r w:rsidRPr="00296EFC">
              <w:rPr>
                <w:rFonts w:ascii="Arial" w:hAnsi="Arial" w:cs="Arial"/>
                <w:b/>
              </w:rPr>
              <w:t xml:space="preserve">PERSONAL ATTRIBUTES </w:t>
            </w:r>
          </w:p>
        </w:tc>
        <w:tc>
          <w:tcPr>
            <w:tcW w:w="1183" w:type="dxa"/>
            <w:shd w:val="clear" w:color="auto" w:fill="D9E2F3" w:themeFill="accent1" w:themeFillTint="33"/>
          </w:tcPr>
          <w:p w:rsidR="00A730C0" w:rsidRPr="00296EFC" w:rsidRDefault="00A730C0" w:rsidP="001F2D92">
            <w:pPr>
              <w:jc w:val="both"/>
              <w:rPr>
                <w:rFonts w:ascii="Arial" w:hAnsi="Arial" w:cs="Arial"/>
              </w:rPr>
            </w:pPr>
          </w:p>
        </w:tc>
        <w:tc>
          <w:tcPr>
            <w:tcW w:w="1276" w:type="dxa"/>
            <w:shd w:val="clear" w:color="auto" w:fill="D9E2F3" w:themeFill="accent1" w:themeFillTint="33"/>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Professional role model</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b/>
                <w:u w:val="single"/>
              </w:rPr>
            </w:pPr>
            <w:r w:rsidRPr="00296EFC">
              <w:rPr>
                <w:rFonts w:ascii="Arial" w:eastAsia="Times New Roman" w:hAnsi="Arial" w:cs="Arial"/>
                <w:lang w:eastAsia="en-GB"/>
              </w:rPr>
              <w:t>Excellent communication and interpersonal skills, both written and oral</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Higher level organisational skills</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 xml:space="preserve">Self-reliant, ability to demonstrate resilience </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Ability to motivate and support the development of teams</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Patient and quality focused</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296EFC" w:rsidRDefault="00A730C0" w:rsidP="001F2D92">
            <w:pPr>
              <w:jc w:val="both"/>
              <w:rPr>
                <w:rFonts w:ascii="Arial" w:hAnsi="Arial" w:cs="Arial"/>
                <w:b/>
              </w:rPr>
            </w:pPr>
            <w:r w:rsidRPr="00296EFC">
              <w:rPr>
                <w:rFonts w:ascii="Arial" w:eastAsia="Times New Roman" w:hAnsi="Arial" w:cs="Arial"/>
                <w:lang w:eastAsia="en-GB"/>
              </w:rPr>
              <w:lastRenderedPageBreak/>
              <w:t>Flexible approach to change</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jc w:val="both"/>
              <w:rPr>
                <w:rFonts w:ascii="Arial" w:eastAsia="Times New Roman" w:hAnsi="Arial" w:cs="Arial"/>
                <w:lang w:eastAsia="en-GB"/>
              </w:rPr>
            </w:pPr>
            <w:r w:rsidRPr="00296EFC">
              <w:rPr>
                <w:rFonts w:ascii="Arial" w:eastAsia="Times New Roman" w:hAnsi="Arial" w:cs="Arial"/>
                <w:lang w:eastAsia="en-GB"/>
              </w:rPr>
              <w:t>Sensitive and empathetic</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Prepared to work flexibly</w:t>
            </w:r>
          </w:p>
        </w:tc>
        <w:tc>
          <w:tcPr>
            <w:tcW w:w="1183" w:type="dxa"/>
            <w:vAlign w:val="center"/>
          </w:tcPr>
          <w:p w:rsidR="00A730C0" w:rsidRPr="00296EFC" w:rsidRDefault="00A730C0" w:rsidP="001F2D92">
            <w:pPr>
              <w:jc w:val="center"/>
              <w:rPr>
                <w:rFonts w:ascii="Arial" w:hAnsi="Arial" w:cs="Arial"/>
              </w:rPr>
            </w:pPr>
            <w:r w:rsidRPr="00FB7D0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shd w:val="clear" w:color="auto" w:fill="D9E2F3" w:themeFill="accent1" w:themeFillTint="33"/>
          </w:tcPr>
          <w:p w:rsidR="00A730C0" w:rsidRPr="00296EFC" w:rsidRDefault="00A730C0" w:rsidP="001F2D92">
            <w:pPr>
              <w:jc w:val="both"/>
              <w:rPr>
                <w:rFonts w:ascii="Arial" w:hAnsi="Arial" w:cs="Arial"/>
              </w:rPr>
            </w:pPr>
            <w:r w:rsidRPr="00296EFC">
              <w:rPr>
                <w:rFonts w:ascii="Arial" w:hAnsi="Arial" w:cs="Arial"/>
                <w:b/>
              </w:rPr>
              <w:t>OTHER REQUIRMENTS</w:t>
            </w:r>
          </w:p>
        </w:tc>
        <w:tc>
          <w:tcPr>
            <w:tcW w:w="1183" w:type="dxa"/>
            <w:shd w:val="clear" w:color="auto" w:fill="D9E2F3" w:themeFill="accent1" w:themeFillTint="33"/>
          </w:tcPr>
          <w:p w:rsidR="00A730C0" w:rsidRPr="00296EFC" w:rsidRDefault="00A730C0" w:rsidP="001F2D92">
            <w:pPr>
              <w:jc w:val="both"/>
              <w:rPr>
                <w:rFonts w:ascii="Arial" w:hAnsi="Arial" w:cs="Arial"/>
              </w:rPr>
            </w:pPr>
          </w:p>
        </w:tc>
        <w:tc>
          <w:tcPr>
            <w:tcW w:w="1276" w:type="dxa"/>
            <w:shd w:val="clear" w:color="auto" w:fill="D9E2F3" w:themeFill="accent1" w:themeFillTint="33"/>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The post holder must demonstrate a positive commitment to uphold diversity and equality policies approved by the Trust</w:t>
            </w:r>
          </w:p>
        </w:tc>
        <w:tc>
          <w:tcPr>
            <w:tcW w:w="1183" w:type="dxa"/>
            <w:vAlign w:val="center"/>
          </w:tcPr>
          <w:p w:rsidR="00A730C0" w:rsidRPr="00296EFC" w:rsidRDefault="00A730C0" w:rsidP="001F2D92">
            <w:pPr>
              <w:jc w:val="center"/>
              <w:rPr>
                <w:rFonts w:ascii="Arial" w:hAnsi="Arial" w:cs="Arial"/>
              </w:rPr>
            </w:pPr>
            <w:r w:rsidRPr="002B23C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Be willing to work throughout the Cluster, Locality, Care Group and Trust according to service need.</w:t>
            </w:r>
          </w:p>
        </w:tc>
        <w:tc>
          <w:tcPr>
            <w:tcW w:w="1183" w:type="dxa"/>
            <w:vAlign w:val="center"/>
          </w:tcPr>
          <w:p w:rsidR="00A730C0" w:rsidRPr="00296EFC" w:rsidRDefault="00A730C0" w:rsidP="001F2D92">
            <w:pPr>
              <w:jc w:val="center"/>
              <w:rPr>
                <w:rFonts w:ascii="Arial" w:hAnsi="Arial" w:cs="Arial"/>
              </w:rPr>
            </w:pPr>
            <w:r w:rsidRPr="002B23C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tabs>
                <w:tab w:val="left" w:pos="720"/>
              </w:tabs>
              <w:rPr>
                <w:rFonts w:ascii="Arial" w:eastAsia="Times New Roman" w:hAnsi="Arial" w:cs="Arial"/>
                <w:lang w:eastAsia="en-GB"/>
              </w:rPr>
            </w:pPr>
            <w:r w:rsidRPr="00296EFC">
              <w:rPr>
                <w:rFonts w:ascii="Arial" w:eastAsia="Times New Roman" w:hAnsi="Arial" w:cs="Arial"/>
                <w:lang w:eastAsia="en-GB"/>
              </w:rPr>
              <w:t>Flexible working re</w:t>
            </w:r>
            <w:r>
              <w:rPr>
                <w:rFonts w:ascii="Arial" w:eastAsia="Times New Roman" w:hAnsi="Arial" w:cs="Arial"/>
                <w:lang w:eastAsia="en-GB"/>
              </w:rPr>
              <w:t>:</w:t>
            </w:r>
            <w:r w:rsidRPr="00296EFC">
              <w:rPr>
                <w:rFonts w:ascii="Arial" w:eastAsia="Times New Roman" w:hAnsi="Arial" w:cs="Arial"/>
                <w:lang w:eastAsia="en-GB"/>
              </w:rPr>
              <w:t xml:space="preserve"> working in a range of clinical settings, environments and shift patterns.</w:t>
            </w:r>
          </w:p>
        </w:tc>
        <w:tc>
          <w:tcPr>
            <w:tcW w:w="1183" w:type="dxa"/>
            <w:vAlign w:val="center"/>
          </w:tcPr>
          <w:p w:rsidR="00A730C0" w:rsidRPr="00296EFC" w:rsidRDefault="00A730C0" w:rsidP="001F2D92">
            <w:pPr>
              <w:jc w:val="center"/>
              <w:rPr>
                <w:rFonts w:ascii="Arial" w:hAnsi="Arial" w:cs="Arial"/>
              </w:rPr>
            </w:pPr>
            <w:r w:rsidRPr="002B23C1">
              <w:rPr>
                <w:rFonts w:ascii="Arial" w:hAnsi="Arial" w:cs="Arial"/>
              </w:rPr>
              <w:t>E</w:t>
            </w:r>
          </w:p>
        </w:tc>
        <w:tc>
          <w:tcPr>
            <w:tcW w:w="1276" w:type="dxa"/>
          </w:tcPr>
          <w:p w:rsidR="00A730C0" w:rsidRPr="00296EFC" w:rsidRDefault="00A730C0" w:rsidP="001F2D92">
            <w:pPr>
              <w:jc w:val="both"/>
              <w:rPr>
                <w:rFonts w:ascii="Arial" w:hAnsi="Arial" w:cs="Arial"/>
              </w:rPr>
            </w:pPr>
          </w:p>
        </w:tc>
      </w:tr>
      <w:tr w:rsidR="00A730C0" w:rsidRPr="00296EFC" w:rsidTr="001F2D92">
        <w:tc>
          <w:tcPr>
            <w:tcW w:w="7299" w:type="dxa"/>
          </w:tcPr>
          <w:p w:rsidR="00A730C0" w:rsidRPr="009C1FA5" w:rsidRDefault="00A730C0" w:rsidP="001F2D92">
            <w:pPr>
              <w:jc w:val="both"/>
              <w:rPr>
                <w:rFonts w:ascii="Arial" w:hAnsi="Arial" w:cs="Arial"/>
                <w:color w:val="FF0000"/>
              </w:rPr>
            </w:pPr>
            <w:r w:rsidRPr="00296EFC">
              <w:rPr>
                <w:rFonts w:ascii="Arial" w:hAnsi="Arial" w:cs="Arial"/>
              </w:rPr>
              <w:t>Valid driving licence and use of car</w:t>
            </w:r>
            <w:r w:rsidRPr="00296EFC">
              <w:rPr>
                <w:rFonts w:ascii="Arial" w:hAnsi="Arial" w:cs="Arial"/>
                <w:color w:val="FF0000"/>
              </w:rPr>
              <w:t xml:space="preserve"> </w:t>
            </w:r>
          </w:p>
        </w:tc>
        <w:tc>
          <w:tcPr>
            <w:tcW w:w="1183" w:type="dxa"/>
            <w:vAlign w:val="center"/>
          </w:tcPr>
          <w:p w:rsidR="00A730C0" w:rsidRPr="00296EFC" w:rsidRDefault="00A730C0" w:rsidP="001F2D92">
            <w:pPr>
              <w:jc w:val="center"/>
              <w:rPr>
                <w:rFonts w:ascii="Arial" w:hAnsi="Arial" w:cs="Arial"/>
              </w:rPr>
            </w:pPr>
            <w:r w:rsidRPr="002B23C1">
              <w:rPr>
                <w:rFonts w:ascii="Arial" w:hAnsi="Arial" w:cs="Arial"/>
              </w:rPr>
              <w:t>E</w:t>
            </w:r>
          </w:p>
        </w:tc>
        <w:tc>
          <w:tcPr>
            <w:tcW w:w="1276" w:type="dxa"/>
          </w:tcPr>
          <w:p w:rsidR="00A730C0" w:rsidRPr="00296EFC" w:rsidRDefault="00A730C0" w:rsidP="001F2D92">
            <w:pPr>
              <w:jc w:val="both"/>
              <w:rPr>
                <w:rFonts w:ascii="Arial" w:hAnsi="Arial" w:cs="Arial"/>
              </w:rPr>
            </w:pPr>
          </w:p>
        </w:tc>
      </w:tr>
    </w:tbl>
    <w:p w:rsidR="00A730C0" w:rsidRPr="00296EFC" w:rsidRDefault="00A730C0" w:rsidP="00A730C0">
      <w:pPr>
        <w:spacing w:after="0" w:line="240" w:lineRule="auto"/>
        <w:jc w:val="both"/>
        <w:rPr>
          <w:rFonts w:ascii="Arial" w:hAnsi="Arial" w:cs="Arial"/>
        </w:rPr>
      </w:pPr>
    </w:p>
    <w:p w:rsidR="00A730C0" w:rsidRPr="00296EFC" w:rsidRDefault="00A730C0" w:rsidP="00A730C0">
      <w:pPr>
        <w:rPr>
          <w:rFonts w:ascii="Arial" w:hAnsi="Arial" w:cs="Arial"/>
        </w:rPr>
      </w:pPr>
    </w:p>
    <w:p w:rsidR="00A730C0" w:rsidRPr="00296EFC" w:rsidRDefault="00A730C0" w:rsidP="00A730C0">
      <w:pPr>
        <w:rPr>
          <w:rFonts w:ascii="Arial" w:hAnsi="Arial" w:cs="Arial"/>
        </w:rPr>
      </w:pPr>
      <w:r w:rsidRPr="00296EFC">
        <w:rPr>
          <w:rFonts w:ascii="Arial" w:hAnsi="Arial" w:cs="Arial"/>
        </w:rPr>
        <w:br w:type="page"/>
      </w:r>
    </w:p>
    <w:tbl>
      <w:tblPr>
        <w:tblStyle w:val="TableGrid"/>
        <w:tblpPr w:leftFromText="180" w:rightFromText="180" w:vertAnchor="text" w:horzAnchor="margin" w:tblpXSpec="center" w:tblpY="-181"/>
        <w:tblW w:w="10314" w:type="dxa"/>
        <w:tblLayout w:type="fixed"/>
        <w:tblLook w:val="04A0" w:firstRow="1" w:lastRow="0" w:firstColumn="1" w:lastColumn="0" w:noHBand="0" w:noVBand="1"/>
      </w:tblPr>
      <w:tblGrid>
        <w:gridCol w:w="6629"/>
        <w:gridCol w:w="709"/>
        <w:gridCol w:w="770"/>
        <w:gridCol w:w="789"/>
        <w:gridCol w:w="709"/>
        <w:gridCol w:w="708"/>
      </w:tblGrid>
      <w:tr w:rsidR="00A730C0" w:rsidRPr="00296EFC" w:rsidTr="001F2D92">
        <w:tc>
          <w:tcPr>
            <w:tcW w:w="7338" w:type="dxa"/>
            <w:gridSpan w:val="2"/>
            <w:shd w:val="clear" w:color="auto" w:fill="002060"/>
          </w:tcPr>
          <w:p w:rsidR="00A730C0" w:rsidRPr="00296EFC" w:rsidRDefault="00A730C0" w:rsidP="001F2D92">
            <w:pPr>
              <w:jc w:val="both"/>
              <w:rPr>
                <w:rFonts w:ascii="Arial" w:hAnsi="Arial" w:cs="Arial"/>
                <w:b/>
                <w:color w:val="FFFFFF" w:themeColor="background1"/>
              </w:rPr>
            </w:pPr>
          </w:p>
        </w:tc>
        <w:tc>
          <w:tcPr>
            <w:tcW w:w="2976" w:type="dxa"/>
            <w:gridSpan w:val="4"/>
            <w:shd w:val="clear" w:color="auto" w:fill="002060"/>
          </w:tcPr>
          <w:p w:rsidR="00A730C0" w:rsidRPr="00296EFC" w:rsidRDefault="00A730C0" w:rsidP="001F2D92">
            <w:pPr>
              <w:jc w:val="center"/>
              <w:rPr>
                <w:rFonts w:ascii="Arial" w:hAnsi="Arial" w:cs="Arial"/>
                <w:b/>
                <w:color w:val="FFFFFF" w:themeColor="background1"/>
              </w:rPr>
            </w:pPr>
            <w:r w:rsidRPr="00296EFC">
              <w:rPr>
                <w:rFonts w:ascii="Arial" w:hAnsi="Arial" w:cs="Arial"/>
                <w:b/>
                <w:color w:val="FFFFFF" w:themeColor="background1"/>
              </w:rPr>
              <w:t>FREQUENCY</w:t>
            </w:r>
          </w:p>
          <w:p w:rsidR="00A730C0" w:rsidRPr="00296EFC" w:rsidRDefault="00A730C0" w:rsidP="001F2D92">
            <w:pPr>
              <w:jc w:val="center"/>
              <w:rPr>
                <w:rFonts w:ascii="Arial" w:hAnsi="Arial" w:cs="Arial"/>
                <w:b/>
                <w:color w:val="FFFFFF" w:themeColor="background1"/>
              </w:rPr>
            </w:pPr>
          </w:p>
          <w:p w:rsidR="00A730C0" w:rsidRPr="00296EFC" w:rsidRDefault="00A730C0" w:rsidP="001F2D92">
            <w:pPr>
              <w:tabs>
                <w:tab w:val="left" w:pos="2585"/>
              </w:tabs>
              <w:ind w:right="317"/>
              <w:jc w:val="center"/>
              <w:rPr>
                <w:rFonts w:ascii="Arial" w:hAnsi="Arial" w:cs="Arial"/>
                <w:b/>
                <w:color w:val="FFFFFF" w:themeColor="background1"/>
              </w:rPr>
            </w:pPr>
            <w:r w:rsidRPr="00296EFC">
              <w:rPr>
                <w:rFonts w:ascii="Arial" w:hAnsi="Arial" w:cs="Arial"/>
                <w:b/>
                <w:color w:val="FFFFFF" w:themeColor="background1"/>
              </w:rPr>
              <w:t>(Rare/ Occasional/ Moderate/ Frequent)</w:t>
            </w:r>
          </w:p>
        </w:tc>
      </w:tr>
      <w:tr w:rsidR="00A730C0" w:rsidRPr="00296EFC" w:rsidTr="001F2D92">
        <w:tc>
          <w:tcPr>
            <w:tcW w:w="7338" w:type="dxa"/>
            <w:gridSpan w:val="2"/>
            <w:tcBorders>
              <w:bottom w:val="single" w:sz="4" w:space="0" w:color="auto"/>
            </w:tcBorders>
            <w:shd w:val="clear" w:color="auto" w:fill="002060"/>
          </w:tcPr>
          <w:p w:rsidR="00A730C0" w:rsidRPr="00296EFC" w:rsidRDefault="00A730C0" w:rsidP="001F2D92">
            <w:pPr>
              <w:jc w:val="center"/>
              <w:rPr>
                <w:rFonts w:ascii="Arial" w:hAnsi="Arial" w:cs="Arial"/>
                <w:b/>
                <w:color w:val="FFFFFF" w:themeColor="background1"/>
              </w:rPr>
            </w:pPr>
            <w:r w:rsidRPr="00296EFC">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A730C0" w:rsidRPr="00296EFC" w:rsidRDefault="00A730C0" w:rsidP="001F2D92">
            <w:pPr>
              <w:jc w:val="center"/>
              <w:rPr>
                <w:rFonts w:ascii="Arial" w:hAnsi="Arial" w:cs="Arial"/>
                <w:b/>
                <w:color w:val="FFFFFF" w:themeColor="background1"/>
              </w:rPr>
            </w:pPr>
            <w:r w:rsidRPr="00296EFC">
              <w:rPr>
                <w:rFonts w:ascii="Arial" w:hAnsi="Arial" w:cs="Arial"/>
                <w:b/>
                <w:color w:val="FFFFFF" w:themeColor="background1"/>
              </w:rPr>
              <w:t>R</w:t>
            </w:r>
          </w:p>
        </w:tc>
        <w:tc>
          <w:tcPr>
            <w:tcW w:w="789" w:type="dxa"/>
            <w:tcBorders>
              <w:bottom w:val="single" w:sz="4" w:space="0" w:color="auto"/>
            </w:tcBorders>
            <w:shd w:val="clear" w:color="auto" w:fill="002060"/>
          </w:tcPr>
          <w:p w:rsidR="00A730C0" w:rsidRPr="00296EFC" w:rsidRDefault="00A730C0" w:rsidP="001F2D92">
            <w:pPr>
              <w:jc w:val="center"/>
              <w:rPr>
                <w:rFonts w:ascii="Arial" w:hAnsi="Arial" w:cs="Arial"/>
                <w:b/>
                <w:color w:val="FFFFFF" w:themeColor="background1"/>
              </w:rPr>
            </w:pPr>
            <w:r w:rsidRPr="00296EFC">
              <w:rPr>
                <w:rFonts w:ascii="Arial" w:hAnsi="Arial" w:cs="Arial"/>
                <w:b/>
                <w:color w:val="FFFFFF" w:themeColor="background1"/>
              </w:rPr>
              <w:t>O</w:t>
            </w:r>
          </w:p>
        </w:tc>
        <w:tc>
          <w:tcPr>
            <w:tcW w:w="709" w:type="dxa"/>
            <w:tcBorders>
              <w:bottom w:val="single" w:sz="4" w:space="0" w:color="auto"/>
            </w:tcBorders>
            <w:shd w:val="clear" w:color="auto" w:fill="002060"/>
          </w:tcPr>
          <w:p w:rsidR="00A730C0" w:rsidRPr="00296EFC" w:rsidRDefault="00A730C0" w:rsidP="001F2D92">
            <w:pPr>
              <w:jc w:val="center"/>
              <w:rPr>
                <w:rFonts w:ascii="Arial" w:hAnsi="Arial" w:cs="Arial"/>
                <w:b/>
                <w:color w:val="FFFFFF" w:themeColor="background1"/>
              </w:rPr>
            </w:pPr>
            <w:r w:rsidRPr="00296EFC">
              <w:rPr>
                <w:rFonts w:ascii="Arial" w:hAnsi="Arial" w:cs="Arial"/>
                <w:b/>
                <w:color w:val="FFFFFF" w:themeColor="background1"/>
              </w:rPr>
              <w:t>M</w:t>
            </w:r>
          </w:p>
        </w:tc>
        <w:tc>
          <w:tcPr>
            <w:tcW w:w="708" w:type="dxa"/>
            <w:tcBorders>
              <w:bottom w:val="single" w:sz="4" w:space="0" w:color="auto"/>
            </w:tcBorders>
            <w:shd w:val="clear" w:color="auto" w:fill="002060"/>
          </w:tcPr>
          <w:p w:rsidR="00A730C0" w:rsidRPr="00296EFC" w:rsidRDefault="00A730C0" w:rsidP="001F2D92">
            <w:pPr>
              <w:jc w:val="center"/>
              <w:rPr>
                <w:rFonts w:ascii="Arial" w:hAnsi="Arial" w:cs="Arial"/>
                <w:b/>
                <w:color w:val="FFFFFF" w:themeColor="background1"/>
              </w:rPr>
            </w:pPr>
            <w:r w:rsidRPr="00296EFC">
              <w:rPr>
                <w:rFonts w:ascii="Arial" w:hAnsi="Arial" w:cs="Arial"/>
                <w:b/>
                <w:color w:val="FFFFFF" w:themeColor="background1"/>
              </w:rPr>
              <w:t>F</w:t>
            </w:r>
          </w:p>
        </w:tc>
      </w:tr>
      <w:tr w:rsidR="00A730C0" w:rsidRPr="00296EFC" w:rsidTr="001F2D92">
        <w:trPr>
          <w:trHeight w:val="288"/>
        </w:trPr>
        <w:tc>
          <w:tcPr>
            <w:tcW w:w="10314" w:type="dxa"/>
            <w:gridSpan w:val="6"/>
          </w:tcPr>
          <w:p w:rsidR="00A730C0" w:rsidRPr="00296EFC" w:rsidRDefault="00A730C0" w:rsidP="001F2D92">
            <w:pPr>
              <w:jc w:val="center"/>
              <w:rPr>
                <w:rFonts w:ascii="Arial" w:hAnsi="Arial" w:cs="Arial"/>
                <w:b/>
              </w:rPr>
            </w:pPr>
          </w:p>
        </w:tc>
      </w:tr>
      <w:tr w:rsidR="00A730C0" w:rsidRPr="00296EFC" w:rsidTr="001F2D92">
        <w:trPr>
          <w:trHeight w:val="288"/>
        </w:trPr>
        <w:tc>
          <w:tcPr>
            <w:tcW w:w="7338" w:type="dxa"/>
            <w:gridSpan w:val="2"/>
            <w:shd w:val="clear" w:color="auto" w:fill="002060"/>
          </w:tcPr>
          <w:p w:rsidR="00A730C0" w:rsidRPr="00296EFC" w:rsidRDefault="00A730C0" w:rsidP="001F2D92">
            <w:pPr>
              <w:jc w:val="both"/>
              <w:rPr>
                <w:rFonts w:ascii="Arial" w:hAnsi="Arial" w:cs="Arial"/>
                <w:color w:val="0070C0"/>
              </w:rPr>
            </w:pPr>
            <w:r w:rsidRPr="00296EFC">
              <w:rPr>
                <w:rFonts w:ascii="Arial" w:hAnsi="Arial" w:cs="Arial"/>
                <w:b/>
                <w:color w:val="FFFFFF" w:themeColor="background1"/>
              </w:rPr>
              <w:t>Hazards/ Risks requiring Immunisation Screening</w:t>
            </w:r>
          </w:p>
        </w:tc>
        <w:tc>
          <w:tcPr>
            <w:tcW w:w="770" w:type="dxa"/>
            <w:shd w:val="clear" w:color="auto" w:fill="002060"/>
          </w:tcPr>
          <w:p w:rsidR="00A730C0" w:rsidRPr="00296EFC" w:rsidRDefault="00A730C0" w:rsidP="001F2D92">
            <w:pPr>
              <w:jc w:val="center"/>
              <w:rPr>
                <w:rFonts w:ascii="Arial" w:hAnsi="Arial" w:cs="Arial"/>
                <w:b/>
              </w:rPr>
            </w:pPr>
          </w:p>
        </w:tc>
        <w:tc>
          <w:tcPr>
            <w:tcW w:w="789" w:type="dxa"/>
            <w:shd w:val="clear" w:color="auto" w:fill="002060"/>
          </w:tcPr>
          <w:p w:rsidR="00A730C0" w:rsidRPr="00296EFC" w:rsidRDefault="00A730C0" w:rsidP="001F2D92">
            <w:pPr>
              <w:jc w:val="center"/>
              <w:rPr>
                <w:rFonts w:ascii="Arial" w:hAnsi="Arial" w:cs="Arial"/>
                <w:b/>
              </w:rPr>
            </w:pPr>
          </w:p>
        </w:tc>
        <w:tc>
          <w:tcPr>
            <w:tcW w:w="709" w:type="dxa"/>
            <w:shd w:val="clear" w:color="auto" w:fill="002060"/>
          </w:tcPr>
          <w:p w:rsidR="00A730C0" w:rsidRPr="00296EFC" w:rsidRDefault="00A730C0" w:rsidP="001F2D92">
            <w:pPr>
              <w:jc w:val="center"/>
              <w:rPr>
                <w:rFonts w:ascii="Arial" w:hAnsi="Arial" w:cs="Arial"/>
                <w:b/>
              </w:rPr>
            </w:pPr>
          </w:p>
        </w:tc>
        <w:tc>
          <w:tcPr>
            <w:tcW w:w="708" w:type="dxa"/>
            <w:shd w:val="clear" w:color="auto" w:fill="002060"/>
          </w:tcPr>
          <w:p w:rsidR="00A730C0" w:rsidRPr="00296EFC" w:rsidRDefault="00A730C0" w:rsidP="001F2D92">
            <w:pPr>
              <w:jc w:val="center"/>
              <w:rPr>
                <w:rFonts w:ascii="Arial" w:hAnsi="Arial" w:cs="Arial"/>
                <w:b/>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Laboratory specimens</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Borders>
              <w:bottom w:val="single" w:sz="4" w:space="0" w:color="auto"/>
            </w:tcBorders>
          </w:tcPr>
          <w:p w:rsidR="00A730C0" w:rsidRPr="00296EFC" w:rsidRDefault="00A730C0" w:rsidP="001F2D92">
            <w:pPr>
              <w:jc w:val="both"/>
              <w:rPr>
                <w:rFonts w:ascii="Arial" w:hAnsi="Arial" w:cs="Arial"/>
              </w:rPr>
            </w:pPr>
          </w:p>
        </w:tc>
        <w:tc>
          <w:tcPr>
            <w:tcW w:w="789" w:type="dxa"/>
            <w:tcBorders>
              <w:bottom w:val="single" w:sz="4" w:space="0" w:color="auto"/>
            </w:tcBorders>
          </w:tcPr>
          <w:p w:rsidR="00A730C0" w:rsidRPr="00296EFC" w:rsidRDefault="00A730C0" w:rsidP="001F2D92">
            <w:pPr>
              <w:jc w:val="both"/>
              <w:rPr>
                <w:rFonts w:ascii="Arial" w:hAnsi="Arial" w:cs="Arial"/>
              </w:rPr>
            </w:pPr>
            <w:r w:rsidRPr="00296EFC">
              <w:rPr>
                <w:rFonts w:ascii="Arial" w:hAnsi="Arial" w:cs="Arial"/>
              </w:rPr>
              <w:t>X</w:t>
            </w:r>
          </w:p>
        </w:tc>
        <w:tc>
          <w:tcPr>
            <w:tcW w:w="709" w:type="dxa"/>
            <w:tcBorders>
              <w:bottom w:val="single" w:sz="4" w:space="0" w:color="auto"/>
            </w:tcBorders>
          </w:tcPr>
          <w:p w:rsidR="00A730C0" w:rsidRPr="00296EFC" w:rsidRDefault="00A730C0" w:rsidP="001F2D92">
            <w:pPr>
              <w:jc w:val="both"/>
              <w:rPr>
                <w:rFonts w:ascii="Arial" w:hAnsi="Arial" w:cs="Arial"/>
              </w:rPr>
            </w:pPr>
          </w:p>
        </w:tc>
        <w:tc>
          <w:tcPr>
            <w:tcW w:w="708" w:type="dxa"/>
            <w:tcBorders>
              <w:bottom w:val="single" w:sz="4" w:space="0" w:color="auto"/>
            </w:tcBorders>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Contact with patients</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shd w:val="clear" w:color="auto" w:fill="002060"/>
          </w:tcPr>
          <w:p w:rsidR="00A730C0" w:rsidRPr="00296EFC" w:rsidRDefault="00A730C0" w:rsidP="001F2D92">
            <w:pPr>
              <w:jc w:val="both"/>
              <w:rPr>
                <w:rFonts w:ascii="Arial" w:hAnsi="Arial" w:cs="Arial"/>
              </w:rPr>
            </w:pPr>
          </w:p>
        </w:tc>
        <w:tc>
          <w:tcPr>
            <w:tcW w:w="789" w:type="dxa"/>
            <w:shd w:val="clear" w:color="auto" w:fill="002060"/>
          </w:tcPr>
          <w:p w:rsidR="00A730C0" w:rsidRPr="00296EFC" w:rsidRDefault="00A730C0" w:rsidP="001F2D92">
            <w:pPr>
              <w:jc w:val="both"/>
              <w:rPr>
                <w:rFonts w:ascii="Arial" w:hAnsi="Arial" w:cs="Arial"/>
              </w:rPr>
            </w:pPr>
          </w:p>
        </w:tc>
        <w:tc>
          <w:tcPr>
            <w:tcW w:w="709" w:type="dxa"/>
            <w:shd w:val="clear" w:color="auto" w:fill="002060"/>
          </w:tcPr>
          <w:p w:rsidR="00A730C0" w:rsidRPr="00296EFC" w:rsidRDefault="00A730C0" w:rsidP="001F2D92">
            <w:pPr>
              <w:jc w:val="both"/>
              <w:rPr>
                <w:rFonts w:ascii="Arial" w:hAnsi="Arial" w:cs="Arial"/>
              </w:rPr>
            </w:pPr>
          </w:p>
        </w:tc>
        <w:tc>
          <w:tcPr>
            <w:tcW w:w="708" w:type="dxa"/>
            <w:shd w:val="clear" w:color="auto" w:fill="002060"/>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Exposure Prone Procedures</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r w:rsidRPr="00296EFC">
              <w:rPr>
                <w:rFonts w:ascii="Arial" w:hAnsi="Arial" w:cs="Arial"/>
              </w:rPr>
              <w:t>X</w:t>
            </w: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Blood/body fluids</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r>
              <w:rPr>
                <w:rFonts w:ascii="Arial" w:hAnsi="Arial" w:cs="Arial"/>
              </w:rPr>
              <w:t>X</w:t>
            </w:r>
          </w:p>
        </w:tc>
        <w:tc>
          <w:tcPr>
            <w:tcW w:w="708" w:type="dxa"/>
          </w:tcPr>
          <w:p w:rsidR="00A730C0" w:rsidRPr="00296EFC" w:rsidRDefault="00A730C0" w:rsidP="001F2D92">
            <w:pPr>
              <w:jc w:val="both"/>
              <w:rPr>
                <w:rFonts w:ascii="Arial" w:hAnsi="Arial" w:cs="Arial"/>
              </w:rPr>
            </w:pPr>
          </w:p>
        </w:tc>
      </w:tr>
      <w:tr w:rsidR="00A730C0" w:rsidRPr="00296EFC" w:rsidTr="001F2D92">
        <w:tc>
          <w:tcPr>
            <w:tcW w:w="10314" w:type="dxa"/>
            <w:gridSpan w:val="6"/>
          </w:tcPr>
          <w:p w:rsidR="00A730C0" w:rsidRPr="00296EFC" w:rsidRDefault="00A730C0" w:rsidP="001F2D92">
            <w:pPr>
              <w:jc w:val="both"/>
              <w:rPr>
                <w:rFonts w:ascii="Arial" w:hAnsi="Arial" w:cs="Arial"/>
                <w:color w:val="002060"/>
              </w:rPr>
            </w:pPr>
          </w:p>
        </w:tc>
      </w:tr>
      <w:tr w:rsidR="00A730C0" w:rsidRPr="00296EFC" w:rsidTr="001F2D92">
        <w:tc>
          <w:tcPr>
            <w:tcW w:w="6629" w:type="dxa"/>
            <w:shd w:val="clear" w:color="auto" w:fill="002060"/>
          </w:tcPr>
          <w:p w:rsidR="00A730C0" w:rsidRPr="00296EFC" w:rsidRDefault="00A730C0" w:rsidP="001F2D92">
            <w:pPr>
              <w:jc w:val="both"/>
              <w:rPr>
                <w:rFonts w:ascii="Arial" w:hAnsi="Arial" w:cs="Arial"/>
              </w:rPr>
            </w:pPr>
            <w:r w:rsidRPr="00296EFC">
              <w:rPr>
                <w:rFonts w:ascii="Arial" w:hAnsi="Arial" w:cs="Arial"/>
                <w:b/>
                <w:color w:val="FFFFFF" w:themeColor="background1"/>
              </w:rPr>
              <w:t>Hazard/Risks requiring Respiratory Health Surveillance</w:t>
            </w:r>
          </w:p>
        </w:tc>
        <w:tc>
          <w:tcPr>
            <w:tcW w:w="709" w:type="dxa"/>
            <w:shd w:val="clear" w:color="auto" w:fill="002060"/>
          </w:tcPr>
          <w:p w:rsidR="00A730C0" w:rsidRPr="00296EFC" w:rsidRDefault="00A730C0" w:rsidP="001F2D92">
            <w:pPr>
              <w:jc w:val="both"/>
              <w:rPr>
                <w:rFonts w:ascii="Arial" w:hAnsi="Arial" w:cs="Arial"/>
                <w:color w:val="002060"/>
              </w:rPr>
            </w:pPr>
          </w:p>
        </w:tc>
        <w:tc>
          <w:tcPr>
            <w:tcW w:w="770" w:type="dxa"/>
            <w:tcBorders>
              <w:bottom w:val="single" w:sz="4" w:space="0" w:color="auto"/>
            </w:tcBorders>
            <w:shd w:val="clear" w:color="auto" w:fill="002060"/>
          </w:tcPr>
          <w:p w:rsidR="00A730C0" w:rsidRPr="00296EFC" w:rsidRDefault="00A730C0" w:rsidP="001F2D92">
            <w:pPr>
              <w:jc w:val="both"/>
              <w:rPr>
                <w:rFonts w:ascii="Arial" w:hAnsi="Arial" w:cs="Arial"/>
                <w:color w:val="002060"/>
              </w:rPr>
            </w:pPr>
          </w:p>
        </w:tc>
        <w:tc>
          <w:tcPr>
            <w:tcW w:w="789" w:type="dxa"/>
            <w:tcBorders>
              <w:bottom w:val="single" w:sz="4" w:space="0" w:color="auto"/>
            </w:tcBorders>
            <w:shd w:val="clear" w:color="auto" w:fill="002060"/>
          </w:tcPr>
          <w:p w:rsidR="00A730C0" w:rsidRPr="00296EFC" w:rsidRDefault="00A730C0" w:rsidP="001F2D92">
            <w:pPr>
              <w:jc w:val="both"/>
              <w:rPr>
                <w:rFonts w:ascii="Arial" w:hAnsi="Arial" w:cs="Arial"/>
                <w:color w:val="002060"/>
              </w:rPr>
            </w:pPr>
          </w:p>
        </w:tc>
        <w:tc>
          <w:tcPr>
            <w:tcW w:w="709" w:type="dxa"/>
            <w:tcBorders>
              <w:bottom w:val="single" w:sz="4" w:space="0" w:color="auto"/>
            </w:tcBorders>
            <w:shd w:val="clear" w:color="auto" w:fill="002060"/>
          </w:tcPr>
          <w:p w:rsidR="00A730C0" w:rsidRPr="00296EFC" w:rsidRDefault="00A730C0" w:rsidP="001F2D92">
            <w:pPr>
              <w:jc w:val="both"/>
              <w:rPr>
                <w:rFonts w:ascii="Arial" w:hAnsi="Arial" w:cs="Arial"/>
                <w:color w:val="002060"/>
              </w:rPr>
            </w:pPr>
          </w:p>
        </w:tc>
        <w:tc>
          <w:tcPr>
            <w:tcW w:w="708" w:type="dxa"/>
            <w:tcBorders>
              <w:bottom w:val="single" w:sz="4" w:space="0" w:color="auto"/>
            </w:tcBorders>
            <w:shd w:val="clear" w:color="auto" w:fill="002060"/>
          </w:tcPr>
          <w:p w:rsidR="00A730C0" w:rsidRPr="00296EFC" w:rsidRDefault="00A730C0" w:rsidP="001F2D92">
            <w:pPr>
              <w:jc w:val="both"/>
              <w:rPr>
                <w:rFonts w:ascii="Arial" w:hAnsi="Arial" w:cs="Arial"/>
                <w:color w:val="002060"/>
              </w:rPr>
            </w:pPr>
          </w:p>
        </w:tc>
      </w:tr>
      <w:tr w:rsidR="00A730C0" w:rsidRPr="00296EFC" w:rsidTr="001F2D92">
        <w:tc>
          <w:tcPr>
            <w:tcW w:w="6629" w:type="dxa"/>
            <w:vAlign w:val="bottom"/>
          </w:tcPr>
          <w:p w:rsidR="00A730C0" w:rsidRPr="00296EFC" w:rsidRDefault="00A730C0" w:rsidP="001F2D92">
            <w:pPr>
              <w:jc w:val="both"/>
              <w:rPr>
                <w:rFonts w:ascii="Arial" w:hAnsi="Arial" w:cs="Arial"/>
                <w:color w:val="000000"/>
              </w:rPr>
            </w:pPr>
            <w:r w:rsidRPr="00296EFC">
              <w:rPr>
                <w:rFonts w:ascii="Arial" w:hAnsi="Arial" w:cs="Arial"/>
                <w:color w:val="000000"/>
              </w:rPr>
              <w:t>Solvents (e.g. toluene, xylene, white spirit, acetone, formaldehyde and ethyl acetate)</w:t>
            </w:r>
          </w:p>
        </w:tc>
        <w:tc>
          <w:tcPr>
            <w:tcW w:w="709" w:type="dxa"/>
          </w:tcPr>
          <w:p w:rsidR="00A730C0" w:rsidRPr="00296EFC" w:rsidRDefault="00A730C0" w:rsidP="001F2D92">
            <w:pPr>
              <w:jc w:val="both"/>
              <w:rPr>
                <w:rFonts w:ascii="Arial" w:hAnsi="Arial" w:cs="Arial"/>
              </w:rPr>
            </w:pPr>
            <w:r w:rsidRPr="00296EFC">
              <w:rPr>
                <w:rFonts w:ascii="Arial" w:hAnsi="Arial" w:cs="Arial"/>
              </w:rPr>
              <w:t>N</w:t>
            </w:r>
          </w:p>
        </w:tc>
        <w:tc>
          <w:tcPr>
            <w:tcW w:w="770"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89"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9"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8" w:type="dxa"/>
            <w:shd w:val="clear" w:color="auto" w:fill="FFFFFF" w:themeFill="background1"/>
          </w:tcPr>
          <w:p w:rsidR="00A730C0" w:rsidRPr="00296EFC" w:rsidRDefault="00A730C0" w:rsidP="001F2D92">
            <w:pPr>
              <w:jc w:val="both"/>
              <w:rPr>
                <w:rFonts w:ascii="Arial" w:hAnsi="Arial" w:cs="Arial"/>
                <w:color w:val="FFFFFF" w:themeColor="background1"/>
              </w:rPr>
            </w:pPr>
          </w:p>
        </w:tc>
      </w:tr>
      <w:tr w:rsidR="00A730C0" w:rsidRPr="00296EFC" w:rsidTr="001F2D92">
        <w:tc>
          <w:tcPr>
            <w:tcW w:w="6629" w:type="dxa"/>
            <w:vAlign w:val="bottom"/>
          </w:tcPr>
          <w:p w:rsidR="00A730C0" w:rsidRPr="00296EFC" w:rsidRDefault="00A730C0" w:rsidP="001F2D92">
            <w:pPr>
              <w:jc w:val="both"/>
              <w:rPr>
                <w:rFonts w:ascii="Arial" w:hAnsi="Arial" w:cs="Arial"/>
                <w:color w:val="000000"/>
              </w:rPr>
            </w:pPr>
            <w:r w:rsidRPr="00296EFC">
              <w:rPr>
                <w:rFonts w:ascii="Arial" w:hAnsi="Arial" w:cs="Arial"/>
                <w:color w:val="000000"/>
              </w:rPr>
              <w:t xml:space="preserve">Respiratory </w:t>
            </w:r>
            <w:proofErr w:type="spellStart"/>
            <w:r w:rsidRPr="00296EFC">
              <w:rPr>
                <w:rFonts w:ascii="Arial" w:hAnsi="Arial" w:cs="Arial"/>
                <w:color w:val="000000"/>
              </w:rPr>
              <w:t>sensitisers</w:t>
            </w:r>
            <w:proofErr w:type="spellEnd"/>
            <w:r w:rsidRPr="00296EFC">
              <w:rPr>
                <w:rFonts w:ascii="Arial" w:hAnsi="Arial" w:cs="Arial"/>
                <w:color w:val="000000"/>
              </w:rPr>
              <w:t xml:space="preserve"> (e.g. isocyanates)</w:t>
            </w:r>
          </w:p>
        </w:tc>
        <w:tc>
          <w:tcPr>
            <w:tcW w:w="709" w:type="dxa"/>
          </w:tcPr>
          <w:p w:rsidR="00A730C0" w:rsidRPr="00296EFC" w:rsidRDefault="00A730C0" w:rsidP="001F2D92">
            <w:pPr>
              <w:jc w:val="both"/>
              <w:rPr>
                <w:rFonts w:ascii="Arial" w:hAnsi="Arial" w:cs="Arial"/>
              </w:rPr>
            </w:pPr>
            <w:r w:rsidRPr="00296EFC">
              <w:rPr>
                <w:rFonts w:ascii="Arial" w:hAnsi="Arial" w:cs="Arial"/>
              </w:rPr>
              <w:t>N</w:t>
            </w:r>
          </w:p>
        </w:tc>
        <w:tc>
          <w:tcPr>
            <w:tcW w:w="770"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89"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9"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8" w:type="dxa"/>
            <w:shd w:val="clear" w:color="auto" w:fill="FFFFFF" w:themeFill="background1"/>
          </w:tcPr>
          <w:p w:rsidR="00A730C0" w:rsidRPr="00296EFC" w:rsidRDefault="00A730C0" w:rsidP="001F2D92">
            <w:pPr>
              <w:jc w:val="both"/>
              <w:rPr>
                <w:rFonts w:ascii="Arial" w:hAnsi="Arial" w:cs="Arial"/>
                <w:color w:val="FFFFFF" w:themeColor="background1"/>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 xml:space="preserve">Chlorine based cleaning solutions </w:t>
            </w:r>
          </w:p>
          <w:p w:rsidR="00A730C0" w:rsidRPr="00296EFC" w:rsidRDefault="00A730C0" w:rsidP="001F2D92">
            <w:pPr>
              <w:jc w:val="both"/>
              <w:rPr>
                <w:rFonts w:ascii="Arial" w:hAnsi="Arial" w:cs="Arial"/>
              </w:rPr>
            </w:pPr>
            <w:r w:rsidRPr="00296EFC">
              <w:rPr>
                <w:rFonts w:ascii="Arial" w:hAnsi="Arial" w:cs="Arial"/>
              </w:rPr>
              <w:t xml:space="preserve">(e.g. </w:t>
            </w:r>
            <w:proofErr w:type="spellStart"/>
            <w:r w:rsidRPr="00296EFC">
              <w:rPr>
                <w:rFonts w:ascii="Arial" w:hAnsi="Arial" w:cs="Arial"/>
              </w:rPr>
              <w:t>Chlorclean</w:t>
            </w:r>
            <w:proofErr w:type="spellEnd"/>
            <w:r w:rsidRPr="00296EFC">
              <w:rPr>
                <w:rFonts w:ascii="Arial" w:hAnsi="Arial" w:cs="Arial"/>
              </w:rPr>
              <w:t xml:space="preserve">, </w:t>
            </w:r>
            <w:proofErr w:type="spellStart"/>
            <w:r w:rsidRPr="00296EFC">
              <w:rPr>
                <w:rFonts w:ascii="Arial" w:hAnsi="Arial" w:cs="Arial"/>
              </w:rPr>
              <w:t>Actichlor</w:t>
            </w:r>
            <w:proofErr w:type="spellEnd"/>
            <w:r w:rsidRPr="00296EFC">
              <w:rPr>
                <w:rFonts w:ascii="Arial" w:hAnsi="Arial" w:cs="Arial"/>
              </w:rPr>
              <w:t xml:space="preserve">, </w:t>
            </w:r>
            <w:proofErr w:type="spellStart"/>
            <w:r w:rsidRPr="00296EFC">
              <w:rPr>
                <w:rFonts w:ascii="Arial" w:hAnsi="Arial" w:cs="Arial"/>
              </w:rPr>
              <w:t>Tristel</w:t>
            </w:r>
            <w:proofErr w:type="spellEnd"/>
            <w:r w:rsidRPr="00296EFC">
              <w:rPr>
                <w:rFonts w:ascii="Arial" w:hAnsi="Arial" w:cs="Arial"/>
              </w:rPr>
              <w:t>)</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shd w:val="clear" w:color="auto" w:fill="FFFFFF" w:themeFill="background1"/>
          </w:tcPr>
          <w:p w:rsidR="00A730C0" w:rsidRPr="00296EFC" w:rsidRDefault="00A730C0" w:rsidP="001F2D92">
            <w:pPr>
              <w:jc w:val="both"/>
              <w:rPr>
                <w:rFonts w:ascii="Arial" w:hAnsi="Arial" w:cs="Arial"/>
                <w:color w:val="FFFFFF" w:themeColor="background1"/>
              </w:rPr>
            </w:pPr>
            <w:r w:rsidRPr="00296EFC">
              <w:rPr>
                <w:rFonts w:ascii="Arial" w:hAnsi="Arial" w:cs="Arial"/>
                <w:color w:val="FFFFFF" w:themeColor="background1"/>
              </w:rPr>
              <w:t>X</w:t>
            </w:r>
          </w:p>
        </w:tc>
        <w:tc>
          <w:tcPr>
            <w:tcW w:w="789" w:type="dxa"/>
            <w:shd w:val="clear" w:color="auto" w:fill="FFFFFF" w:themeFill="background1"/>
          </w:tcPr>
          <w:p w:rsidR="00A730C0" w:rsidRPr="00296EFC" w:rsidRDefault="00A730C0" w:rsidP="001F2D92">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8" w:type="dxa"/>
            <w:shd w:val="clear" w:color="auto" w:fill="FFFFFF" w:themeFill="background1"/>
          </w:tcPr>
          <w:p w:rsidR="00A730C0" w:rsidRPr="00296EFC" w:rsidRDefault="00A730C0" w:rsidP="001F2D92">
            <w:pPr>
              <w:jc w:val="both"/>
              <w:rPr>
                <w:rFonts w:ascii="Arial" w:hAnsi="Arial" w:cs="Arial"/>
                <w:color w:val="FFFFFF" w:themeColor="background1"/>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Animals</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89"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9" w:type="dxa"/>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8" w:type="dxa"/>
            <w:shd w:val="clear" w:color="auto" w:fill="FFFFFF" w:themeFill="background1"/>
          </w:tcPr>
          <w:p w:rsidR="00A730C0" w:rsidRPr="00296EFC" w:rsidRDefault="00A730C0" w:rsidP="001F2D92">
            <w:pPr>
              <w:jc w:val="both"/>
              <w:rPr>
                <w:rFonts w:ascii="Arial" w:hAnsi="Arial" w:cs="Arial"/>
                <w:color w:val="FFFFFF" w:themeColor="background1"/>
              </w:rPr>
            </w:pPr>
            <w:r>
              <w:rPr>
                <w:rFonts w:ascii="Arial" w:hAnsi="Arial" w:cs="Arial"/>
                <w:color w:val="FFFFFF" w:themeColor="background1"/>
              </w:rPr>
              <w:t>X</w:t>
            </w:r>
          </w:p>
        </w:tc>
      </w:tr>
      <w:tr w:rsidR="00A730C0" w:rsidRPr="00296EFC" w:rsidTr="001F2D92">
        <w:tc>
          <w:tcPr>
            <w:tcW w:w="6629" w:type="dxa"/>
            <w:tcBorders>
              <w:bottom w:val="single" w:sz="4" w:space="0" w:color="auto"/>
            </w:tcBorders>
          </w:tcPr>
          <w:p w:rsidR="00A730C0" w:rsidRPr="00296EFC" w:rsidRDefault="00A730C0" w:rsidP="001F2D92">
            <w:pPr>
              <w:jc w:val="both"/>
              <w:rPr>
                <w:rFonts w:ascii="Arial" w:hAnsi="Arial" w:cs="Arial"/>
              </w:rPr>
            </w:pPr>
            <w:r w:rsidRPr="00296EFC">
              <w:rPr>
                <w:rFonts w:ascii="Arial" w:hAnsi="Arial" w:cs="Arial"/>
              </w:rPr>
              <w:t>Cytotoxic drugs</w:t>
            </w:r>
          </w:p>
        </w:tc>
        <w:tc>
          <w:tcPr>
            <w:tcW w:w="709" w:type="dxa"/>
            <w:tcBorders>
              <w:bottom w:val="single" w:sz="4" w:space="0" w:color="auto"/>
            </w:tcBorders>
          </w:tcPr>
          <w:p w:rsidR="00A730C0" w:rsidRPr="00296EFC" w:rsidRDefault="00A730C0" w:rsidP="001F2D92">
            <w:pPr>
              <w:jc w:val="both"/>
              <w:rPr>
                <w:rFonts w:ascii="Arial" w:hAnsi="Arial" w:cs="Arial"/>
              </w:rPr>
            </w:pPr>
            <w:r w:rsidRPr="00296EFC">
              <w:rPr>
                <w:rFonts w:ascii="Arial" w:hAnsi="Arial" w:cs="Arial"/>
              </w:rPr>
              <w:t>Y</w:t>
            </w:r>
          </w:p>
        </w:tc>
        <w:tc>
          <w:tcPr>
            <w:tcW w:w="770" w:type="dxa"/>
            <w:tcBorders>
              <w:bottom w:val="single" w:sz="4" w:space="0" w:color="auto"/>
            </w:tcBorders>
            <w:shd w:val="clear" w:color="auto" w:fill="FFFFFF" w:themeFill="background1"/>
          </w:tcPr>
          <w:p w:rsidR="00A730C0" w:rsidRPr="00296EFC" w:rsidRDefault="00A730C0" w:rsidP="001F2D92">
            <w:pPr>
              <w:jc w:val="both"/>
              <w:rPr>
                <w:rFonts w:ascii="Arial" w:hAnsi="Arial" w:cs="Arial"/>
                <w:color w:val="FFFFFF" w:themeColor="background1"/>
              </w:rPr>
            </w:pPr>
            <w:r w:rsidRPr="00296EFC">
              <w:rPr>
                <w:rFonts w:ascii="Arial" w:hAnsi="Arial" w:cs="Arial"/>
                <w:color w:val="FFFFFF" w:themeColor="background1"/>
              </w:rPr>
              <w:t>XX</w:t>
            </w:r>
          </w:p>
        </w:tc>
        <w:tc>
          <w:tcPr>
            <w:tcW w:w="789" w:type="dxa"/>
            <w:tcBorders>
              <w:bottom w:val="single" w:sz="4" w:space="0" w:color="auto"/>
            </w:tcBorders>
            <w:shd w:val="clear" w:color="auto" w:fill="FFFFFF" w:themeFill="background1"/>
          </w:tcPr>
          <w:p w:rsidR="00A730C0" w:rsidRPr="00296EFC" w:rsidRDefault="00A730C0" w:rsidP="001F2D92">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A730C0" w:rsidRPr="00296EFC" w:rsidRDefault="00A730C0" w:rsidP="001F2D9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A730C0" w:rsidRPr="00296EFC" w:rsidRDefault="00A730C0" w:rsidP="001F2D92">
            <w:pPr>
              <w:jc w:val="both"/>
              <w:rPr>
                <w:rFonts w:ascii="Arial" w:hAnsi="Arial" w:cs="Arial"/>
                <w:color w:val="FFFFFF" w:themeColor="background1"/>
              </w:rPr>
            </w:pPr>
          </w:p>
        </w:tc>
      </w:tr>
      <w:tr w:rsidR="00A730C0" w:rsidRPr="00296EFC" w:rsidTr="001F2D92">
        <w:tc>
          <w:tcPr>
            <w:tcW w:w="7338" w:type="dxa"/>
            <w:gridSpan w:val="2"/>
          </w:tcPr>
          <w:p w:rsidR="00A730C0" w:rsidRPr="00296EFC" w:rsidRDefault="00A730C0" w:rsidP="001F2D92">
            <w:pPr>
              <w:jc w:val="both"/>
              <w:rPr>
                <w:rFonts w:ascii="Arial" w:hAnsi="Arial" w:cs="Arial"/>
                <w:b/>
                <w:color w:val="FFFFFF" w:themeColor="background1"/>
              </w:rPr>
            </w:pPr>
          </w:p>
        </w:tc>
        <w:tc>
          <w:tcPr>
            <w:tcW w:w="770" w:type="dxa"/>
          </w:tcPr>
          <w:p w:rsidR="00A730C0" w:rsidRPr="00296EFC" w:rsidRDefault="00A730C0" w:rsidP="001F2D92">
            <w:pPr>
              <w:jc w:val="both"/>
              <w:rPr>
                <w:rFonts w:ascii="Arial" w:hAnsi="Arial" w:cs="Arial"/>
                <w:b/>
                <w:color w:val="FFFFFF" w:themeColor="background1"/>
              </w:rPr>
            </w:pPr>
          </w:p>
        </w:tc>
        <w:tc>
          <w:tcPr>
            <w:tcW w:w="789" w:type="dxa"/>
          </w:tcPr>
          <w:p w:rsidR="00A730C0" w:rsidRPr="00296EFC" w:rsidRDefault="00A730C0" w:rsidP="001F2D92">
            <w:pPr>
              <w:jc w:val="both"/>
              <w:rPr>
                <w:rFonts w:ascii="Arial" w:hAnsi="Arial" w:cs="Arial"/>
                <w:b/>
                <w:color w:val="FFFFFF" w:themeColor="background1"/>
              </w:rPr>
            </w:pPr>
          </w:p>
        </w:tc>
        <w:tc>
          <w:tcPr>
            <w:tcW w:w="709" w:type="dxa"/>
          </w:tcPr>
          <w:p w:rsidR="00A730C0" w:rsidRPr="00296EFC" w:rsidRDefault="00A730C0" w:rsidP="001F2D92">
            <w:pPr>
              <w:jc w:val="both"/>
              <w:rPr>
                <w:rFonts w:ascii="Arial" w:hAnsi="Arial" w:cs="Arial"/>
                <w:b/>
                <w:color w:val="FFFFFF" w:themeColor="background1"/>
              </w:rPr>
            </w:pPr>
          </w:p>
        </w:tc>
        <w:tc>
          <w:tcPr>
            <w:tcW w:w="708" w:type="dxa"/>
          </w:tcPr>
          <w:p w:rsidR="00A730C0" w:rsidRPr="00296EFC" w:rsidRDefault="00A730C0" w:rsidP="001F2D92">
            <w:pPr>
              <w:jc w:val="both"/>
              <w:rPr>
                <w:rFonts w:ascii="Arial" w:hAnsi="Arial" w:cs="Arial"/>
                <w:b/>
                <w:color w:val="FFFFFF" w:themeColor="background1"/>
              </w:rPr>
            </w:pPr>
          </w:p>
        </w:tc>
      </w:tr>
      <w:tr w:rsidR="00A730C0" w:rsidRPr="00296EFC" w:rsidTr="001F2D92">
        <w:tc>
          <w:tcPr>
            <w:tcW w:w="7338" w:type="dxa"/>
            <w:gridSpan w:val="2"/>
            <w:shd w:val="clear" w:color="auto" w:fill="002060"/>
          </w:tcPr>
          <w:p w:rsidR="00A730C0" w:rsidRPr="00296EFC" w:rsidRDefault="00A730C0" w:rsidP="001F2D92">
            <w:pPr>
              <w:jc w:val="both"/>
              <w:rPr>
                <w:rFonts w:ascii="Arial" w:hAnsi="Arial" w:cs="Arial"/>
                <w:color w:val="002060"/>
              </w:rPr>
            </w:pPr>
            <w:r w:rsidRPr="00296EFC">
              <w:rPr>
                <w:rFonts w:ascii="Arial" w:hAnsi="Arial" w:cs="Arial"/>
                <w:b/>
                <w:color w:val="FFFFFF" w:themeColor="background1"/>
              </w:rPr>
              <w:t>Risks requiring Other Health Surveillance</w:t>
            </w:r>
          </w:p>
        </w:tc>
        <w:tc>
          <w:tcPr>
            <w:tcW w:w="770" w:type="dxa"/>
            <w:shd w:val="clear" w:color="auto" w:fill="002060"/>
          </w:tcPr>
          <w:p w:rsidR="00A730C0" w:rsidRPr="00296EFC" w:rsidRDefault="00A730C0" w:rsidP="001F2D92">
            <w:pPr>
              <w:jc w:val="both"/>
              <w:rPr>
                <w:rFonts w:ascii="Arial" w:hAnsi="Arial" w:cs="Arial"/>
                <w:b/>
                <w:color w:val="FFFFFF" w:themeColor="background1"/>
              </w:rPr>
            </w:pPr>
          </w:p>
        </w:tc>
        <w:tc>
          <w:tcPr>
            <w:tcW w:w="789" w:type="dxa"/>
            <w:shd w:val="clear" w:color="auto" w:fill="002060"/>
          </w:tcPr>
          <w:p w:rsidR="00A730C0" w:rsidRPr="00296EFC" w:rsidRDefault="00A730C0" w:rsidP="001F2D92">
            <w:pPr>
              <w:jc w:val="both"/>
              <w:rPr>
                <w:rFonts w:ascii="Arial" w:hAnsi="Arial" w:cs="Arial"/>
                <w:b/>
                <w:color w:val="FFFFFF" w:themeColor="background1"/>
              </w:rPr>
            </w:pPr>
          </w:p>
        </w:tc>
        <w:tc>
          <w:tcPr>
            <w:tcW w:w="709" w:type="dxa"/>
            <w:shd w:val="clear" w:color="auto" w:fill="002060"/>
          </w:tcPr>
          <w:p w:rsidR="00A730C0" w:rsidRPr="00296EFC" w:rsidRDefault="00A730C0" w:rsidP="001F2D92">
            <w:pPr>
              <w:jc w:val="both"/>
              <w:rPr>
                <w:rFonts w:ascii="Arial" w:hAnsi="Arial" w:cs="Arial"/>
                <w:b/>
                <w:color w:val="FFFFFF" w:themeColor="background1"/>
              </w:rPr>
            </w:pPr>
          </w:p>
        </w:tc>
        <w:tc>
          <w:tcPr>
            <w:tcW w:w="708" w:type="dxa"/>
            <w:shd w:val="clear" w:color="auto" w:fill="002060"/>
          </w:tcPr>
          <w:p w:rsidR="00A730C0" w:rsidRPr="00296EFC" w:rsidRDefault="00A730C0" w:rsidP="001F2D92">
            <w:pPr>
              <w:jc w:val="both"/>
              <w:rPr>
                <w:rFonts w:ascii="Arial" w:hAnsi="Arial" w:cs="Arial"/>
                <w:b/>
                <w:color w:val="FFFFFF" w:themeColor="background1"/>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Radiation (&gt;6mSv)</w:t>
            </w:r>
          </w:p>
        </w:tc>
        <w:tc>
          <w:tcPr>
            <w:tcW w:w="709" w:type="dxa"/>
          </w:tcPr>
          <w:p w:rsidR="00A730C0" w:rsidRPr="00296EFC" w:rsidRDefault="00A730C0" w:rsidP="001F2D92">
            <w:pPr>
              <w:jc w:val="both"/>
              <w:rPr>
                <w:rFonts w:ascii="Arial" w:hAnsi="Arial" w:cs="Arial"/>
              </w:rPr>
            </w:pPr>
            <w:r w:rsidRPr="00296EFC">
              <w:rPr>
                <w:rFonts w:ascii="Arial" w:hAnsi="Arial" w:cs="Arial"/>
              </w:rPr>
              <w:t>N</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vAlign w:val="bottom"/>
          </w:tcPr>
          <w:p w:rsidR="00A730C0" w:rsidRPr="00296EFC" w:rsidRDefault="00A730C0" w:rsidP="001F2D92">
            <w:pPr>
              <w:jc w:val="both"/>
              <w:rPr>
                <w:rFonts w:ascii="Arial" w:hAnsi="Arial" w:cs="Arial"/>
                <w:color w:val="000000"/>
              </w:rPr>
            </w:pPr>
            <w:r w:rsidRPr="00296EFC">
              <w:rPr>
                <w:rFonts w:ascii="Arial" w:hAnsi="Arial" w:cs="Arial"/>
                <w:color w:val="000000"/>
              </w:rPr>
              <w:t>Laser (Class 3R, 3B, 4)</w:t>
            </w:r>
          </w:p>
        </w:tc>
        <w:tc>
          <w:tcPr>
            <w:tcW w:w="709" w:type="dxa"/>
          </w:tcPr>
          <w:p w:rsidR="00A730C0" w:rsidRPr="00296EFC" w:rsidRDefault="00A730C0" w:rsidP="001F2D92">
            <w:pPr>
              <w:jc w:val="both"/>
              <w:rPr>
                <w:rFonts w:ascii="Arial" w:hAnsi="Arial" w:cs="Arial"/>
              </w:rPr>
            </w:pPr>
            <w:r w:rsidRPr="00296EFC">
              <w:rPr>
                <w:rFonts w:ascii="Arial" w:hAnsi="Arial" w:cs="Arial"/>
              </w:rPr>
              <w:t>N</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vAlign w:val="bottom"/>
          </w:tcPr>
          <w:p w:rsidR="00A730C0" w:rsidRPr="00296EFC" w:rsidRDefault="00A730C0" w:rsidP="001F2D92">
            <w:pPr>
              <w:jc w:val="both"/>
              <w:rPr>
                <w:rFonts w:ascii="Arial" w:hAnsi="Arial" w:cs="Arial"/>
                <w:color w:val="000000"/>
              </w:rPr>
            </w:pPr>
            <w:r w:rsidRPr="00296EFC">
              <w:rPr>
                <w:rFonts w:ascii="Arial" w:hAnsi="Arial" w:cs="Arial"/>
                <w:color w:val="000000"/>
              </w:rPr>
              <w:t>Dusty environment (&gt;4mg/m3)</w:t>
            </w:r>
          </w:p>
        </w:tc>
        <w:tc>
          <w:tcPr>
            <w:tcW w:w="709" w:type="dxa"/>
          </w:tcPr>
          <w:p w:rsidR="00A730C0" w:rsidRPr="00296EFC" w:rsidRDefault="00A730C0" w:rsidP="001F2D92">
            <w:pPr>
              <w:jc w:val="both"/>
              <w:rPr>
                <w:rFonts w:ascii="Arial" w:hAnsi="Arial" w:cs="Arial"/>
              </w:rPr>
            </w:pPr>
            <w:r w:rsidRPr="00296EFC">
              <w:rPr>
                <w:rFonts w:ascii="Arial" w:hAnsi="Arial" w:cs="Arial"/>
              </w:rPr>
              <w:t>N</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Noise (over 80dBA)</w:t>
            </w:r>
          </w:p>
        </w:tc>
        <w:tc>
          <w:tcPr>
            <w:tcW w:w="709" w:type="dxa"/>
          </w:tcPr>
          <w:p w:rsidR="00A730C0" w:rsidRPr="00296EFC" w:rsidRDefault="00A730C0" w:rsidP="001F2D92">
            <w:pPr>
              <w:jc w:val="both"/>
              <w:rPr>
                <w:rFonts w:ascii="Arial" w:hAnsi="Arial" w:cs="Arial"/>
              </w:rPr>
            </w:pPr>
            <w:r w:rsidRPr="00296EFC">
              <w:rPr>
                <w:rFonts w:ascii="Arial" w:hAnsi="Arial" w:cs="Arial"/>
              </w:rPr>
              <w:t>N</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Borders>
              <w:bottom w:val="single" w:sz="4" w:space="0" w:color="auto"/>
            </w:tcBorders>
          </w:tcPr>
          <w:p w:rsidR="00A730C0" w:rsidRPr="00296EFC" w:rsidRDefault="00A730C0" w:rsidP="001F2D92">
            <w:pPr>
              <w:jc w:val="both"/>
              <w:rPr>
                <w:rFonts w:ascii="Arial" w:hAnsi="Arial" w:cs="Arial"/>
              </w:rPr>
            </w:pPr>
            <w:r w:rsidRPr="00296EFC">
              <w:rPr>
                <w:rFonts w:ascii="Arial" w:hAnsi="Arial" w:cs="Arial"/>
              </w:rPr>
              <w:t>Handheld vibration tools (=&gt;2.5 m/s2)</w:t>
            </w:r>
          </w:p>
        </w:tc>
        <w:tc>
          <w:tcPr>
            <w:tcW w:w="709" w:type="dxa"/>
            <w:tcBorders>
              <w:bottom w:val="single" w:sz="4" w:space="0" w:color="auto"/>
            </w:tcBorders>
          </w:tcPr>
          <w:p w:rsidR="00A730C0" w:rsidRPr="00296EFC" w:rsidRDefault="00A730C0" w:rsidP="001F2D92">
            <w:pPr>
              <w:jc w:val="both"/>
              <w:rPr>
                <w:rFonts w:ascii="Arial" w:hAnsi="Arial" w:cs="Arial"/>
              </w:rPr>
            </w:pPr>
            <w:r w:rsidRPr="00296EFC">
              <w:rPr>
                <w:rFonts w:ascii="Arial" w:hAnsi="Arial" w:cs="Arial"/>
              </w:rPr>
              <w:t>N</w:t>
            </w:r>
          </w:p>
        </w:tc>
        <w:tc>
          <w:tcPr>
            <w:tcW w:w="770" w:type="dxa"/>
            <w:tcBorders>
              <w:bottom w:val="single" w:sz="4" w:space="0" w:color="auto"/>
            </w:tcBorders>
          </w:tcPr>
          <w:p w:rsidR="00A730C0" w:rsidRPr="00296EFC" w:rsidRDefault="00A730C0" w:rsidP="001F2D92">
            <w:pPr>
              <w:jc w:val="both"/>
              <w:rPr>
                <w:rFonts w:ascii="Arial" w:hAnsi="Arial" w:cs="Arial"/>
              </w:rPr>
            </w:pPr>
          </w:p>
        </w:tc>
        <w:tc>
          <w:tcPr>
            <w:tcW w:w="789" w:type="dxa"/>
            <w:tcBorders>
              <w:bottom w:val="single" w:sz="4" w:space="0" w:color="auto"/>
            </w:tcBorders>
          </w:tcPr>
          <w:p w:rsidR="00A730C0" w:rsidRPr="00296EFC" w:rsidRDefault="00A730C0" w:rsidP="001F2D92">
            <w:pPr>
              <w:jc w:val="both"/>
              <w:rPr>
                <w:rFonts w:ascii="Arial" w:hAnsi="Arial" w:cs="Arial"/>
              </w:rPr>
            </w:pPr>
          </w:p>
        </w:tc>
        <w:tc>
          <w:tcPr>
            <w:tcW w:w="709" w:type="dxa"/>
            <w:tcBorders>
              <w:bottom w:val="single" w:sz="4" w:space="0" w:color="auto"/>
            </w:tcBorders>
          </w:tcPr>
          <w:p w:rsidR="00A730C0" w:rsidRPr="00296EFC" w:rsidRDefault="00A730C0" w:rsidP="001F2D92">
            <w:pPr>
              <w:jc w:val="both"/>
              <w:rPr>
                <w:rFonts w:ascii="Arial" w:hAnsi="Arial" w:cs="Arial"/>
              </w:rPr>
            </w:pPr>
          </w:p>
        </w:tc>
        <w:tc>
          <w:tcPr>
            <w:tcW w:w="708" w:type="dxa"/>
            <w:tcBorders>
              <w:bottom w:val="single" w:sz="4" w:space="0" w:color="auto"/>
            </w:tcBorders>
          </w:tcPr>
          <w:p w:rsidR="00A730C0" w:rsidRPr="00296EFC" w:rsidRDefault="00A730C0" w:rsidP="001F2D92">
            <w:pPr>
              <w:jc w:val="both"/>
              <w:rPr>
                <w:rFonts w:ascii="Arial" w:hAnsi="Arial" w:cs="Arial"/>
              </w:rPr>
            </w:pPr>
          </w:p>
        </w:tc>
      </w:tr>
      <w:tr w:rsidR="00A730C0" w:rsidRPr="00296EFC" w:rsidTr="001F2D92">
        <w:tc>
          <w:tcPr>
            <w:tcW w:w="10314" w:type="dxa"/>
            <w:gridSpan w:val="6"/>
          </w:tcPr>
          <w:p w:rsidR="00A730C0" w:rsidRPr="00296EFC" w:rsidRDefault="00A730C0" w:rsidP="001F2D92">
            <w:pPr>
              <w:jc w:val="both"/>
              <w:rPr>
                <w:rFonts w:ascii="Arial" w:hAnsi="Arial" w:cs="Arial"/>
                <w:b/>
                <w:color w:val="FFFFFF" w:themeColor="background1"/>
              </w:rPr>
            </w:pPr>
          </w:p>
        </w:tc>
      </w:tr>
      <w:tr w:rsidR="00A730C0" w:rsidRPr="00296EFC" w:rsidTr="001F2D92">
        <w:tc>
          <w:tcPr>
            <w:tcW w:w="7338" w:type="dxa"/>
            <w:gridSpan w:val="2"/>
            <w:shd w:val="clear" w:color="auto" w:fill="002060"/>
          </w:tcPr>
          <w:p w:rsidR="00A730C0" w:rsidRPr="00296EFC" w:rsidRDefault="00A730C0" w:rsidP="001F2D92">
            <w:pPr>
              <w:jc w:val="both"/>
              <w:rPr>
                <w:rFonts w:ascii="Arial" w:hAnsi="Arial" w:cs="Arial"/>
                <w:color w:val="002060"/>
              </w:rPr>
            </w:pPr>
            <w:r w:rsidRPr="00296EFC">
              <w:rPr>
                <w:rFonts w:ascii="Arial" w:hAnsi="Arial" w:cs="Arial"/>
                <w:b/>
                <w:color w:val="FFFFFF" w:themeColor="background1"/>
              </w:rPr>
              <w:t>Other General Hazards / Risks</w:t>
            </w:r>
          </w:p>
        </w:tc>
        <w:tc>
          <w:tcPr>
            <w:tcW w:w="770" w:type="dxa"/>
            <w:shd w:val="clear" w:color="auto" w:fill="002060"/>
          </w:tcPr>
          <w:p w:rsidR="00A730C0" w:rsidRPr="00296EFC" w:rsidRDefault="00A730C0" w:rsidP="001F2D92">
            <w:pPr>
              <w:jc w:val="both"/>
              <w:rPr>
                <w:rFonts w:ascii="Arial" w:hAnsi="Arial" w:cs="Arial"/>
                <w:b/>
                <w:color w:val="FFFFFF" w:themeColor="background1"/>
              </w:rPr>
            </w:pPr>
          </w:p>
        </w:tc>
        <w:tc>
          <w:tcPr>
            <w:tcW w:w="789" w:type="dxa"/>
            <w:shd w:val="clear" w:color="auto" w:fill="002060"/>
          </w:tcPr>
          <w:p w:rsidR="00A730C0" w:rsidRPr="00296EFC" w:rsidRDefault="00A730C0" w:rsidP="001F2D92">
            <w:pPr>
              <w:jc w:val="both"/>
              <w:rPr>
                <w:rFonts w:ascii="Arial" w:hAnsi="Arial" w:cs="Arial"/>
                <w:b/>
                <w:color w:val="FFFFFF" w:themeColor="background1"/>
              </w:rPr>
            </w:pPr>
          </w:p>
        </w:tc>
        <w:tc>
          <w:tcPr>
            <w:tcW w:w="709" w:type="dxa"/>
            <w:shd w:val="clear" w:color="auto" w:fill="002060"/>
          </w:tcPr>
          <w:p w:rsidR="00A730C0" w:rsidRPr="00296EFC" w:rsidRDefault="00A730C0" w:rsidP="001F2D92">
            <w:pPr>
              <w:jc w:val="both"/>
              <w:rPr>
                <w:rFonts w:ascii="Arial" w:hAnsi="Arial" w:cs="Arial"/>
                <w:b/>
                <w:color w:val="FFFFFF" w:themeColor="background1"/>
              </w:rPr>
            </w:pPr>
          </w:p>
        </w:tc>
        <w:tc>
          <w:tcPr>
            <w:tcW w:w="708" w:type="dxa"/>
            <w:shd w:val="clear" w:color="auto" w:fill="002060"/>
          </w:tcPr>
          <w:p w:rsidR="00A730C0" w:rsidRPr="00296EFC" w:rsidRDefault="00A730C0" w:rsidP="001F2D92">
            <w:pPr>
              <w:jc w:val="both"/>
              <w:rPr>
                <w:rFonts w:ascii="Arial" w:hAnsi="Arial" w:cs="Arial"/>
                <w:b/>
                <w:color w:val="FFFFFF" w:themeColor="background1"/>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VDU use (&gt;1 hour daily)</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r w:rsidRPr="00296EFC">
              <w:rPr>
                <w:rFonts w:ascii="Arial" w:hAnsi="Arial" w:cs="Arial"/>
              </w:rPr>
              <w:t>X</w:t>
            </w:r>
          </w:p>
        </w:tc>
      </w:tr>
      <w:tr w:rsidR="00A730C0" w:rsidRPr="00296EFC" w:rsidTr="001F2D92">
        <w:tc>
          <w:tcPr>
            <w:tcW w:w="6629" w:type="dxa"/>
            <w:vAlign w:val="bottom"/>
          </w:tcPr>
          <w:p w:rsidR="00A730C0" w:rsidRPr="00296EFC" w:rsidRDefault="00A730C0" w:rsidP="001F2D92">
            <w:pPr>
              <w:jc w:val="both"/>
              <w:rPr>
                <w:rFonts w:ascii="Arial" w:hAnsi="Arial" w:cs="Arial"/>
                <w:color w:val="000000"/>
              </w:rPr>
            </w:pPr>
            <w:r w:rsidRPr="00296EFC">
              <w:rPr>
                <w:rFonts w:ascii="Arial" w:hAnsi="Arial" w:cs="Arial"/>
                <w:color w:val="000000"/>
              </w:rPr>
              <w:lastRenderedPageBreak/>
              <w:t>Heavy manual handling (&gt;10kg)</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r w:rsidRPr="00296EFC">
              <w:rPr>
                <w:rFonts w:ascii="Arial" w:hAnsi="Arial" w:cs="Arial"/>
              </w:rPr>
              <w:t>X</w:t>
            </w: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vAlign w:val="bottom"/>
          </w:tcPr>
          <w:p w:rsidR="00A730C0" w:rsidRPr="00296EFC" w:rsidRDefault="00A730C0" w:rsidP="001F2D92">
            <w:pPr>
              <w:jc w:val="both"/>
              <w:rPr>
                <w:rFonts w:ascii="Arial" w:hAnsi="Arial" w:cs="Arial"/>
                <w:color w:val="000000"/>
              </w:rPr>
            </w:pPr>
            <w:r w:rsidRPr="00296EFC">
              <w:rPr>
                <w:rFonts w:ascii="Arial" w:hAnsi="Arial" w:cs="Arial"/>
                <w:color w:val="000000"/>
              </w:rPr>
              <w:t>Driving</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r w:rsidRPr="00296EFC">
              <w:rPr>
                <w:rFonts w:ascii="Arial" w:hAnsi="Arial" w:cs="Arial"/>
              </w:rPr>
              <w:t>X</w:t>
            </w: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Food handling</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r w:rsidRPr="00296EFC">
              <w:rPr>
                <w:rFonts w:ascii="Arial" w:hAnsi="Arial" w:cs="Arial"/>
              </w:rPr>
              <w:t>X</w:t>
            </w: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Night working</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r>
              <w:rPr>
                <w:rFonts w:ascii="Arial" w:hAnsi="Arial" w:cs="Arial"/>
              </w:rPr>
              <w:t>X</w:t>
            </w: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Electrical work</w:t>
            </w:r>
          </w:p>
        </w:tc>
        <w:tc>
          <w:tcPr>
            <w:tcW w:w="709" w:type="dxa"/>
          </w:tcPr>
          <w:p w:rsidR="00A730C0" w:rsidRPr="00296EFC" w:rsidRDefault="00A730C0" w:rsidP="001F2D92">
            <w:pPr>
              <w:jc w:val="both"/>
              <w:rPr>
                <w:rFonts w:ascii="Arial" w:hAnsi="Arial" w:cs="Arial"/>
              </w:rPr>
            </w:pPr>
            <w:r w:rsidRPr="00296EFC">
              <w:rPr>
                <w:rFonts w:ascii="Arial" w:hAnsi="Arial" w:cs="Arial"/>
              </w:rPr>
              <w:t>N</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Physical Effort</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r w:rsidRPr="00296EFC">
              <w:rPr>
                <w:rFonts w:ascii="Arial" w:hAnsi="Arial" w:cs="Arial"/>
              </w:rPr>
              <w:t>X</w:t>
            </w:r>
          </w:p>
        </w:tc>
        <w:tc>
          <w:tcPr>
            <w:tcW w:w="708" w:type="dxa"/>
          </w:tcPr>
          <w:p w:rsidR="00A730C0" w:rsidRPr="00296EFC" w:rsidRDefault="00A730C0" w:rsidP="001F2D92">
            <w:pPr>
              <w:jc w:val="both"/>
              <w:rPr>
                <w:rFonts w:ascii="Arial" w:hAnsi="Arial" w:cs="Arial"/>
              </w:rPr>
            </w:pP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Mental Effort</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r w:rsidRPr="00296EFC">
              <w:rPr>
                <w:rFonts w:ascii="Arial" w:hAnsi="Arial" w:cs="Arial"/>
              </w:rPr>
              <w:t>X</w:t>
            </w: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Emotional Effort</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r w:rsidRPr="00296EFC">
              <w:rPr>
                <w:rFonts w:ascii="Arial" w:hAnsi="Arial" w:cs="Arial"/>
              </w:rPr>
              <w:t>X</w:t>
            </w:r>
          </w:p>
        </w:tc>
      </w:tr>
      <w:tr w:rsidR="00A730C0" w:rsidRPr="00296EFC" w:rsidTr="001F2D92">
        <w:tc>
          <w:tcPr>
            <w:tcW w:w="6629" w:type="dxa"/>
          </w:tcPr>
          <w:p w:rsidR="00A730C0" w:rsidRPr="00296EFC" w:rsidRDefault="00A730C0" w:rsidP="001F2D92">
            <w:pPr>
              <w:jc w:val="both"/>
              <w:rPr>
                <w:rFonts w:ascii="Arial" w:hAnsi="Arial" w:cs="Arial"/>
              </w:rPr>
            </w:pPr>
            <w:r w:rsidRPr="00296EFC">
              <w:rPr>
                <w:rFonts w:ascii="Arial" w:hAnsi="Arial" w:cs="Arial"/>
              </w:rPr>
              <w:t>Working in isolation</w:t>
            </w:r>
          </w:p>
        </w:tc>
        <w:tc>
          <w:tcPr>
            <w:tcW w:w="709" w:type="dxa"/>
          </w:tcPr>
          <w:p w:rsidR="00A730C0" w:rsidRPr="00296EFC" w:rsidRDefault="00A730C0" w:rsidP="001F2D92">
            <w:pPr>
              <w:jc w:val="both"/>
              <w:rPr>
                <w:rFonts w:ascii="Arial" w:hAnsi="Arial" w:cs="Arial"/>
              </w:rPr>
            </w:pPr>
            <w:r w:rsidRPr="00296EFC">
              <w:rPr>
                <w:rFonts w:ascii="Arial" w:hAnsi="Arial" w:cs="Arial"/>
              </w:rPr>
              <w:t>Y</w:t>
            </w:r>
          </w:p>
        </w:tc>
        <w:tc>
          <w:tcPr>
            <w:tcW w:w="770" w:type="dxa"/>
          </w:tcPr>
          <w:p w:rsidR="00A730C0" w:rsidRPr="00296EFC" w:rsidRDefault="00A730C0" w:rsidP="001F2D92">
            <w:pPr>
              <w:jc w:val="both"/>
              <w:rPr>
                <w:rFonts w:ascii="Arial" w:hAnsi="Arial" w:cs="Arial"/>
              </w:rPr>
            </w:pPr>
          </w:p>
        </w:tc>
        <w:tc>
          <w:tcPr>
            <w:tcW w:w="789" w:type="dxa"/>
          </w:tcPr>
          <w:p w:rsidR="00A730C0" w:rsidRPr="00296EFC" w:rsidRDefault="00A730C0" w:rsidP="001F2D92">
            <w:pPr>
              <w:jc w:val="both"/>
              <w:rPr>
                <w:rFonts w:ascii="Arial" w:hAnsi="Arial" w:cs="Arial"/>
              </w:rPr>
            </w:pPr>
          </w:p>
        </w:tc>
        <w:tc>
          <w:tcPr>
            <w:tcW w:w="709" w:type="dxa"/>
          </w:tcPr>
          <w:p w:rsidR="00A730C0" w:rsidRPr="00296EFC" w:rsidRDefault="00A730C0" w:rsidP="001F2D92">
            <w:pPr>
              <w:jc w:val="both"/>
              <w:rPr>
                <w:rFonts w:ascii="Arial" w:hAnsi="Arial" w:cs="Arial"/>
              </w:rPr>
            </w:pPr>
          </w:p>
        </w:tc>
        <w:tc>
          <w:tcPr>
            <w:tcW w:w="708" w:type="dxa"/>
          </w:tcPr>
          <w:p w:rsidR="00A730C0" w:rsidRPr="00296EFC" w:rsidRDefault="00A730C0" w:rsidP="001F2D92">
            <w:pPr>
              <w:jc w:val="both"/>
              <w:rPr>
                <w:rFonts w:ascii="Arial" w:hAnsi="Arial" w:cs="Arial"/>
              </w:rPr>
            </w:pPr>
            <w:r w:rsidRPr="00296EFC">
              <w:rPr>
                <w:rFonts w:ascii="Arial" w:hAnsi="Arial" w:cs="Arial"/>
              </w:rPr>
              <w:t>X</w:t>
            </w:r>
          </w:p>
        </w:tc>
      </w:tr>
      <w:tr w:rsidR="00A730C0" w:rsidRPr="00F607B2" w:rsidTr="001F2D92">
        <w:tc>
          <w:tcPr>
            <w:tcW w:w="6629" w:type="dxa"/>
            <w:tcBorders>
              <w:bottom w:val="single" w:sz="4" w:space="0" w:color="auto"/>
            </w:tcBorders>
          </w:tcPr>
          <w:p w:rsidR="00A730C0" w:rsidRPr="00296EFC" w:rsidRDefault="00A730C0" w:rsidP="001F2D92">
            <w:pPr>
              <w:jc w:val="both"/>
              <w:rPr>
                <w:rFonts w:ascii="Arial" w:hAnsi="Arial" w:cs="Arial"/>
              </w:rPr>
            </w:pPr>
            <w:r w:rsidRPr="00296EFC">
              <w:rPr>
                <w:rFonts w:ascii="Arial" w:hAnsi="Arial" w:cs="Arial"/>
              </w:rPr>
              <w:t>Challenging behaviours</w:t>
            </w:r>
          </w:p>
        </w:tc>
        <w:tc>
          <w:tcPr>
            <w:tcW w:w="709" w:type="dxa"/>
            <w:tcBorders>
              <w:bottom w:val="single" w:sz="4" w:space="0" w:color="auto"/>
            </w:tcBorders>
          </w:tcPr>
          <w:p w:rsidR="00A730C0" w:rsidRPr="00296EFC" w:rsidRDefault="00A730C0" w:rsidP="001F2D92">
            <w:pPr>
              <w:jc w:val="both"/>
              <w:rPr>
                <w:rFonts w:ascii="Arial" w:hAnsi="Arial" w:cs="Arial"/>
              </w:rPr>
            </w:pPr>
            <w:r w:rsidRPr="00296EFC">
              <w:rPr>
                <w:rFonts w:ascii="Arial" w:hAnsi="Arial" w:cs="Arial"/>
              </w:rPr>
              <w:t>Y</w:t>
            </w:r>
          </w:p>
        </w:tc>
        <w:tc>
          <w:tcPr>
            <w:tcW w:w="770" w:type="dxa"/>
            <w:tcBorders>
              <w:bottom w:val="single" w:sz="4" w:space="0" w:color="auto"/>
            </w:tcBorders>
          </w:tcPr>
          <w:p w:rsidR="00A730C0" w:rsidRPr="00296EFC" w:rsidRDefault="00A730C0" w:rsidP="001F2D92">
            <w:pPr>
              <w:jc w:val="both"/>
              <w:rPr>
                <w:rFonts w:ascii="Arial" w:hAnsi="Arial" w:cs="Arial"/>
              </w:rPr>
            </w:pPr>
          </w:p>
        </w:tc>
        <w:tc>
          <w:tcPr>
            <w:tcW w:w="789" w:type="dxa"/>
            <w:tcBorders>
              <w:bottom w:val="single" w:sz="4" w:space="0" w:color="auto"/>
            </w:tcBorders>
          </w:tcPr>
          <w:p w:rsidR="00A730C0" w:rsidRPr="00296EFC" w:rsidRDefault="00A730C0" w:rsidP="001F2D92">
            <w:pPr>
              <w:jc w:val="both"/>
              <w:rPr>
                <w:rFonts w:ascii="Arial" w:hAnsi="Arial" w:cs="Arial"/>
              </w:rPr>
            </w:pPr>
          </w:p>
        </w:tc>
        <w:tc>
          <w:tcPr>
            <w:tcW w:w="709" w:type="dxa"/>
            <w:tcBorders>
              <w:bottom w:val="single" w:sz="4" w:space="0" w:color="auto"/>
            </w:tcBorders>
          </w:tcPr>
          <w:p w:rsidR="00A730C0" w:rsidRPr="00296EFC" w:rsidRDefault="00A730C0" w:rsidP="001F2D92">
            <w:pPr>
              <w:jc w:val="both"/>
              <w:rPr>
                <w:rFonts w:ascii="Arial" w:hAnsi="Arial" w:cs="Arial"/>
              </w:rPr>
            </w:pPr>
          </w:p>
        </w:tc>
        <w:tc>
          <w:tcPr>
            <w:tcW w:w="708" w:type="dxa"/>
            <w:tcBorders>
              <w:bottom w:val="single" w:sz="4" w:space="0" w:color="auto"/>
            </w:tcBorders>
          </w:tcPr>
          <w:p w:rsidR="00A730C0" w:rsidRDefault="00A730C0" w:rsidP="001F2D92">
            <w:pPr>
              <w:jc w:val="both"/>
              <w:rPr>
                <w:rFonts w:ascii="Arial" w:hAnsi="Arial" w:cs="Arial"/>
              </w:rPr>
            </w:pPr>
            <w:r w:rsidRPr="00296EFC">
              <w:rPr>
                <w:rFonts w:ascii="Arial" w:hAnsi="Arial" w:cs="Arial"/>
              </w:rPr>
              <w:t>X</w:t>
            </w:r>
          </w:p>
        </w:tc>
      </w:tr>
    </w:tbl>
    <w:p w:rsidR="00A730C0" w:rsidRDefault="00A730C0" w:rsidP="00A730C0">
      <w:pPr>
        <w:tabs>
          <w:tab w:val="left" w:pos="1080"/>
        </w:tabs>
        <w:rPr>
          <w:rFonts w:ascii="Arial" w:hAnsi="Arial" w:cs="Arial"/>
        </w:rPr>
      </w:pPr>
    </w:p>
    <w:p w:rsidR="00A730C0" w:rsidRDefault="00A730C0"/>
    <w:sectPr w:rsidR="00A730C0" w:rsidSect="00B05821">
      <w:footerReference w:type="default" r:id="rId8"/>
      <w:pgSz w:w="11906" w:h="16838"/>
      <w:pgMar w:top="962" w:right="1440"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75D" w:rsidRPr="0052075D" w:rsidRDefault="00A730C0">
    <w:pPr>
      <w:pStyle w:val="Footer"/>
      <w:rPr>
        <w:rFonts w:ascii="Arial" w:hAnsi="Arial" w:cs="Arial"/>
        <w:sz w:val="20"/>
        <w:szCs w:val="20"/>
      </w:rPr>
    </w:pPr>
    <w:r w:rsidRPr="0052075D">
      <w:rPr>
        <w:rFonts w:ascii="Arial" w:hAnsi="Arial" w:cs="Arial"/>
        <w:sz w:val="20"/>
        <w:szCs w:val="20"/>
      </w:rPr>
      <w:t>JM1044</w:t>
    </w:r>
    <w:r>
      <w:rPr>
        <w:rFonts w:ascii="Arial" w:hAnsi="Arial" w:cs="Arial"/>
        <w:sz w:val="20"/>
        <w:szCs w:val="20"/>
      </w:rPr>
      <w:t xml:space="preserve"> Highly Specialist Therapist</w:t>
    </w:r>
    <w:r w:rsidRPr="0052075D">
      <w:rPr>
        <w:rFonts w:ascii="Arial" w:hAnsi="Arial" w:cs="Arial"/>
        <w:sz w:val="20"/>
        <w:szCs w:val="20"/>
      </w:rPr>
      <w:t xml:space="preserve"> – Matched 29/09/2025, consistency checked 08/10/2025</w:t>
    </w:r>
    <w:r>
      <w:rPr>
        <w:rFonts w:ascii="Arial" w:hAnsi="Arial" w:cs="Arial"/>
        <w:sz w:val="20"/>
        <w:szCs w:val="20"/>
      </w:rPr>
      <w:t>, updated and checked by JE team on 18/01/2026</w:t>
    </w:r>
    <w:r>
      <w:rPr>
        <w:rFonts w:ascii="Arial" w:hAnsi="Arial" w:cs="Arial"/>
        <w:sz w:val="20"/>
        <w:szCs w:val="20"/>
      </w:rPr>
      <w:tab/>
    </w:r>
    <w:r w:rsidRPr="0052075D">
      <w:rPr>
        <w:rFonts w:ascii="Arial" w:hAnsi="Arial" w:cs="Arial"/>
        <w:sz w:val="20"/>
        <w:szCs w:val="20"/>
      </w:rPr>
      <w:tab/>
    </w:r>
    <w:r w:rsidRPr="0052075D">
      <w:rPr>
        <w:rFonts w:ascii="Arial" w:hAnsi="Arial" w:cs="Arial"/>
        <w:sz w:val="20"/>
        <w:szCs w:val="20"/>
      </w:rPr>
      <w:fldChar w:fldCharType="begin"/>
    </w:r>
    <w:r w:rsidRPr="0052075D">
      <w:rPr>
        <w:rFonts w:ascii="Arial" w:hAnsi="Arial" w:cs="Arial"/>
        <w:sz w:val="20"/>
        <w:szCs w:val="20"/>
      </w:rPr>
      <w:instrText xml:space="preserve"> PAGE   \* MERGEFORMAT </w:instrText>
    </w:r>
    <w:r w:rsidRPr="0052075D">
      <w:rPr>
        <w:rFonts w:ascii="Arial" w:hAnsi="Arial" w:cs="Arial"/>
        <w:sz w:val="20"/>
        <w:szCs w:val="20"/>
      </w:rPr>
      <w:fldChar w:fldCharType="separate"/>
    </w:r>
    <w:r w:rsidRPr="0052075D">
      <w:rPr>
        <w:rFonts w:ascii="Arial" w:hAnsi="Arial" w:cs="Arial"/>
        <w:noProof/>
        <w:sz w:val="20"/>
        <w:szCs w:val="20"/>
      </w:rPr>
      <w:t>1</w:t>
    </w:r>
    <w:r w:rsidRPr="0052075D">
      <w:rPr>
        <w:rFonts w:ascii="Arial" w:hAnsi="Arial"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ACC"/>
    <w:multiLevelType w:val="hybridMultilevel"/>
    <w:tmpl w:val="8B0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7161A"/>
    <w:multiLevelType w:val="hybridMultilevel"/>
    <w:tmpl w:val="50786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5631C0"/>
    <w:multiLevelType w:val="hybridMultilevel"/>
    <w:tmpl w:val="7A1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F56A9"/>
    <w:multiLevelType w:val="hybridMultilevel"/>
    <w:tmpl w:val="9EFA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46B3E"/>
    <w:multiLevelType w:val="hybridMultilevel"/>
    <w:tmpl w:val="03423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B0051"/>
    <w:multiLevelType w:val="hybridMultilevel"/>
    <w:tmpl w:val="B61CFC0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7" w15:restartNumberingAfterBreak="0">
    <w:nsid w:val="23BE7086"/>
    <w:multiLevelType w:val="hybridMultilevel"/>
    <w:tmpl w:val="0B0C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9332F"/>
    <w:multiLevelType w:val="hybridMultilevel"/>
    <w:tmpl w:val="AE58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A4955"/>
    <w:multiLevelType w:val="hybridMultilevel"/>
    <w:tmpl w:val="2CF4F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7C1A6D"/>
    <w:multiLevelType w:val="hybridMultilevel"/>
    <w:tmpl w:val="E36A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778EC"/>
    <w:multiLevelType w:val="hybridMultilevel"/>
    <w:tmpl w:val="9E1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62949"/>
    <w:multiLevelType w:val="hybridMultilevel"/>
    <w:tmpl w:val="1144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591CF7"/>
    <w:multiLevelType w:val="hybridMultilevel"/>
    <w:tmpl w:val="EF1A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72936"/>
    <w:multiLevelType w:val="hybridMultilevel"/>
    <w:tmpl w:val="9860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D0715"/>
    <w:multiLevelType w:val="hybridMultilevel"/>
    <w:tmpl w:val="55D0A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BA1C56"/>
    <w:multiLevelType w:val="hybridMultilevel"/>
    <w:tmpl w:val="A188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8061C"/>
    <w:multiLevelType w:val="hybridMultilevel"/>
    <w:tmpl w:val="2CB6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7"/>
  </w:num>
  <w:num w:numId="5">
    <w:abstractNumId w:val="5"/>
  </w:num>
  <w:num w:numId="6">
    <w:abstractNumId w:val="6"/>
  </w:num>
  <w:num w:numId="7">
    <w:abstractNumId w:val="19"/>
  </w:num>
  <w:num w:numId="8">
    <w:abstractNumId w:val="3"/>
  </w:num>
  <w:num w:numId="9">
    <w:abstractNumId w:val="7"/>
  </w:num>
  <w:num w:numId="10">
    <w:abstractNumId w:val="10"/>
  </w:num>
  <w:num w:numId="11">
    <w:abstractNumId w:val="18"/>
  </w:num>
  <w:num w:numId="12">
    <w:abstractNumId w:val="1"/>
  </w:num>
  <w:num w:numId="13">
    <w:abstractNumId w:val="12"/>
  </w:num>
  <w:num w:numId="14">
    <w:abstractNumId w:val="2"/>
  </w:num>
  <w:num w:numId="15">
    <w:abstractNumId w:val="0"/>
  </w:num>
  <w:num w:numId="16">
    <w:abstractNumId w:val="11"/>
  </w:num>
  <w:num w:numId="17">
    <w:abstractNumId w:val="14"/>
  </w:num>
  <w:num w:numId="18">
    <w:abstractNumId w:val="8"/>
  </w:num>
  <w:num w:numId="19">
    <w:abstractNumId w:val="2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C0"/>
    <w:rsid w:val="00A73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58CA9-5E96-4946-B189-06D96C7F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0C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730C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A730C0"/>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A73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0C0"/>
  </w:style>
  <w:style w:type="paragraph" w:styleId="ListParagraph">
    <w:name w:val="List Paragraph"/>
    <w:basedOn w:val="Normal"/>
    <w:uiPriority w:val="34"/>
    <w:qFormat/>
    <w:rsid w:val="00A730C0"/>
    <w:pPr>
      <w:ind w:left="720"/>
      <w:contextualSpacing/>
    </w:pPr>
  </w:style>
  <w:style w:type="paragraph" w:customStyle="1" w:styleId="paragraph">
    <w:name w:val="paragraph"/>
    <w:basedOn w:val="Normal"/>
    <w:rsid w:val="00A730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30C0"/>
  </w:style>
  <w:style w:type="character" w:customStyle="1" w:styleId="eop">
    <w:name w:val="eop"/>
    <w:basedOn w:val="DefaultParagraphFont"/>
    <w:rsid w:val="00A7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cid:image011.jpg@01DC3C25.AC8FB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2026-06-26T09:31:00Z</dcterms:created>
  <dcterms:modified xsi:type="dcterms:W3CDTF">2026-06-26T09:31:00Z</dcterms:modified>
</cp:coreProperties>
</file>