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A9F" w:rsidRDefault="00083A9F" w:rsidP="00083A9F">
      <w:pPr>
        <w:ind w:right="-752"/>
        <w:jc w:val="right"/>
      </w:pPr>
      <w:bookmarkStart w:id="0" w:name="_GoBack"/>
      <w:bookmarkEnd w:id="0"/>
    </w:p>
    <w:p w:rsidR="00083A9F" w:rsidRDefault="00083A9F" w:rsidP="00083A9F">
      <w:pPr>
        <w:ind w:leftChars="-354" w:left="-708"/>
        <w:jc w:val="right"/>
      </w:pPr>
    </w:p>
    <w:p w:rsidR="00083A9F" w:rsidRDefault="00083A9F" w:rsidP="00083A9F">
      <w:pPr>
        <w:ind w:leftChars="-354" w:left="-708"/>
        <w:jc w:val="right"/>
        <w:rPr>
          <w:rFonts w:ascii="Arial" w:hAnsi="Arial" w:cs="Arial"/>
          <w:b/>
          <w:color w:val="FF0000"/>
          <w:sz w:val="22"/>
          <w:szCs w:val="22"/>
        </w:rPr>
      </w:pPr>
    </w:p>
    <w:tbl>
      <w:tblPr>
        <w:tblW w:w="10647" w:type="dxa"/>
        <w:tblInd w:w="-743" w:type="dxa"/>
        <w:tblLayout w:type="fixed"/>
        <w:tblLook w:val="0000" w:firstRow="0" w:lastRow="0" w:firstColumn="0" w:lastColumn="0" w:noHBand="0" w:noVBand="0"/>
      </w:tblPr>
      <w:tblGrid>
        <w:gridCol w:w="4395"/>
        <w:gridCol w:w="6089"/>
        <w:gridCol w:w="15"/>
        <w:gridCol w:w="133"/>
        <w:gridCol w:w="15"/>
      </w:tblGrid>
      <w:tr w:rsidR="00083A9F" w:rsidRPr="00DF3588" w:rsidTr="00323786">
        <w:trPr>
          <w:gridAfter w:val="3"/>
          <w:wAfter w:w="163" w:type="dxa"/>
          <w:trHeight w:val="239"/>
        </w:trPr>
        <w:tc>
          <w:tcPr>
            <w:tcW w:w="4395" w:type="dxa"/>
          </w:tcPr>
          <w:p w:rsidR="00083A9F" w:rsidRPr="00DF3588" w:rsidRDefault="00083A9F" w:rsidP="008453A8">
            <w:pPr>
              <w:jc w:val="both"/>
              <w:rPr>
                <w:rFonts w:ascii="Arial" w:hAnsi="Arial" w:cs="Arial"/>
                <w:b/>
                <w:sz w:val="22"/>
                <w:szCs w:val="22"/>
              </w:rPr>
            </w:pPr>
          </w:p>
        </w:tc>
        <w:tc>
          <w:tcPr>
            <w:tcW w:w="6089" w:type="dxa"/>
          </w:tcPr>
          <w:p w:rsidR="00083A9F" w:rsidRPr="00DF3588" w:rsidRDefault="00083A9F" w:rsidP="008453A8">
            <w:pPr>
              <w:jc w:val="both"/>
              <w:rPr>
                <w:rFonts w:ascii="Arial" w:hAnsi="Arial" w:cs="Arial"/>
                <w:b/>
                <w:sz w:val="22"/>
                <w:szCs w:val="22"/>
              </w:rPr>
            </w:pPr>
          </w:p>
        </w:tc>
      </w:tr>
      <w:tr w:rsidR="00083A9F" w:rsidRPr="00DF3588" w:rsidTr="00323786">
        <w:trPr>
          <w:gridAfter w:val="3"/>
          <w:wAfter w:w="163" w:type="dxa"/>
          <w:trHeight w:val="239"/>
        </w:trPr>
        <w:tc>
          <w:tcPr>
            <w:tcW w:w="4395" w:type="dxa"/>
          </w:tcPr>
          <w:p w:rsidR="00083A9F" w:rsidRPr="00DF3588" w:rsidRDefault="00083A9F" w:rsidP="008453A8">
            <w:pPr>
              <w:jc w:val="both"/>
              <w:rPr>
                <w:rFonts w:ascii="Arial" w:hAnsi="Arial" w:cs="Arial"/>
                <w:b/>
                <w:sz w:val="22"/>
                <w:szCs w:val="22"/>
              </w:rPr>
            </w:pPr>
            <w:r w:rsidRPr="00DF3588">
              <w:rPr>
                <w:rFonts w:ascii="Arial" w:hAnsi="Arial" w:cs="Arial"/>
                <w:b/>
                <w:sz w:val="22"/>
                <w:szCs w:val="22"/>
              </w:rPr>
              <w:t>JOB DESCRIPTION</w:t>
            </w:r>
          </w:p>
        </w:tc>
        <w:tc>
          <w:tcPr>
            <w:tcW w:w="6089" w:type="dxa"/>
          </w:tcPr>
          <w:p w:rsidR="00083A9F" w:rsidRPr="00DF3588" w:rsidRDefault="00083A9F" w:rsidP="008453A8">
            <w:pPr>
              <w:jc w:val="both"/>
              <w:rPr>
                <w:rFonts w:ascii="Arial" w:hAnsi="Arial" w:cs="Arial"/>
                <w:b/>
                <w:sz w:val="22"/>
                <w:szCs w:val="22"/>
              </w:rPr>
            </w:pPr>
          </w:p>
        </w:tc>
      </w:tr>
      <w:tr w:rsidR="00083A9F" w:rsidRPr="00DF3588" w:rsidTr="00323786">
        <w:trPr>
          <w:gridAfter w:val="3"/>
          <w:wAfter w:w="163" w:type="dxa"/>
          <w:trHeight w:val="239"/>
        </w:trPr>
        <w:tc>
          <w:tcPr>
            <w:tcW w:w="4395" w:type="dxa"/>
          </w:tcPr>
          <w:p w:rsidR="00083A9F" w:rsidRPr="00DF3588" w:rsidRDefault="00083A9F" w:rsidP="008453A8">
            <w:pPr>
              <w:jc w:val="both"/>
              <w:rPr>
                <w:rFonts w:ascii="Arial" w:hAnsi="Arial" w:cs="Arial"/>
                <w:b/>
                <w:sz w:val="22"/>
                <w:szCs w:val="22"/>
              </w:rPr>
            </w:pPr>
          </w:p>
        </w:tc>
        <w:tc>
          <w:tcPr>
            <w:tcW w:w="6089" w:type="dxa"/>
          </w:tcPr>
          <w:p w:rsidR="00083A9F" w:rsidRPr="00DF3588" w:rsidRDefault="00083A9F" w:rsidP="008453A8">
            <w:pPr>
              <w:jc w:val="both"/>
              <w:rPr>
                <w:rFonts w:ascii="Arial" w:hAnsi="Arial" w:cs="Arial"/>
                <w:b/>
                <w:sz w:val="22"/>
                <w:szCs w:val="22"/>
              </w:rPr>
            </w:pPr>
          </w:p>
        </w:tc>
      </w:tr>
      <w:tr w:rsidR="00083A9F" w:rsidRPr="00DF3588" w:rsidTr="00323786">
        <w:trPr>
          <w:gridAfter w:val="3"/>
          <w:wAfter w:w="163" w:type="dxa"/>
          <w:trHeight w:val="239"/>
        </w:trPr>
        <w:tc>
          <w:tcPr>
            <w:tcW w:w="4395" w:type="dxa"/>
          </w:tcPr>
          <w:p w:rsidR="00083A9F" w:rsidRPr="00DF3588" w:rsidRDefault="00083A9F" w:rsidP="008453A8">
            <w:pPr>
              <w:jc w:val="both"/>
              <w:rPr>
                <w:rFonts w:ascii="Arial" w:hAnsi="Arial" w:cs="Arial"/>
                <w:b/>
                <w:sz w:val="22"/>
                <w:szCs w:val="22"/>
              </w:rPr>
            </w:pPr>
            <w:r w:rsidRPr="00DF3588">
              <w:rPr>
                <w:rFonts w:ascii="Arial" w:hAnsi="Arial" w:cs="Arial"/>
                <w:b/>
                <w:sz w:val="22"/>
                <w:szCs w:val="22"/>
              </w:rPr>
              <w:t>Job Title:</w:t>
            </w:r>
          </w:p>
        </w:tc>
        <w:tc>
          <w:tcPr>
            <w:tcW w:w="6089" w:type="dxa"/>
          </w:tcPr>
          <w:p w:rsidR="00083A9F" w:rsidRPr="00DF3588" w:rsidRDefault="006F5F21" w:rsidP="008453A8">
            <w:pPr>
              <w:jc w:val="both"/>
              <w:rPr>
                <w:rFonts w:ascii="Arial" w:hAnsi="Arial" w:cs="Arial"/>
                <w:b/>
                <w:sz w:val="22"/>
                <w:szCs w:val="22"/>
              </w:rPr>
            </w:pPr>
            <w:r>
              <w:rPr>
                <w:rFonts w:ascii="Arial" w:hAnsi="Arial" w:cs="Arial"/>
                <w:b/>
                <w:sz w:val="22"/>
                <w:szCs w:val="22"/>
              </w:rPr>
              <w:t>Skilled Tradesperson Mechanical</w:t>
            </w:r>
          </w:p>
        </w:tc>
      </w:tr>
      <w:tr w:rsidR="00083A9F" w:rsidRPr="00DF3588" w:rsidTr="00323786">
        <w:trPr>
          <w:gridAfter w:val="3"/>
          <w:wAfter w:w="163" w:type="dxa"/>
          <w:trHeight w:val="224"/>
        </w:trPr>
        <w:tc>
          <w:tcPr>
            <w:tcW w:w="4395" w:type="dxa"/>
          </w:tcPr>
          <w:p w:rsidR="00083A9F" w:rsidRPr="00DF3588" w:rsidRDefault="00083A9F" w:rsidP="008453A8">
            <w:pPr>
              <w:jc w:val="both"/>
              <w:rPr>
                <w:rFonts w:ascii="Arial" w:hAnsi="Arial" w:cs="Arial"/>
                <w:b/>
                <w:sz w:val="22"/>
                <w:szCs w:val="22"/>
              </w:rPr>
            </w:pPr>
          </w:p>
        </w:tc>
        <w:tc>
          <w:tcPr>
            <w:tcW w:w="6089" w:type="dxa"/>
          </w:tcPr>
          <w:p w:rsidR="00083A9F" w:rsidRPr="00DF3588" w:rsidRDefault="00083A9F" w:rsidP="008453A8">
            <w:pPr>
              <w:jc w:val="both"/>
              <w:rPr>
                <w:rFonts w:ascii="Arial" w:hAnsi="Arial" w:cs="Arial"/>
                <w:b/>
                <w:sz w:val="22"/>
                <w:szCs w:val="22"/>
              </w:rPr>
            </w:pPr>
          </w:p>
        </w:tc>
      </w:tr>
      <w:tr w:rsidR="00083A9F" w:rsidRPr="00DF3588" w:rsidTr="00323786">
        <w:trPr>
          <w:gridAfter w:val="3"/>
          <w:wAfter w:w="163" w:type="dxa"/>
          <w:trHeight w:val="239"/>
        </w:trPr>
        <w:tc>
          <w:tcPr>
            <w:tcW w:w="4395" w:type="dxa"/>
          </w:tcPr>
          <w:p w:rsidR="00083A9F" w:rsidRPr="00DF3588" w:rsidRDefault="00083A9F" w:rsidP="008453A8">
            <w:pPr>
              <w:jc w:val="both"/>
              <w:rPr>
                <w:rFonts w:ascii="Arial" w:hAnsi="Arial" w:cs="Arial"/>
                <w:b/>
                <w:sz w:val="22"/>
                <w:szCs w:val="22"/>
              </w:rPr>
            </w:pPr>
            <w:r w:rsidRPr="00DF3588">
              <w:rPr>
                <w:rFonts w:ascii="Arial" w:hAnsi="Arial" w:cs="Arial"/>
                <w:b/>
                <w:sz w:val="22"/>
                <w:szCs w:val="22"/>
              </w:rPr>
              <w:t>Band:</w:t>
            </w:r>
          </w:p>
        </w:tc>
        <w:tc>
          <w:tcPr>
            <w:tcW w:w="6089" w:type="dxa"/>
          </w:tcPr>
          <w:p w:rsidR="00083A9F" w:rsidRPr="00DF3588" w:rsidRDefault="006F5F21" w:rsidP="008453A8">
            <w:pPr>
              <w:jc w:val="both"/>
              <w:rPr>
                <w:rFonts w:ascii="Arial" w:hAnsi="Arial" w:cs="Arial"/>
                <w:b/>
                <w:sz w:val="22"/>
                <w:szCs w:val="22"/>
              </w:rPr>
            </w:pPr>
            <w:r>
              <w:rPr>
                <w:rFonts w:ascii="Arial" w:hAnsi="Arial" w:cs="Arial"/>
                <w:b/>
                <w:sz w:val="22"/>
                <w:szCs w:val="22"/>
              </w:rPr>
              <w:t>3</w:t>
            </w:r>
          </w:p>
        </w:tc>
      </w:tr>
      <w:tr w:rsidR="00083A9F" w:rsidRPr="00DF3588" w:rsidTr="00323786">
        <w:trPr>
          <w:gridAfter w:val="3"/>
          <w:wAfter w:w="163" w:type="dxa"/>
          <w:trHeight w:val="239"/>
        </w:trPr>
        <w:tc>
          <w:tcPr>
            <w:tcW w:w="4395" w:type="dxa"/>
          </w:tcPr>
          <w:p w:rsidR="00083A9F" w:rsidRPr="00DF3588" w:rsidRDefault="00083A9F" w:rsidP="008453A8">
            <w:pPr>
              <w:jc w:val="both"/>
              <w:rPr>
                <w:rFonts w:ascii="Arial" w:hAnsi="Arial" w:cs="Arial"/>
                <w:b/>
                <w:sz w:val="22"/>
                <w:szCs w:val="22"/>
              </w:rPr>
            </w:pPr>
          </w:p>
        </w:tc>
        <w:tc>
          <w:tcPr>
            <w:tcW w:w="6089" w:type="dxa"/>
          </w:tcPr>
          <w:p w:rsidR="00083A9F" w:rsidRPr="00DF3588" w:rsidRDefault="00083A9F" w:rsidP="008453A8">
            <w:pPr>
              <w:jc w:val="both"/>
              <w:rPr>
                <w:rFonts w:ascii="Arial" w:hAnsi="Arial" w:cs="Arial"/>
                <w:b/>
                <w:sz w:val="22"/>
                <w:szCs w:val="22"/>
              </w:rPr>
            </w:pPr>
          </w:p>
        </w:tc>
      </w:tr>
      <w:tr w:rsidR="00083A9F" w:rsidRPr="00DF3588" w:rsidTr="00323786">
        <w:trPr>
          <w:gridAfter w:val="3"/>
          <w:wAfter w:w="163" w:type="dxa"/>
          <w:trHeight w:val="478"/>
        </w:trPr>
        <w:tc>
          <w:tcPr>
            <w:tcW w:w="4395" w:type="dxa"/>
          </w:tcPr>
          <w:p w:rsidR="00083A9F" w:rsidRPr="00DF3588" w:rsidRDefault="00083A9F" w:rsidP="008453A8">
            <w:pPr>
              <w:jc w:val="both"/>
              <w:rPr>
                <w:rFonts w:ascii="Arial" w:hAnsi="Arial" w:cs="Arial"/>
                <w:b/>
                <w:sz w:val="22"/>
                <w:szCs w:val="22"/>
              </w:rPr>
            </w:pPr>
            <w:r w:rsidRPr="00DF3588">
              <w:rPr>
                <w:rFonts w:ascii="Arial" w:hAnsi="Arial" w:cs="Arial"/>
                <w:b/>
                <w:sz w:val="22"/>
                <w:szCs w:val="22"/>
              </w:rPr>
              <w:t>Responsible To:</w:t>
            </w:r>
          </w:p>
        </w:tc>
        <w:tc>
          <w:tcPr>
            <w:tcW w:w="6089" w:type="dxa"/>
          </w:tcPr>
          <w:p w:rsidR="00083A9F" w:rsidRPr="00102252" w:rsidRDefault="006F5F21" w:rsidP="008453A8">
            <w:pPr>
              <w:jc w:val="both"/>
              <w:rPr>
                <w:rFonts w:ascii="Arial" w:hAnsi="Arial" w:cs="Arial"/>
                <w:b/>
                <w:sz w:val="22"/>
                <w:szCs w:val="22"/>
              </w:rPr>
            </w:pPr>
            <w:r>
              <w:rPr>
                <w:rFonts w:ascii="Arial" w:hAnsi="Arial" w:cs="Arial"/>
                <w:b/>
                <w:sz w:val="22"/>
                <w:szCs w:val="22"/>
              </w:rPr>
              <w:t>Workshop Supervisor</w:t>
            </w:r>
          </w:p>
          <w:p w:rsidR="00083A9F" w:rsidRPr="00102252" w:rsidRDefault="00083A9F" w:rsidP="008453A8">
            <w:pPr>
              <w:jc w:val="both"/>
              <w:rPr>
                <w:rFonts w:ascii="Arial" w:hAnsi="Arial" w:cs="Arial"/>
                <w:b/>
                <w:sz w:val="22"/>
                <w:szCs w:val="22"/>
              </w:rPr>
            </w:pPr>
          </w:p>
        </w:tc>
      </w:tr>
      <w:tr w:rsidR="00083A9F" w:rsidRPr="00DF3588" w:rsidTr="00323786">
        <w:trPr>
          <w:gridAfter w:val="3"/>
          <w:wAfter w:w="163" w:type="dxa"/>
          <w:trHeight w:val="463"/>
        </w:trPr>
        <w:tc>
          <w:tcPr>
            <w:tcW w:w="4395" w:type="dxa"/>
          </w:tcPr>
          <w:p w:rsidR="00083A9F" w:rsidRPr="00DF3588" w:rsidRDefault="00083A9F" w:rsidP="008453A8">
            <w:pPr>
              <w:jc w:val="both"/>
              <w:rPr>
                <w:rFonts w:ascii="Arial" w:hAnsi="Arial" w:cs="Arial"/>
                <w:b/>
                <w:sz w:val="22"/>
                <w:szCs w:val="22"/>
              </w:rPr>
            </w:pPr>
            <w:r w:rsidRPr="00DF3588">
              <w:rPr>
                <w:rFonts w:ascii="Arial" w:hAnsi="Arial" w:cs="Arial"/>
                <w:b/>
                <w:sz w:val="22"/>
                <w:szCs w:val="22"/>
              </w:rPr>
              <w:t>Accountable To:</w:t>
            </w:r>
          </w:p>
        </w:tc>
        <w:tc>
          <w:tcPr>
            <w:tcW w:w="6089" w:type="dxa"/>
          </w:tcPr>
          <w:p w:rsidR="00083A9F" w:rsidRPr="00102252" w:rsidRDefault="006F5F21" w:rsidP="008453A8">
            <w:pPr>
              <w:jc w:val="both"/>
              <w:rPr>
                <w:rFonts w:ascii="Arial" w:hAnsi="Arial" w:cs="Arial"/>
                <w:b/>
                <w:sz w:val="22"/>
                <w:szCs w:val="22"/>
              </w:rPr>
            </w:pPr>
            <w:r>
              <w:rPr>
                <w:rFonts w:ascii="Arial" w:hAnsi="Arial" w:cs="Arial"/>
                <w:b/>
                <w:sz w:val="22"/>
                <w:szCs w:val="22"/>
              </w:rPr>
              <w:t>Operations and Maintenance Manager</w:t>
            </w:r>
          </w:p>
        </w:tc>
      </w:tr>
      <w:tr w:rsidR="00083A9F" w:rsidRPr="00DF3588" w:rsidTr="00323786">
        <w:trPr>
          <w:gridAfter w:val="3"/>
          <w:wAfter w:w="163" w:type="dxa"/>
          <w:trHeight w:val="478"/>
        </w:trPr>
        <w:tc>
          <w:tcPr>
            <w:tcW w:w="4395" w:type="dxa"/>
          </w:tcPr>
          <w:p w:rsidR="00083A9F" w:rsidRPr="00DF3588" w:rsidRDefault="00083A9F" w:rsidP="008453A8">
            <w:pPr>
              <w:jc w:val="both"/>
              <w:rPr>
                <w:rFonts w:ascii="Arial" w:hAnsi="Arial" w:cs="Arial"/>
                <w:b/>
                <w:sz w:val="22"/>
                <w:szCs w:val="22"/>
              </w:rPr>
            </w:pPr>
            <w:r w:rsidRPr="00DF3588">
              <w:rPr>
                <w:rFonts w:ascii="Arial" w:hAnsi="Arial" w:cs="Arial"/>
                <w:b/>
                <w:sz w:val="22"/>
                <w:szCs w:val="22"/>
              </w:rPr>
              <w:t>Section/Department/Directorate:</w:t>
            </w:r>
          </w:p>
        </w:tc>
        <w:tc>
          <w:tcPr>
            <w:tcW w:w="6089" w:type="dxa"/>
          </w:tcPr>
          <w:p w:rsidR="00083A9F" w:rsidRPr="00102252" w:rsidRDefault="00083A9F" w:rsidP="008453A8">
            <w:pPr>
              <w:jc w:val="both"/>
              <w:rPr>
                <w:rFonts w:ascii="Arial" w:hAnsi="Arial" w:cs="Arial"/>
                <w:b/>
                <w:sz w:val="22"/>
                <w:szCs w:val="22"/>
              </w:rPr>
            </w:pPr>
            <w:r w:rsidRPr="00102252">
              <w:rPr>
                <w:rFonts w:ascii="Arial" w:hAnsi="Arial" w:cs="Arial"/>
                <w:b/>
                <w:sz w:val="22"/>
                <w:szCs w:val="22"/>
              </w:rPr>
              <w:t>Facilities</w:t>
            </w:r>
          </w:p>
        </w:tc>
      </w:tr>
      <w:tr w:rsidR="00083A9F" w:rsidRPr="00DF3588" w:rsidTr="00323786">
        <w:trPr>
          <w:gridAfter w:val="2"/>
          <w:wAfter w:w="148" w:type="dxa"/>
          <w:trHeight w:val="418"/>
        </w:trPr>
        <w:tc>
          <w:tcPr>
            <w:tcW w:w="10499" w:type="dxa"/>
            <w:gridSpan w:val="3"/>
          </w:tcPr>
          <w:p w:rsidR="00083A9F" w:rsidRDefault="00083A9F" w:rsidP="008453A8">
            <w:pPr>
              <w:jc w:val="both"/>
              <w:rPr>
                <w:rFonts w:ascii="Arial" w:hAnsi="Arial" w:cs="Arial"/>
                <w:b/>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Job Purpose:</w:t>
            </w:r>
          </w:p>
        </w:tc>
      </w:tr>
      <w:tr w:rsidR="00083A9F" w:rsidRPr="00DF3588" w:rsidTr="00323786">
        <w:trPr>
          <w:gridAfter w:val="2"/>
          <w:wAfter w:w="148" w:type="dxa"/>
          <w:trHeight w:val="837"/>
        </w:trPr>
        <w:tc>
          <w:tcPr>
            <w:tcW w:w="10499" w:type="dxa"/>
            <w:gridSpan w:val="3"/>
          </w:tcPr>
          <w:p w:rsidR="00083A9F" w:rsidRDefault="006F5F21" w:rsidP="008453A8">
            <w:pPr>
              <w:jc w:val="both"/>
              <w:rPr>
                <w:rFonts w:ascii="Arial" w:hAnsi="Arial" w:cs="Arial"/>
                <w:sz w:val="22"/>
                <w:szCs w:val="22"/>
              </w:rPr>
            </w:pPr>
            <w:r>
              <w:rPr>
                <w:rFonts w:ascii="Arial" w:hAnsi="Arial" w:cs="Arial"/>
                <w:sz w:val="22"/>
                <w:szCs w:val="22"/>
              </w:rPr>
              <w:t>The post holder will be responsible for carrying out the</w:t>
            </w:r>
            <w:r w:rsidR="003C70C1">
              <w:rPr>
                <w:rFonts w:ascii="Arial" w:hAnsi="Arial" w:cs="Arial"/>
                <w:sz w:val="22"/>
                <w:szCs w:val="22"/>
              </w:rPr>
              <w:t xml:space="preserve"> day to day mechanical work in p</w:t>
            </w:r>
            <w:r>
              <w:rPr>
                <w:rFonts w:ascii="Arial" w:hAnsi="Arial" w:cs="Arial"/>
                <w:sz w:val="22"/>
                <w:szCs w:val="22"/>
              </w:rPr>
              <w:t xml:space="preserve">lanned preventative maintenance, repair, alteration and new works of the mechanical systems and fixtures </w:t>
            </w:r>
            <w:r w:rsidR="003C70C1">
              <w:rPr>
                <w:rFonts w:ascii="Arial" w:hAnsi="Arial" w:cs="Arial"/>
                <w:sz w:val="22"/>
                <w:szCs w:val="22"/>
              </w:rPr>
              <w:t>maintained by the M</w:t>
            </w:r>
            <w:r>
              <w:rPr>
                <w:rFonts w:ascii="Arial" w:hAnsi="Arial" w:cs="Arial"/>
                <w:sz w:val="22"/>
                <w:szCs w:val="22"/>
              </w:rPr>
              <w:t>aintenance Department.</w:t>
            </w:r>
          </w:p>
          <w:p w:rsidR="006F5F21" w:rsidRDefault="006F5F21" w:rsidP="008453A8">
            <w:pPr>
              <w:jc w:val="both"/>
              <w:rPr>
                <w:rFonts w:ascii="Arial" w:hAnsi="Arial" w:cs="Arial"/>
                <w:sz w:val="22"/>
                <w:szCs w:val="22"/>
              </w:rPr>
            </w:pPr>
            <w:r>
              <w:rPr>
                <w:rFonts w:ascii="Arial" w:hAnsi="Arial" w:cs="Arial"/>
                <w:sz w:val="22"/>
                <w:szCs w:val="22"/>
              </w:rPr>
              <w:t>The post holder as a part of their duties must provide the trust with suitable assurance</w:t>
            </w:r>
            <w:r w:rsidR="003C70C1">
              <w:rPr>
                <w:rFonts w:ascii="Arial" w:hAnsi="Arial" w:cs="Arial"/>
                <w:sz w:val="22"/>
                <w:szCs w:val="22"/>
              </w:rPr>
              <w:t>,</w:t>
            </w:r>
            <w:r>
              <w:rPr>
                <w:rFonts w:ascii="Arial" w:hAnsi="Arial" w:cs="Arial"/>
                <w:sz w:val="22"/>
                <w:szCs w:val="22"/>
              </w:rPr>
              <w:t xml:space="preserve"> which is to be communicated by regular and professional feedback of all issues to the works supervisor. </w:t>
            </w:r>
          </w:p>
          <w:p w:rsidR="00083A9F" w:rsidRPr="00DF3588" w:rsidRDefault="00083A9F" w:rsidP="008453A8">
            <w:pPr>
              <w:jc w:val="both"/>
              <w:rPr>
                <w:rFonts w:ascii="Arial" w:hAnsi="Arial" w:cs="Arial"/>
                <w:b/>
                <w:sz w:val="22"/>
                <w:szCs w:val="22"/>
              </w:rPr>
            </w:pPr>
          </w:p>
        </w:tc>
      </w:tr>
      <w:tr w:rsidR="00083A9F" w:rsidRPr="00DF3588" w:rsidTr="00323786">
        <w:trPr>
          <w:gridAfter w:val="3"/>
          <w:wAfter w:w="163" w:type="dxa"/>
          <w:trHeight w:val="238"/>
        </w:trPr>
        <w:tc>
          <w:tcPr>
            <w:tcW w:w="10484" w:type="dxa"/>
            <w:gridSpan w:val="2"/>
          </w:tcPr>
          <w:p w:rsidR="00083A9F" w:rsidRPr="00DF3588" w:rsidRDefault="00083A9F" w:rsidP="008453A8">
            <w:pPr>
              <w:jc w:val="both"/>
              <w:rPr>
                <w:rFonts w:ascii="Arial" w:hAnsi="Arial" w:cs="Arial"/>
                <w:b/>
                <w:sz w:val="22"/>
                <w:szCs w:val="22"/>
              </w:rPr>
            </w:pPr>
            <w:r w:rsidRPr="00DF3588">
              <w:rPr>
                <w:rFonts w:ascii="Arial" w:hAnsi="Arial" w:cs="Arial"/>
                <w:b/>
                <w:sz w:val="22"/>
                <w:szCs w:val="22"/>
              </w:rPr>
              <w:t>Context:</w:t>
            </w:r>
          </w:p>
        </w:tc>
      </w:tr>
      <w:tr w:rsidR="00083A9F" w:rsidRPr="00DF3588" w:rsidTr="00323786">
        <w:trPr>
          <w:gridAfter w:val="3"/>
          <w:wAfter w:w="163" w:type="dxa"/>
          <w:trHeight w:val="683"/>
        </w:trPr>
        <w:tc>
          <w:tcPr>
            <w:tcW w:w="10484" w:type="dxa"/>
            <w:gridSpan w:val="2"/>
          </w:tcPr>
          <w:p w:rsidR="00B60224" w:rsidRDefault="003C70C1" w:rsidP="008453A8">
            <w:pPr>
              <w:jc w:val="both"/>
              <w:rPr>
                <w:rFonts w:ascii="Arial" w:hAnsi="Arial" w:cs="Arial"/>
                <w:sz w:val="22"/>
                <w:szCs w:val="22"/>
              </w:rPr>
            </w:pPr>
            <w:r>
              <w:rPr>
                <w:rFonts w:ascii="Arial" w:hAnsi="Arial" w:cs="Arial"/>
                <w:sz w:val="22"/>
                <w:szCs w:val="22"/>
              </w:rPr>
              <w:t>The post holder will originate</w:t>
            </w:r>
            <w:r w:rsidR="00B60224">
              <w:rPr>
                <w:rFonts w:ascii="Arial" w:hAnsi="Arial" w:cs="Arial"/>
                <w:sz w:val="22"/>
                <w:szCs w:val="22"/>
              </w:rPr>
              <w:t xml:space="preserve"> from a Mechanical Services background with training and experience relative to working on all types and age of general buildings.  </w:t>
            </w:r>
            <w:r>
              <w:rPr>
                <w:rFonts w:ascii="Arial" w:hAnsi="Arial" w:cs="Arial"/>
                <w:sz w:val="22"/>
                <w:szCs w:val="22"/>
              </w:rPr>
              <w:t>Have the a</w:t>
            </w:r>
            <w:r w:rsidR="00B60224">
              <w:rPr>
                <w:rFonts w:ascii="Arial" w:hAnsi="Arial" w:cs="Arial"/>
                <w:sz w:val="22"/>
                <w:szCs w:val="22"/>
              </w:rPr>
              <w:t>bility to be customer facing and</w:t>
            </w:r>
            <w:r w:rsidR="00D709A6">
              <w:rPr>
                <w:rFonts w:ascii="Arial" w:hAnsi="Arial" w:cs="Arial"/>
                <w:sz w:val="22"/>
                <w:szCs w:val="22"/>
              </w:rPr>
              <w:t xml:space="preserve"> be</w:t>
            </w:r>
            <w:r w:rsidR="00B60224">
              <w:rPr>
                <w:rFonts w:ascii="Arial" w:hAnsi="Arial" w:cs="Arial"/>
                <w:sz w:val="22"/>
                <w:szCs w:val="22"/>
              </w:rPr>
              <w:t xml:space="preserve"> able to project the aims and services provided by the Maintenance Team in a diplomatic and sensitive manner.</w:t>
            </w:r>
          </w:p>
          <w:p w:rsidR="00B60224" w:rsidRDefault="00B60224" w:rsidP="008453A8">
            <w:pPr>
              <w:jc w:val="both"/>
              <w:rPr>
                <w:rFonts w:ascii="Arial" w:hAnsi="Arial" w:cs="Arial"/>
                <w:sz w:val="22"/>
                <w:szCs w:val="22"/>
              </w:rPr>
            </w:pPr>
            <w:r>
              <w:rPr>
                <w:rFonts w:ascii="Arial" w:hAnsi="Arial" w:cs="Arial"/>
                <w:sz w:val="22"/>
                <w:szCs w:val="22"/>
              </w:rPr>
              <w:t>To be able to offer solutions, effect routine repairs reactively to plumbing systems</w:t>
            </w:r>
            <w:r w:rsidR="00363058">
              <w:rPr>
                <w:rFonts w:ascii="Arial" w:hAnsi="Arial" w:cs="Arial"/>
                <w:sz w:val="22"/>
                <w:szCs w:val="22"/>
              </w:rPr>
              <w:t xml:space="preserve"> and heatin</w:t>
            </w:r>
            <w:r w:rsidR="003C70C1">
              <w:rPr>
                <w:rFonts w:ascii="Arial" w:hAnsi="Arial" w:cs="Arial"/>
                <w:sz w:val="22"/>
                <w:szCs w:val="22"/>
              </w:rPr>
              <w:t>g system pipework and radiators, m</w:t>
            </w:r>
            <w:r w:rsidR="00363058">
              <w:rPr>
                <w:rFonts w:ascii="Arial" w:hAnsi="Arial" w:cs="Arial"/>
                <w:sz w:val="22"/>
                <w:szCs w:val="22"/>
              </w:rPr>
              <w:t>acerator units and their drainage systems (training provided) and to carry out PPM’</w:t>
            </w:r>
            <w:r w:rsidR="00B65DB2">
              <w:rPr>
                <w:rFonts w:ascii="Arial" w:hAnsi="Arial" w:cs="Arial"/>
                <w:sz w:val="22"/>
                <w:szCs w:val="22"/>
              </w:rPr>
              <w:t>s, such as:</w:t>
            </w:r>
          </w:p>
          <w:p w:rsidR="00B65DB2" w:rsidRDefault="00B65DB2" w:rsidP="00B65DB2">
            <w:pPr>
              <w:pStyle w:val="ListParagraph"/>
              <w:numPr>
                <w:ilvl w:val="0"/>
                <w:numId w:val="14"/>
              </w:numPr>
              <w:jc w:val="both"/>
              <w:rPr>
                <w:rFonts w:ascii="Arial" w:hAnsi="Arial" w:cs="Arial"/>
                <w:sz w:val="22"/>
                <w:szCs w:val="22"/>
              </w:rPr>
            </w:pPr>
            <w:r>
              <w:rPr>
                <w:rFonts w:ascii="Arial" w:hAnsi="Arial" w:cs="Arial"/>
                <w:sz w:val="22"/>
                <w:szCs w:val="22"/>
              </w:rPr>
              <w:t>General Plumbing Services</w:t>
            </w:r>
          </w:p>
          <w:p w:rsidR="00B65DB2" w:rsidRDefault="00B65DB2" w:rsidP="00B65DB2">
            <w:pPr>
              <w:pStyle w:val="ListParagraph"/>
              <w:numPr>
                <w:ilvl w:val="0"/>
                <w:numId w:val="14"/>
              </w:numPr>
              <w:jc w:val="both"/>
              <w:rPr>
                <w:rFonts w:ascii="Arial" w:hAnsi="Arial" w:cs="Arial"/>
                <w:sz w:val="22"/>
                <w:szCs w:val="22"/>
              </w:rPr>
            </w:pPr>
            <w:r>
              <w:rPr>
                <w:rFonts w:ascii="Arial" w:hAnsi="Arial" w:cs="Arial"/>
                <w:sz w:val="22"/>
                <w:szCs w:val="22"/>
              </w:rPr>
              <w:t>All types of local heating and storage vessels</w:t>
            </w:r>
          </w:p>
          <w:p w:rsidR="00B65DB2" w:rsidRDefault="00B65DB2" w:rsidP="00B65DB2">
            <w:pPr>
              <w:pStyle w:val="ListParagraph"/>
              <w:numPr>
                <w:ilvl w:val="0"/>
                <w:numId w:val="14"/>
              </w:numPr>
              <w:jc w:val="both"/>
              <w:rPr>
                <w:rFonts w:ascii="Arial" w:hAnsi="Arial" w:cs="Arial"/>
                <w:sz w:val="22"/>
                <w:szCs w:val="22"/>
              </w:rPr>
            </w:pPr>
            <w:r>
              <w:rPr>
                <w:rFonts w:ascii="Arial" w:hAnsi="Arial" w:cs="Arial"/>
                <w:sz w:val="22"/>
                <w:szCs w:val="22"/>
              </w:rPr>
              <w:t>All types and grades of drainage equipment</w:t>
            </w:r>
          </w:p>
          <w:p w:rsidR="00B65DB2" w:rsidRDefault="00B65DB2" w:rsidP="00B65DB2">
            <w:pPr>
              <w:pStyle w:val="ListParagraph"/>
              <w:numPr>
                <w:ilvl w:val="0"/>
                <w:numId w:val="14"/>
              </w:numPr>
              <w:jc w:val="both"/>
              <w:rPr>
                <w:rFonts w:ascii="Arial" w:hAnsi="Arial" w:cs="Arial"/>
                <w:sz w:val="22"/>
                <w:szCs w:val="22"/>
              </w:rPr>
            </w:pPr>
            <w:r>
              <w:rPr>
                <w:rFonts w:ascii="Arial" w:hAnsi="Arial" w:cs="Arial"/>
                <w:sz w:val="22"/>
                <w:szCs w:val="22"/>
              </w:rPr>
              <w:t>Plumbing control equipment, blending valves, isolation valves etc</w:t>
            </w:r>
            <w:r w:rsidR="00D709A6">
              <w:rPr>
                <w:rFonts w:ascii="Arial" w:hAnsi="Arial" w:cs="Arial"/>
                <w:sz w:val="22"/>
                <w:szCs w:val="22"/>
              </w:rPr>
              <w:t>...</w:t>
            </w:r>
          </w:p>
          <w:p w:rsidR="00B65DB2" w:rsidRDefault="00B65DB2" w:rsidP="00B65DB2">
            <w:pPr>
              <w:pStyle w:val="ListParagraph"/>
              <w:numPr>
                <w:ilvl w:val="0"/>
                <w:numId w:val="14"/>
              </w:numPr>
              <w:jc w:val="both"/>
              <w:rPr>
                <w:rFonts w:ascii="Arial" w:hAnsi="Arial" w:cs="Arial"/>
                <w:sz w:val="22"/>
                <w:szCs w:val="22"/>
              </w:rPr>
            </w:pPr>
            <w:r>
              <w:rPr>
                <w:rFonts w:ascii="Arial" w:hAnsi="Arial" w:cs="Arial"/>
                <w:sz w:val="22"/>
                <w:szCs w:val="22"/>
              </w:rPr>
              <w:t>Heating thermostatic valves and heating equipment</w:t>
            </w:r>
          </w:p>
          <w:p w:rsidR="00700127" w:rsidRDefault="00700127" w:rsidP="00700127">
            <w:pPr>
              <w:pStyle w:val="ListParagraph"/>
              <w:numPr>
                <w:ilvl w:val="0"/>
                <w:numId w:val="14"/>
              </w:numPr>
              <w:jc w:val="both"/>
              <w:rPr>
                <w:rFonts w:ascii="Arial" w:hAnsi="Arial" w:cs="Arial"/>
                <w:sz w:val="22"/>
                <w:szCs w:val="22"/>
              </w:rPr>
            </w:pPr>
            <w:r>
              <w:rPr>
                <w:rFonts w:ascii="Arial" w:hAnsi="Arial" w:cs="Arial"/>
                <w:sz w:val="22"/>
                <w:szCs w:val="22"/>
              </w:rPr>
              <w:t>Macerator repair and maintenance (training provided)</w:t>
            </w:r>
          </w:p>
          <w:p w:rsidR="00700127" w:rsidRPr="00700127" w:rsidRDefault="00700127" w:rsidP="00700127">
            <w:pPr>
              <w:pStyle w:val="ListParagraph"/>
              <w:numPr>
                <w:ilvl w:val="0"/>
                <w:numId w:val="14"/>
              </w:numPr>
              <w:jc w:val="both"/>
              <w:rPr>
                <w:rFonts w:ascii="Arial" w:hAnsi="Arial" w:cs="Arial"/>
                <w:sz w:val="22"/>
                <w:szCs w:val="22"/>
              </w:rPr>
            </w:pPr>
            <w:r>
              <w:rPr>
                <w:rFonts w:ascii="Arial" w:hAnsi="Arial" w:cs="Arial"/>
                <w:sz w:val="22"/>
                <w:szCs w:val="22"/>
              </w:rPr>
              <w:t>(There is no requirement for unsupervised works on Boiler plant, heat Exchanger plant or BMS control systems and actuators.)</w:t>
            </w:r>
          </w:p>
          <w:p w:rsidR="00B60224" w:rsidRDefault="00B60224" w:rsidP="008453A8">
            <w:pPr>
              <w:jc w:val="both"/>
              <w:rPr>
                <w:rFonts w:ascii="Arial" w:hAnsi="Arial" w:cs="Arial"/>
                <w:sz w:val="22"/>
                <w:szCs w:val="22"/>
              </w:rPr>
            </w:pPr>
          </w:p>
          <w:p w:rsidR="00083A9F" w:rsidRDefault="006F5F21" w:rsidP="008453A8">
            <w:pPr>
              <w:jc w:val="both"/>
              <w:rPr>
                <w:rFonts w:ascii="Arial" w:hAnsi="Arial" w:cs="Arial"/>
                <w:sz w:val="22"/>
                <w:szCs w:val="22"/>
              </w:rPr>
            </w:pPr>
            <w:r>
              <w:rPr>
                <w:rFonts w:ascii="Arial" w:hAnsi="Arial" w:cs="Arial"/>
                <w:sz w:val="22"/>
                <w:szCs w:val="22"/>
              </w:rPr>
              <w:t>As a part of the Maintenance Team, the post hol</w:t>
            </w:r>
            <w:r w:rsidR="003C70C1">
              <w:rPr>
                <w:rFonts w:ascii="Arial" w:hAnsi="Arial" w:cs="Arial"/>
                <w:sz w:val="22"/>
                <w:szCs w:val="22"/>
              </w:rPr>
              <w:t>der will support the provision o</w:t>
            </w:r>
            <w:r>
              <w:rPr>
                <w:rFonts w:ascii="Arial" w:hAnsi="Arial" w:cs="Arial"/>
                <w:sz w:val="22"/>
                <w:szCs w:val="22"/>
              </w:rPr>
              <w:t xml:space="preserve">f a high quality, flexible, proactive customer orientated service.  The post </w:t>
            </w:r>
            <w:r w:rsidR="003C70C1">
              <w:rPr>
                <w:rFonts w:ascii="Arial" w:hAnsi="Arial" w:cs="Arial"/>
                <w:sz w:val="22"/>
                <w:szCs w:val="22"/>
              </w:rPr>
              <w:t>h</w:t>
            </w:r>
            <w:r>
              <w:rPr>
                <w:rFonts w:ascii="Arial" w:hAnsi="Arial" w:cs="Arial"/>
                <w:sz w:val="22"/>
                <w:szCs w:val="22"/>
              </w:rPr>
              <w:t xml:space="preserve">older will ensure that the work they carry out is done effectively to ensure that patients, staff and visitors are provided with a clean, safe and pleasant environment suitable for the Trust and service provided. </w:t>
            </w:r>
          </w:p>
          <w:p w:rsidR="002D594D" w:rsidRDefault="002D594D" w:rsidP="008453A8">
            <w:pPr>
              <w:jc w:val="both"/>
              <w:rPr>
                <w:rFonts w:ascii="Arial" w:hAnsi="Arial" w:cs="Arial"/>
                <w:sz w:val="22"/>
                <w:szCs w:val="22"/>
              </w:rPr>
            </w:pPr>
          </w:p>
          <w:p w:rsidR="002D594D" w:rsidRDefault="002D594D" w:rsidP="008453A8">
            <w:pPr>
              <w:jc w:val="both"/>
              <w:rPr>
                <w:rFonts w:ascii="Arial" w:hAnsi="Arial" w:cs="Arial"/>
                <w:sz w:val="22"/>
                <w:szCs w:val="22"/>
              </w:rPr>
            </w:pPr>
            <w:r>
              <w:rPr>
                <w:rFonts w:ascii="Arial" w:hAnsi="Arial" w:cs="Arial"/>
                <w:sz w:val="22"/>
                <w:szCs w:val="22"/>
              </w:rPr>
              <w:t>The post holder will be expected to work on a wide range of M</w:t>
            </w:r>
            <w:r w:rsidR="00C8548E">
              <w:rPr>
                <w:rFonts w:ascii="Arial" w:hAnsi="Arial" w:cs="Arial"/>
                <w:sz w:val="22"/>
                <w:szCs w:val="22"/>
              </w:rPr>
              <w:t>echanical systems and equipment; t</w:t>
            </w:r>
            <w:r>
              <w:rPr>
                <w:rFonts w:ascii="Arial" w:hAnsi="Arial" w:cs="Arial"/>
                <w:sz w:val="22"/>
                <w:szCs w:val="22"/>
              </w:rPr>
              <w:t xml:space="preserve">his </w:t>
            </w:r>
            <w:r w:rsidR="00C8548E">
              <w:rPr>
                <w:rFonts w:ascii="Arial" w:hAnsi="Arial" w:cs="Arial"/>
                <w:sz w:val="22"/>
                <w:szCs w:val="22"/>
              </w:rPr>
              <w:t>will also include some non-mechanical.  Skilled fault finding is required, often in circumstances where a limited amount of initial information is provided.</w:t>
            </w:r>
          </w:p>
          <w:p w:rsidR="003C70C1" w:rsidRDefault="003C70C1" w:rsidP="008453A8">
            <w:pPr>
              <w:jc w:val="both"/>
              <w:rPr>
                <w:rFonts w:ascii="Arial" w:hAnsi="Arial" w:cs="Arial"/>
                <w:sz w:val="22"/>
                <w:szCs w:val="22"/>
              </w:rPr>
            </w:pPr>
          </w:p>
          <w:p w:rsidR="00C8548E" w:rsidRDefault="00C8548E" w:rsidP="008453A8">
            <w:pPr>
              <w:jc w:val="both"/>
              <w:rPr>
                <w:rFonts w:ascii="Arial" w:hAnsi="Arial" w:cs="Arial"/>
                <w:sz w:val="22"/>
                <w:szCs w:val="22"/>
              </w:rPr>
            </w:pPr>
          </w:p>
          <w:p w:rsidR="00700127" w:rsidRDefault="00C8548E" w:rsidP="008453A8">
            <w:pPr>
              <w:jc w:val="both"/>
              <w:rPr>
                <w:rFonts w:ascii="Arial" w:hAnsi="Arial" w:cs="Arial"/>
                <w:sz w:val="22"/>
                <w:szCs w:val="22"/>
              </w:rPr>
            </w:pPr>
            <w:r>
              <w:rPr>
                <w:rFonts w:ascii="Arial" w:hAnsi="Arial" w:cs="Arial"/>
                <w:sz w:val="22"/>
                <w:szCs w:val="22"/>
              </w:rPr>
              <w:t xml:space="preserve">The post holder in all cases must comply with Statutory and Regulatory requirements, which include </w:t>
            </w:r>
            <w:r>
              <w:rPr>
                <w:rFonts w:ascii="Arial" w:hAnsi="Arial" w:cs="Arial"/>
                <w:sz w:val="22"/>
                <w:szCs w:val="22"/>
              </w:rPr>
              <w:lastRenderedPageBreak/>
              <w:t>Legionella, Asbestos and Permit to Work Policies and Procedures as example, in a professional manner.</w:t>
            </w:r>
          </w:p>
          <w:p w:rsidR="006F5F21" w:rsidRDefault="006F5F21" w:rsidP="008453A8">
            <w:pPr>
              <w:jc w:val="both"/>
              <w:rPr>
                <w:rFonts w:ascii="Arial" w:hAnsi="Arial" w:cs="Arial"/>
                <w:sz w:val="22"/>
                <w:szCs w:val="22"/>
              </w:rPr>
            </w:pPr>
          </w:p>
          <w:p w:rsidR="00083A9F" w:rsidRPr="00DF3588" w:rsidRDefault="00083A9F" w:rsidP="002D594D">
            <w:pPr>
              <w:jc w:val="both"/>
              <w:rPr>
                <w:rFonts w:ascii="Arial" w:hAnsi="Arial" w:cs="Arial"/>
                <w:bCs/>
                <w:sz w:val="22"/>
                <w:szCs w:val="22"/>
              </w:rPr>
            </w:pPr>
          </w:p>
        </w:tc>
      </w:tr>
      <w:tr w:rsidR="00083A9F" w:rsidRPr="00DF3588" w:rsidTr="00323786">
        <w:trPr>
          <w:gridAfter w:val="3"/>
          <w:wAfter w:w="163" w:type="dxa"/>
          <w:trHeight w:val="345"/>
        </w:trPr>
        <w:tc>
          <w:tcPr>
            <w:tcW w:w="10484" w:type="dxa"/>
            <w:gridSpan w:val="2"/>
          </w:tcPr>
          <w:p w:rsidR="00083A9F" w:rsidRPr="00DF3588" w:rsidRDefault="00083A9F" w:rsidP="008453A8">
            <w:pPr>
              <w:jc w:val="both"/>
              <w:rPr>
                <w:rFonts w:ascii="Arial" w:hAnsi="Arial" w:cs="Arial"/>
                <w:b/>
                <w:sz w:val="22"/>
                <w:szCs w:val="22"/>
              </w:rPr>
            </w:pPr>
            <w:r w:rsidRPr="00DF3588">
              <w:rPr>
                <w:rFonts w:ascii="Arial" w:hAnsi="Arial" w:cs="Arial"/>
                <w:b/>
                <w:sz w:val="22"/>
                <w:szCs w:val="22"/>
              </w:rPr>
              <w:lastRenderedPageBreak/>
              <w:t>Key Working Relationships:</w:t>
            </w:r>
          </w:p>
        </w:tc>
      </w:tr>
      <w:tr w:rsidR="00083A9F" w:rsidRPr="00DF3588" w:rsidTr="00323786">
        <w:trPr>
          <w:gridAfter w:val="3"/>
          <w:wAfter w:w="163" w:type="dxa"/>
          <w:trHeight w:val="660"/>
        </w:trPr>
        <w:tc>
          <w:tcPr>
            <w:tcW w:w="10484" w:type="dxa"/>
            <w:gridSpan w:val="2"/>
          </w:tcPr>
          <w:p w:rsidR="00083A9F" w:rsidRDefault="00083A9F" w:rsidP="008453A8">
            <w:pPr>
              <w:jc w:val="both"/>
              <w:rPr>
                <w:rFonts w:ascii="Arial" w:hAnsi="Arial" w:cs="Arial"/>
                <w:sz w:val="22"/>
                <w:szCs w:val="22"/>
              </w:rPr>
            </w:pPr>
            <w:r w:rsidRPr="00DF3588">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3C70C1" w:rsidRDefault="003C70C1" w:rsidP="008453A8">
            <w:pPr>
              <w:jc w:val="both"/>
              <w:rPr>
                <w:rFonts w:ascii="Arial" w:hAnsi="Arial" w:cs="Arial"/>
                <w:sz w:val="22"/>
                <w:szCs w:val="22"/>
              </w:rPr>
            </w:pPr>
          </w:p>
          <w:p w:rsidR="00F9151A" w:rsidRPr="00DF3588" w:rsidRDefault="00F9151A" w:rsidP="008453A8">
            <w:pPr>
              <w:jc w:val="both"/>
              <w:rPr>
                <w:rFonts w:ascii="Arial" w:hAnsi="Arial" w:cs="Arial"/>
                <w:sz w:val="22"/>
                <w:szCs w:val="22"/>
              </w:rPr>
            </w:pPr>
          </w:p>
        </w:tc>
      </w:tr>
      <w:tr w:rsidR="00083A9F" w:rsidRPr="00DF3588" w:rsidTr="00323786">
        <w:trPr>
          <w:cantSplit/>
          <w:trHeight w:val="62"/>
        </w:trPr>
        <w:tc>
          <w:tcPr>
            <w:tcW w:w="10647" w:type="dxa"/>
            <w:gridSpan w:val="5"/>
          </w:tcPr>
          <w:p w:rsidR="00083A9F" w:rsidRDefault="00083A9F" w:rsidP="008453A8">
            <w:pPr>
              <w:pStyle w:val="Heading1"/>
              <w:jc w:val="both"/>
              <w:rPr>
                <w:rFonts w:ascii="Arial" w:hAnsi="Arial" w:cs="Arial"/>
                <w:sz w:val="22"/>
                <w:szCs w:val="22"/>
              </w:rPr>
            </w:pPr>
            <w:r w:rsidRPr="00DF3588">
              <w:rPr>
                <w:rFonts w:ascii="Arial" w:hAnsi="Arial" w:cs="Arial"/>
                <w:sz w:val="22"/>
                <w:szCs w:val="22"/>
              </w:rPr>
              <w:br w:type="page"/>
              <w:t>Organisational Chart:</w:t>
            </w:r>
          </w:p>
          <w:p w:rsidR="00083A9F" w:rsidRPr="00BB7202" w:rsidRDefault="00083A9F" w:rsidP="008453A8"/>
        </w:tc>
      </w:tr>
      <w:tr w:rsidR="00083A9F" w:rsidRPr="00DF3588" w:rsidTr="00323786">
        <w:trPr>
          <w:cantSplit/>
          <w:trHeight w:val="3986"/>
        </w:trPr>
        <w:tc>
          <w:tcPr>
            <w:tcW w:w="10647" w:type="dxa"/>
            <w:gridSpan w:val="5"/>
          </w:tcPr>
          <w:p w:rsidR="00083A9F" w:rsidRPr="00DF3588" w:rsidRDefault="004F3FF3" w:rsidP="008453A8">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5E2341F6">
                  <wp:extent cx="5934075" cy="39083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2934" cy="3914143"/>
                          </a:xfrm>
                          <a:prstGeom prst="rect">
                            <a:avLst/>
                          </a:prstGeom>
                          <a:noFill/>
                        </pic:spPr>
                      </pic:pic>
                    </a:graphicData>
                  </a:graphic>
                </wp:inline>
              </w:drawing>
            </w:r>
          </w:p>
        </w:tc>
      </w:tr>
      <w:tr w:rsidR="00083A9F" w:rsidRPr="00DF3588" w:rsidTr="00323786">
        <w:trPr>
          <w:gridAfter w:val="1"/>
          <w:wAfter w:w="15" w:type="dxa"/>
        </w:trPr>
        <w:tc>
          <w:tcPr>
            <w:tcW w:w="10632" w:type="dxa"/>
            <w:gridSpan w:val="4"/>
          </w:tcPr>
          <w:p w:rsidR="00083A9F" w:rsidRDefault="00083A9F" w:rsidP="008453A8">
            <w:pPr>
              <w:jc w:val="both"/>
              <w:rPr>
                <w:rFonts w:ascii="Arial" w:hAnsi="Arial" w:cs="Arial"/>
                <w:b/>
                <w:sz w:val="22"/>
                <w:szCs w:val="22"/>
              </w:rPr>
            </w:pPr>
            <w:r w:rsidRPr="00DF3588">
              <w:rPr>
                <w:rFonts w:ascii="Arial" w:hAnsi="Arial" w:cs="Arial"/>
                <w:b/>
                <w:sz w:val="22"/>
                <w:szCs w:val="22"/>
              </w:rPr>
              <w:t>Key Result Areas/Principal Duties and Responsibilities:</w:t>
            </w:r>
          </w:p>
          <w:p w:rsidR="00F9151A" w:rsidRPr="00DF3588" w:rsidRDefault="00F9151A" w:rsidP="008453A8">
            <w:pPr>
              <w:jc w:val="both"/>
              <w:rPr>
                <w:rFonts w:ascii="Arial" w:hAnsi="Arial" w:cs="Arial"/>
                <w:b/>
                <w:sz w:val="22"/>
                <w:szCs w:val="22"/>
              </w:rPr>
            </w:pPr>
          </w:p>
        </w:tc>
      </w:tr>
      <w:tr w:rsidR="00323786" w:rsidRPr="00DF3588" w:rsidTr="00323786">
        <w:trPr>
          <w:gridAfter w:val="1"/>
          <w:wAfter w:w="15" w:type="dxa"/>
        </w:trPr>
        <w:tc>
          <w:tcPr>
            <w:tcW w:w="10632" w:type="dxa"/>
            <w:gridSpan w:val="4"/>
          </w:tcPr>
          <w:p w:rsidR="00323786" w:rsidRPr="00DF3588" w:rsidRDefault="00323786" w:rsidP="00323786">
            <w:pPr>
              <w:jc w:val="both"/>
              <w:rPr>
                <w:rFonts w:ascii="Arial" w:hAnsi="Arial" w:cs="Arial"/>
                <w:b/>
                <w:sz w:val="22"/>
                <w:szCs w:val="22"/>
              </w:rPr>
            </w:pPr>
            <w:r w:rsidRPr="00DF3588">
              <w:rPr>
                <w:rFonts w:ascii="Arial" w:hAnsi="Arial" w:cs="Arial"/>
                <w:b/>
                <w:sz w:val="22"/>
                <w:szCs w:val="22"/>
              </w:rPr>
              <w:t>Communication and Relationship Skills</w:t>
            </w:r>
          </w:p>
          <w:p w:rsidR="00323786" w:rsidRPr="00363058" w:rsidRDefault="00323786" w:rsidP="00323786">
            <w:pPr>
              <w:pStyle w:val="PlainText"/>
              <w:numPr>
                <w:ilvl w:val="0"/>
                <w:numId w:val="4"/>
              </w:numPr>
              <w:jc w:val="both"/>
              <w:rPr>
                <w:rFonts w:ascii="Arial" w:hAnsi="Arial" w:cs="Arial"/>
                <w:szCs w:val="22"/>
              </w:rPr>
            </w:pPr>
            <w:r w:rsidRPr="00DF3588">
              <w:rPr>
                <w:rFonts w:ascii="Arial" w:hAnsi="Arial" w:cs="Arial"/>
                <w:szCs w:val="22"/>
              </w:rPr>
              <w:t>The post holder will be required to adhere to the organisation</w:t>
            </w:r>
            <w:r>
              <w:rPr>
                <w:rFonts w:ascii="Arial" w:hAnsi="Arial" w:cs="Arial"/>
                <w:szCs w:val="22"/>
              </w:rPr>
              <w:t>’</w:t>
            </w:r>
            <w:r w:rsidRPr="00DF3588">
              <w:rPr>
                <w:rFonts w:ascii="Arial" w:hAnsi="Arial" w:cs="Arial"/>
                <w:szCs w:val="22"/>
              </w:rPr>
              <w:t xml:space="preserve">s standards of customer care. The post holder is required to </w:t>
            </w:r>
            <w:r w:rsidR="00363058">
              <w:rPr>
                <w:rFonts w:ascii="Arial" w:hAnsi="Arial" w:cs="Arial"/>
                <w:bCs/>
                <w:szCs w:val="22"/>
              </w:rPr>
              <w:t>communicate with hospital staff, contractors, patients and members of the public.</w:t>
            </w:r>
          </w:p>
          <w:p w:rsidR="00363058" w:rsidRDefault="00363058" w:rsidP="00323786">
            <w:pPr>
              <w:pStyle w:val="PlainText"/>
              <w:numPr>
                <w:ilvl w:val="0"/>
                <w:numId w:val="4"/>
              </w:numPr>
              <w:jc w:val="both"/>
              <w:rPr>
                <w:rFonts w:ascii="Arial" w:hAnsi="Arial" w:cs="Arial"/>
                <w:szCs w:val="22"/>
              </w:rPr>
            </w:pPr>
            <w:r>
              <w:rPr>
                <w:rFonts w:ascii="Arial" w:hAnsi="Arial" w:cs="Arial"/>
                <w:bCs/>
                <w:szCs w:val="22"/>
              </w:rPr>
              <w:t>To provide and receive routine information.</w:t>
            </w:r>
          </w:p>
          <w:p w:rsidR="00323786" w:rsidRPr="00B65DB2" w:rsidRDefault="005C44BF" w:rsidP="00323786">
            <w:pPr>
              <w:pStyle w:val="Header"/>
              <w:numPr>
                <w:ilvl w:val="0"/>
                <w:numId w:val="4"/>
              </w:numPr>
              <w:tabs>
                <w:tab w:val="clear" w:pos="4153"/>
                <w:tab w:val="clear" w:pos="8306"/>
              </w:tabs>
              <w:jc w:val="both"/>
              <w:rPr>
                <w:rFonts w:ascii="Arial" w:hAnsi="Arial" w:cs="Arial"/>
                <w:sz w:val="22"/>
                <w:szCs w:val="22"/>
              </w:rPr>
            </w:pPr>
            <w:r>
              <w:rPr>
                <w:rFonts w:ascii="Arial" w:hAnsi="Arial" w:cs="Arial"/>
                <w:bCs/>
                <w:sz w:val="22"/>
                <w:szCs w:val="22"/>
              </w:rPr>
              <w:t>To exchange routine information with colleagues.</w:t>
            </w:r>
          </w:p>
          <w:p w:rsidR="00B65DB2" w:rsidRPr="005C44BF" w:rsidRDefault="00B65DB2" w:rsidP="00323786">
            <w:pPr>
              <w:pStyle w:val="Header"/>
              <w:numPr>
                <w:ilvl w:val="0"/>
                <w:numId w:val="4"/>
              </w:numPr>
              <w:tabs>
                <w:tab w:val="clear" w:pos="4153"/>
                <w:tab w:val="clear" w:pos="8306"/>
              </w:tabs>
              <w:jc w:val="both"/>
              <w:rPr>
                <w:rFonts w:ascii="Arial" w:hAnsi="Arial" w:cs="Arial"/>
                <w:sz w:val="22"/>
                <w:szCs w:val="22"/>
              </w:rPr>
            </w:pPr>
            <w:r>
              <w:rPr>
                <w:rFonts w:ascii="Arial" w:hAnsi="Arial" w:cs="Arial"/>
                <w:bCs/>
                <w:sz w:val="22"/>
                <w:szCs w:val="22"/>
              </w:rPr>
              <w:t>To report all non-routine repairs to Supervisor for instruction.</w:t>
            </w:r>
          </w:p>
          <w:p w:rsidR="005C44BF" w:rsidRDefault="005C44BF" w:rsidP="00323786">
            <w:pPr>
              <w:pStyle w:val="Header"/>
              <w:numPr>
                <w:ilvl w:val="0"/>
                <w:numId w:val="4"/>
              </w:numPr>
              <w:tabs>
                <w:tab w:val="clear" w:pos="4153"/>
                <w:tab w:val="clear" w:pos="8306"/>
              </w:tabs>
              <w:jc w:val="both"/>
              <w:rPr>
                <w:rFonts w:ascii="Arial" w:hAnsi="Arial" w:cs="Arial"/>
                <w:sz w:val="22"/>
                <w:szCs w:val="22"/>
              </w:rPr>
            </w:pPr>
            <w:r>
              <w:rPr>
                <w:rFonts w:ascii="Arial" w:hAnsi="Arial" w:cs="Arial"/>
                <w:bCs/>
                <w:sz w:val="22"/>
                <w:szCs w:val="22"/>
              </w:rPr>
              <w:t>To carry communication devices (i.e. mobile phone, pager, palm top, 2 way radios) to respond to emergency’s where required.</w:t>
            </w:r>
          </w:p>
          <w:p w:rsidR="00323786" w:rsidRPr="00DF3588" w:rsidRDefault="00323786" w:rsidP="00323786">
            <w:pPr>
              <w:pStyle w:val="Header"/>
              <w:numPr>
                <w:ilvl w:val="0"/>
                <w:numId w:val="4"/>
              </w:numPr>
              <w:jc w:val="both"/>
              <w:rPr>
                <w:rFonts w:ascii="Arial" w:hAnsi="Arial" w:cs="Arial"/>
                <w:sz w:val="22"/>
                <w:szCs w:val="22"/>
              </w:rPr>
            </w:pPr>
            <w:r w:rsidRPr="00DF3588">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rsidR="00323786" w:rsidRPr="00DF3588" w:rsidRDefault="00323786" w:rsidP="008453A8">
            <w:pPr>
              <w:jc w:val="both"/>
              <w:rPr>
                <w:rFonts w:ascii="Arial" w:hAnsi="Arial" w:cs="Arial"/>
                <w:b/>
                <w:sz w:val="22"/>
                <w:szCs w:val="22"/>
              </w:rPr>
            </w:pPr>
          </w:p>
        </w:tc>
      </w:tr>
      <w:tr w:rsidR="00083A9F" w:rsidRPr="00DF3588" w:rsidTr="00BB314A">
        <w:trPr>
          <w:gridAfter w:val="1"/>
          <w:wAfter w:w="15" w:type="dxa"/>
          <w:trHeight w:val="2138"/>
        </w:trPr>
        <w:tc>
          <w:tcPr>
            <w:tcW w:w="10632" w:type="dxa"/>
            <w:gridSpan w:val="4"/>
          </w:tcPr>
          <w:p w:rsidR="00083A9F" w:rsidRDefault="00083A9F" w:rsidP="008453A8">
            <w:pPr>
              <w:jc w:val="both"/>
              <w:rPr>
                <w:rFonts w:ascii="Arial" w:hAnsi="Arial" w:cs="Arial"/>
                <w:b/>
                <w:sz w:val="22"/>
                <w:szCs w:val="22"/>
              </w:rPr>
            </w:pPr>
            <w:r w:rsidRPr="00DF3588">
              <w:rPr>
                <w:rFonts w:ascii="Arial" w:hAnsi="Arial" w:cs="Arial"/>
                <w:b/>
                <w:sz w:val="22"/>
                <w:szCs w:val="22"/>
              </w:rPr>
              <w:lastRenderedPageBreak/>
              <w:t>Planning and Organisational Skills</w:t>
            </w:r>
          </w:p>
          <w:p w:rsidR="00B651BE" w:rsidRPr="00977854" w:rsidRDefault="00B651BE" w:rsidP="00B651BE">
            <w:pPr>
              <w:pStyle w:val="ListParagraph"/>
              <w:numPr>
                <w:ilvl w:val="0"/>
                <w:numId w:val="13"/>
              </w:numPr>
              <w:jc w:val="both"/>
              <w:rPr>
                <w:rFonts w:ascii="Arial" w:hAnsi="Arial" w:cs="Arial"/>
                <w:b/>
                <w:sz w:val="22"/>
                <w:szCs w:val="22"/>
              </w:rPr>
            </w:pPr>
            <w:r>
              <w:rPr>
                <w:rFonts w:ascii="Arial" w:hAnsi="Arial" w:cs="Arial"/>
                <w:sz w:val="22"/>
                <w:szCs w:val="22"/>
              </w:rPr>
              <w:t xml:space="preserve">The post holder will be capable of working on </w:t>
            </w:r>
            <w:r w:rsidR="004F3FF3">
              <w:rPr>
                <w:rFonts w:ascii="Arial" w:hAnsi="Arial" w:cs="Arial"/>
                <w:sz w:val="22"/>
                <w:szCs w:val="22"/>
              </w:rPr>
              <w:t xml:space="preserve">their </w:t>
            </w:r>
            <w:r>
              <w:rPr>
                <w:rFonts w:ascii="Arial" w:hAnsi="Arial" w:cs="Arial"/>
                <w:sz w:val="22"/>
                <w:szCs w:val="22"/>
              </w:rPr>
              <w:t>own initiative</w:t>
            </w:r>
            <w:r w:rsidR="00977854">
              <w:rPr>
                <w:rFonts w:ascii="Arial" w:hAnsi="Arial" w:cs="Arial"/>
                <w:sz w:val="22"/>
                <w:szCs w:val="22"/>
              </w:rPr>
              <w:t>.</w:t>
            </w:r>
          </w:p>
          <w:p w:rsidR="00977854" w:rsidRPr="00977854" w:rsidRDefault="00977854" w:rsidP="00B651BE">
            <w:pPr>
              <w:pStyle w:val="ListParagraph"/>
              <w:numPr>
                <w:ilvl w:val="0"/>
                <w:numId w:val="13"/>
              </w:numPr>
              <w:jc w:val="both"/>
              <w:rPr>
                <w:rFonts w:ascii="Arial" w:hAnsi="Arial" w:cs="Arial"/>
                <w:b/>
                <w:sz w:val="22"/>
                <w:szCs w:val="22"/>
              </w:rPr>
            </w:pPr>
            <w:r>
              <w:rPr>
                <w:rFonts w:ascii="Arial" w:hAnsi="Arial" w:cs="Arial"/>
                <w:sz w:val="22"/>
                <w:szCs w:val="22"/>
              </w:rPr>
              <w:t>To work in mental health and children’s wards taking the appropriate precautions as required.</w:t>
            </w:r>
          </w:p>
          <w:p w:rsidR="00977854" w:rsidRPr="00B65DB2" w:rsidRDefault="00977854" w:rsidP="00B651BE">
            <w:pPr>
              <w:pStyle w:val="ListParagraph"/>
              <w:numPr>
                <w:ilvl w:val="0"/>
                <w:numId w:val="13"/>
              </w:numPr>
              <w:jc w:val="both"/>
              <w:rPr>
                <w:rFonts w:ascii="Arial" w:hAnsi="Arial" w:cs="Arial"/>
                <w:b/>
                <w:sz w:val="22"/>
                <w:szCs w:val="22"/>
              </w:rPr>
            </w:pPr>
            <w:r>
              <w:rPr>
                <w:rFonts w:ascii="Arial" w:hAnsi="Arial" w:cs="Arial"/>
                <w:sz w:val="22"/>
                <w:szCs w:val="22"/>
              </w:rPr>
              <w:t>On a daily basis ensure that all relevant documentation is carried out accurately, legibly and is returned to</w:t>
            </w:r>
            <w:r w:rsidR="00B65DB2">
              <w:rPr>
                <w:rFonts w:ascii="Arial" w:hAnsi="Arial" w:cs="Arial"/>
                <w:sz w:val="22"/>
                <w:szCs w:val="22"/>
              </w:rPr>
              <w:t xml:space="preserve"> the workshop on time.</w:t>
            </w:r>
          </w:p>
          <w:p w:rsidR="00B65DB2" w:rsidRPr="00B65DB2" w:rsidRDefault="00B65DB2" w:rsidP="00B651BE">
            <w:pPr>
              <w:pStyle w:val="ListParagraph"/>
              <w:numPr>
                <w:ilvl w:val="0"/>
                <w:numId w:val="13"/>
              </w:numPr>
              <w:jc w:val="both"/>
              <w:rPr>
                <w:rFonts w:ascii="Arial" w:hAnsi="Arial" w:cs="Arial"/>
                <w:b/>
                <w:sz w:val="22"/>
                <w:szCs w:val="22"/>
              </w:rPr>
            </w:pPr>
            <w:r>
              <w:rPr>
                <w:rFonts w:ascii="Arial" w:hAnsi="Arial" w:cs="Arial"/>
                <w:sz w:val="22"/>
                <w:szCs w:val="22"/>
              </w:rPr>
              <w:t>To comply with all legislation guidance notes, HTM’s and Health &amp; Safety rules for trades staff.</w:t>
            </w:r>
          </w:p>
          <w:p w:rsidR="00B65DB2" w:rsidRPr="00B65DB2" w:rsidRDefault="00B65DB2" w:rsidP="00B651BE">
            <w:pPr>
              <w:pStyle w:val="ListParagraph"/>
              <w:numPr>
                <w:ilvl w:val="0"/>
                <w:numId w:val="13"/>
              </w:numPr>
              <w:jc w:val="both"/>
              <w:rPr>
                <w:rFonts w:ascii="Arial" w:hAnsi="Arial" w:cs="Arial"/>
                <w:b/>
                <w:sz w:val="22"/>
                <w:szCs w:val="22"/>
              </w:rPr>
            </w:pPr>
            <w:r>
              <w:rPr>
                <w:rFonts w:ascii="Arial" w:hAnsi="Arial" w:cs="Arial"/>
                <w:sz w:val="22"/>
                <w:szCs w:val="22"/>
              </w:rPr>
              <w:t>Deal with new situations as they arise and pass on knowledge to others.</w:t>
            </w:r>
          </w:p>
          <w:p w:rsidR="00B65DB2" w:rsidRPr="00700127" w:rsidRDefault="00B65DB2" w:rsidP="00B65DB2">
            <w:pPr>
              <w:pStyle w:val="ListParagraph"/>
              <w:numPr>
                <w:ilvl w:val="0"/>
                <w:numId w:val="13"/>
              </w:numPr>
              <w:jc w:val="both"/>
              <w:rPr>
                <w:rFonts w:ascii="Arial" w:hAnsi="Arial" w:cs="Arial"/>
                <w:b/>
                <w:sz w:val="22"/>
                <w:szCs w:val="22"/>
              </w:rPr>
            </w:pPr>
            <w:r w:rsidRPr="00700127">
              <w:rPr>
                <w:rFonts w:ascii="Arial" w:hAnsi="Arial" w:cs="Arial"/>
                <w:sz w:val="22"/>
                <w:szCs w:val="22"/>
              </w:rPr>
              <w:t>Understand fully the inter-personal relationship between staff</w:t>
            </w:r>
            <w:r w:rsidR="004F3FF3">
              <w:rPr>
                <w:rFonts w:ascii="Arial" w:hAnsi="Arial" w:cs="Arial"/>
                <w:sz w:val="22"/>
                <w:szCs w:val="22"/>
              </w:rPr>
              <w:t>.</w:t>
            </w: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 xml:space="preserve">Physical Skills </w:t>
            </w:r>
          </w:p>
          <w:p w:rsidR="00B651BE" w:rsidRDefault="00B651BE" w:rsidP="00B651BE">
            <w:pPr>
              <w:pStyle w:val="ListParagraph"/>
              <w:numPr>
                <w:ilvl w:val="0"/>
                <w:numId w:val="4"/>
              </w:numPr>
              <w:jc w:val="both"/>
              <w:rPr>
                <w:rFonts w:ascii="Arial" w:hAnsi="Arial" w:cs="Arial"/>
                <w:sz w:val="22"/>
                <w:szCs w:val="22"/>
              </w:rPr>
            </w:pPr>
            <w:r>
              <w:rPr>
                <w:rFonts w:ascii="Arial" w:hAnsi="Arial" w:cs="Arial"/>
                <w:sz w:val="22"/>
                <w:szCs w:val="22"/>
              </w:rPr>
              <w:t>The post holder will be req</w:t>
            </w:r>
            <w:r w:rsidR="004F3FF3">
              <w:rPr>
                <w:rFonts w:ascii="Arial" w:hAnsi="Arial" w:cs="Arial"/>
                <w:sz w:val="22"/>
                <w:szCs w:val="22"/>
              </w:rPr>
              <w:t>uired to work from step ladders/</w:t>
            </w:r>
            <w:r>
              <w:rPr>
                <w:rFonts w:ascii="Arial" w:hAnsi="Arial" w:cs="Arial"/>
                <w:sz w:val="22"/>
                <w:szCs w:val="22"/>
              </w:rPr>
              <w:t xml:space="preserve">scaffolding as required. </w:t>
            </w:r>
          </w:p>
          <w:p w:rsidR="00B651BE" w:rsidRDefault="00B651BE" w:rsidP="00B651BE">
            <w:pPr>
              <w:pStyle w:val="ListParagraph"/>
              <w:numPr>
                <w:ilvl w:val="0"/>
                <w:numId w:val="4"/>
              </w:numPr>
              <w:jc w:val="both"/>
              <w:rPr>
                <w:rFonts w:ascii="Arial" w:hAnsi="Arial" w:cs="Arial"/>
                <w:sz w:val="22"/>
                <w:szCs w:val="22"/>
              </w:rPr>
            </w:pPr>
            <w:r>
              <w:rPr>
                <w:rFonts w:ascii="Arial" w:hAnsi="Arial" w:cs="Arial"/>
                <w:sz w:val="22"/>
                <w:szCs w:val="22"/>
              </w:rPr>
              <w:t>The role requires highly developed physical skills requiring accurate use of tools and equipment.</w:t>
            </w:r>
          </w:p>
          <w:p w:rsidR="00B651BE" w:rsidRDefault="00B651BE" w:rsidP="00B651BE">
            <w:pPr>
              <w:pStyle w:val="ListParagraph"/>
              <w:numPr>
                <w:ilvl w:val="0"/>
                <w:numId w:val="4"/>
              </w:numPr>
              <w:jc w:val="both"/>
              <w:rPr>
                <w:rFonts w:ascii="Arial" w:hAnsi="Arial" w:cs="Arial"/>
                <w:sz w:val="22"/>
                <w:szCs w:val="22"/>
              </w:rPr>
            </w:pPr>
            <w:r>
              <w:rPr>
                <w:rFonts w:ascii="Arial" w:hAnsi="Arial" w:cs="Arial"/>
                <w:sz w:val="22"/>
                <w:szCs w:val="22"/>
              </w:rPr>
              <w:t>The role involves lifting and manual tasks</w:t>
            </w:r>
          </w:p>
          <w:p w:rsidR="00B65DB2" w:rsidRPr="00F30E96" w:rsidRDefault="00B65DB2" w:rsidP="00B651BE">
            <w:pPr>
              <w:pStyle w:val="ListParagraph"/>
              <w:numPr>
                <w:ilvl w:val="0"/>
                <w:numId w:val="4"/>
              </w:numPr>
              <w:jc w:val="both"/>
              <w:rPr>
                <w:rFonts w:ascii="Arial" w:hAnsi="Arial" w:cs="Arial"/>
                <w:sz w:val="22"/>
                <w:szCs w:val="22"/>
              </w:rPr>
            </w:pPr>
            <w:r>
              <w:rPr>
                <w:rFonts w:ascii="Arial" w:hAnsi="Arial" w:cs="Arial"/>
                <w:sz w:val="22"/>
                <w:szCs w:val="22"/>
              </w:rPr>
              <w:t>Maintain and effectively run plant and equipment</w:t>
            </w:r>
          </w:p>
          <w:p w:rsidR="00083A9F" w:rsidRPr="00DF3588" w:rsidRDefault="00083A9F" w:rsidP="008453A8">
            <w:pPr>
              <w:pStyle w:val="Header"/>
              <w:tabs>
                <w:tab w:val="clear" w:pos="4153"/>
                <w:tab w:val="clear" w:pos="8306"/>
              </w:tabs>
              <w:jc w:val="both"/>
              <w:rPr>
                <w:rFonts w:ascii="Arial" w:hAnsi="Arial" w:cs="Arial"/>
                <w:bCs/>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 xml:space="preserve">Responsibility for Patient and Client Care  </w:t>
            </w:r>
          </w:p>
          <w:p w:rsidR="00083A9F" w:rsidRDefault="00B651BE" w:rsidP="00F9151A">
            <w:pPr>
              <w:pStyle w:val="ListParagraph"/>
              <w:numPr>
                <w:ilvl w:val="0"/>
                <w:numId w:val="7"/>
              </w:numPr>
              <w:jc w:val="both"/>
              <w:rPr>
                <w:rFonts w:ascii="Arial" w:hAnsi="Arial" w:cs="Arial"/>
                <w:sz w:val="22"/>
                <w:szCs w:val="22"/>
              </w:rPr>
            </w:pPr>
            <w:r>
              <w:rPr>
                <w:rFonts w:ascii="Arial" w:hAnsi="Arial" w:cs="Arial"/>
                <w:sz w:val="22"/>
                <w:szCs w:val="22"/>
              </w:rPr>
              <w:t>Ensure safe practices to minimise the risks of infection to patients and staff in accordance with national and Trust policy, in particular to be aware of their responsibilities as listed in the Infection Control Operational Policy. Adhere to any guidance issued by the Infection Control Team.</w:t>
            </w:r>
          </w:p>
          <w:p w:rsidR="00B651BE" w:rsidRDefault="00B651BE" w:rsidP="00F9151A">
            <w:pPr>
              <w:pStyle w:val="ListParagraph"/>
              <w:numPr>
                <w:ilvl w:val="0"/>
                <w:numId w:val="7"/>
              </w:numPr>
              <w:jc w:val="both"/>
              <w:rPr>
                <w:rFonts w:ascii="Arial" w:hAnsi="Arial" w:cs="Arial"/>
                <w:sz w:val="22"/>
                <w:szCs w:val="22"/>
              </w:rPr>
            </w:pPr>
            <w:r>
              <w:rPr>
                <w:rFonts w:ascii="Arial" w:hAnsi="Arial" w:cs="Arial"/>
                <w:sz w:val="22"/>
                <w:szCs w:val="22"/>
              </w:rPr>
              <w:t>The post holder will need the ability to appreciate the requirements of other trades working on site.</w:t>
            </w:r>
          </w:p>
          <w:p w:rsidR="00B651BE" w:rsidRPr="00F9151A" w:rsidRDefault="00B651BE" w:rsidP="00F9151A">
            <w:pPr>
              <w:pStyle w:val="ListParagraph"/>
              <w:numPr>
                <w:ilvl w:val="0"/>
                <w:numId w:val="7"/>
              </w:numPr>
              <w:jc w:val="both"/>
              <w:rPr>
                <w:rFonts w:ascii="Arial" w:hAnsi="Arial" w:cs="Arial"/>
                <w:sz w:val="22"/>
                <w:szCs w:val="22"/>
              </w:rPr>
            </w:pPr>
            <w:r>
              <w:rPr>
                <w:rFonts w:ascii="Arial" w:hAnsi="Arial" w:cs="Arial"/>
                <w:sz w:val="22"/>
                <w:szCs w:val="22"/>
              </w:rPr>
              <w:t>To ensure the maintenance section has cover each working day, the post holder will be required to co-ordinate with the supervisor before booking any annual leave.</w:t>
            </w:r>
          </w:p>
          <w:p w:rsidR="00083A9F" w:rsidRDefault="00083A9F" w:rsidP="008453A8">
            <w:pPr>
              <w:jc w:val="both"/>
              <w:rPr>
                <w:rFonts w:ascii="Arial" w:hAnsi="Arial" w:cs="Arial"/>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Responsibility for Policy and Service Development</w:t>
            </w:r>
          </w:p>
          <w:p w:rsidR="00BB314A" w:rsidRDefault="00B651BE" w:rsidP="008453A8">
            <w:pPr>
              <w:numPr>
                <w:ilvl w:val="0"/>
                <w:numId w:val="4"/>
              </w:numPr>
              <w:jc w:val="both"/>
              <w:rPr>
                <w:rFonts w:ascii="Arial" w:hAnsi="Arial" w:cs="Arial"/>
                <w:sz w:val="22"/>
                <w:szCs w:val="22"/>
              </w:rPr>
            </w:pPr>
            <w:r>
              <w:rPr>
                <w:rFonts w:ascii="Arial" w:hAnsi="Arial" w:cs="Arial"/>
                <w:sz w:val="22"/>
                <w:szCs w:val="22"/>
              </w:rPr>
              <w:t>To help</w:t>
            </w:r>
            <w:r w:rsidRPr="00B651BE">
              <w:rPr>
                <w:rFonts w:ascii="Arial" w:hAnsi="Arial" w:cs="Arial"/>
                <w:sz w:val="22"/>
                <w:szCs w:val="22"/>
              </w:rPr>
              <w:t xml:space="preserve"> accomplish the objectives set to the Maintenance Department.</w:t>
            </w:r>
          </w:p>
          <w:p w:rsidR="00B651BE" w:rsidRPr="00B651BE" w:rsidRDefault="00B651BE" w:rsidP="008453A8">
            <w:pPr>
              <w:numPr>
                <w:ilvl w:val="0"/>
                <w:numId w:val="4"/>
              </w:numPr>
              <w:jc w:val="both"/>
              <w:rPr>
                <w:rFonts w:ascii="Arial" w:hAnsi="Arial" w:cs="Arial"/>
                <w:sz w:val="22"/>
                <w:szCs w:val="22"/>
              </w:rPr>
            </w:pPr>
            <w:r>
              <w:rPr>
                <w:rFonts w:ascii="Arial" w:hAnsi="Arial" w:cs="Arial"/>
                <w:sz w:val="22"/>
                <w:szCs w:val="22"/>
              </w:rPr>
              <w:t>To enhance the quality of the service.</w:t>
            </w:r>
          </w:p>
          <w:p w:rsidR="00BB314A" w:rsidRPr="00DF3588" w:rsidRDefault="00BB314A"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r w:rsidRPr="00DF3588">
              <w:rPr>
                <w:rFonts w:ascii="Arial" w:hAnsi="Arial" w:cs="Arial"/>
                <w:b/>
                <w:sz w:val="22"/>
                <w:szCs w:val="22"/>
              </w:rPr>
              <w:t>Responsibility for Financial and Physical</w:t>
            </w:r>
          </w:p>
          <w:p w:rsidR="00CD1D76" w:rsidRDefault="00B651BE" w:rsidP="00F9151A">
            <w:pPr>
              <w:numPr>
                <w:ilvl w:val="0"/>
                <w:numId w:val="4"/>
              </w:numPr>
              <w:jc w:val="both"/>
              <w:rPr>
                <w:rFonts w:ascii="Arial" w:hAnsi="Arial"/>
                <w:sz w:val="22"/>
              </w:rPr>
            </w:pPr>
            <w:r>
              <w:rPr>
                <w:rFonts w:ascii="Arial" w:hAnsi="Arial"/>
                <w:sz w:val="22"/>
              </w:rPr>
              <w:t>To support the Facilities departments energy savings and be proactive in reducing the utility costs.</w:t>
            </w:r>
          </w:p>
          <w:p w:rsidR="00CD1D76" w:rsidRPr="00DF3588" w:rsidRDefault="00CD1D76" w:rsidP="008453A8">
            <w:pPr>
              <w:jc w:val="both"/>
              <w:rPr>
                <w:rFonts w:ascii="Arial" w:hAnsi="Arial" w:cs="Arial"/>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Responsibility for Human Resources</w:t>
            </w:r>
          </w:p>
          <w:p w:rsidR="00083A9F" w:rsidRDefault="00083A9F" w:rsidP="00323786">
            <w:pPr>
              <w:pStyle w:val="ListParagraph"/>
              <w:numPr>
                <w:ilvl w:val="0"/>
                <w:numId w:val="4"/>
              </w:numPr>
              <w:jc w:val="both"/>
              <w:rPr>
                <w:rFonts w:ascii="Arial" w:hAnsi="Arial" w:cs="Arial"/>
                <w:sz w:val="22"/>
                <w:szCs w:val="22"/>
              </w:rPr>
            </w:pPr>
            <w:r w:rsidRPr="00323786">
              <w:rPr>
                <w:rFonts w:ascii="Arial" w:hAnsi="Arial" w:cs="Arial"/>
                <w:sz w:val="22"/>
                <w:szCs w:val="22"/>
              </w:rPr>
              <w:t>Maintain and update</w:t>
            </w:r>
            <w:r w:rsidR="00D709A6">
              <w:rPr>
                <w:rFonts w:ascii="Arial" w:hAnsi="Arial" w:cs="Arial"/>
                <w:sz w:val="22"/>
                <w:szCs w:val="22"/>
              </w:rPr>
              <w:t xml:space="preserve"> </w:t>
            </w:r>
            <w:r w:rsidRPr="00323786">
              <w:rPr>
                <w:rFonts w:ascii="Arial" w:hAnsi="Arial" w:cs="Arial"/>
                <w:sz w:val="22"/>
                <w:szCs w:val="22"/>
              </w:rPr>
              <w:t xml:space="preserve">own training relevant to </w:t>
            </w:r>
            <w:r w:rsidR="00D709A6">
              <w:rPr>
                <w:rFonts w:ascii="Arial" w:hAnsi="Arial" w:cs="Arial"/>
                <w:sz w:val="22"/>
                <w:szCs w:val="22"/>
              </w:rPr>
              <w:t xml:space="preserve">the </w:t>
            </w:r>
            <w:r w:rsidRPr="00323786">
              <w:rPr>
                <w:rFonts w:ascii="Arial" w:hAnsi="Arial" w:cs="Arial"/>
                <w:sz w:val="22"/>
                <w:szCs w:val="22"/>
              </w:rPr>
              <w:t>post. Taking an active part in the development review of own work suggesting areas for learning and development in the coming year.</w:t>
            </w:r>
          </w:p>
          <w:p w:rsidR="00F30E96" w:rsidRDefault="00F30E96" w:rsidP="00323786">
            <w:pPr>
              <w:pStyle w:val="ListParagraph"/>
              <w:numPr>
                <w:ilvl w:val="0"/>
                <w:numId w:val="4"/>
              </w:numPr>
              <w:jc w:val="both"/>
              <w:rPr>
                <w:rFonts w:ascii="Arial" w:hAnsi="Arial" w:cs="Arial"/>
                <w:sz w:val="22"/>
                <w:szCs w:val="22"/>
              </w:rPr>
            </w:pPr>
            <w:r>
              <w:rPr>
                <w:rFonts w:ascii="Arial" w:hAnsi="Arial" w:cs="Arial"/>
                <w:sz w:val="22"/>
                <w:szCs w:val="22"/>
              </w:rPr>
              <w:t>Have a willingness to take on new technology and working practices.</w:t>
            </w:r>
          </w:p>
          <w:p w:rsidR="00F30E96" w:rsidRPr="00323786" w:rsidRDefault="00F30E96" w:rsidP="00323786">
            <w:pPr>
              <w:pStyle w:val="ListParagraph"/>
              <w:numPr>
                <w:ilvl w:val="0"/>
                <w:numId w:val="4"/>
              </w:numPr>
              <w:jc w:val="both"/>
              <w:rPr>
                <w:rFonts w:ascii="Arial" w:hAnsi="Arial" w:cs="Arial"/>
                <w:sz w:val="22"/>
                <w:szCs w:val="22"/>
              </w:rPr>
            </w:pPr>
            <w:r>
              <w:rPr>
                <w:rFonts w:ascii="Arial" w:hAnsi="Arial" w:cs="Arial"/>
                <w:sz w:val="22"/>
                <w:szCs w:val="22"/>
              </w:rPr>
              <w:t>The post holder will be required to undertake any identified training that will improve the service delivery of the Facilities Department.</w:t>
            </w:r>
          </w:p>
          <w:p w:rsidR="00700127" w:rsidRDefault="00700127" w:rsidP="008453A8">
            <w:pPr>
              <w:jc w:val="both"/>
              <w:rPr>
                <w:rFonts w:ascii="Arial" w:hAnsi="Arial" w:cs="Arial"/>
                <w:b/>
                <w:sz w:val="22"/>
                <w:szCs w:val="22"/>
              </w:rPr>
            </w:pPr>
          </w:p>
          <w:p w:rsidR="00083A9F" w:rsidRDefault="00083A9F" w:rsidP="008453A8">
            <w:pPr>
              <w:jc w:val="both"/>
              <w:rPr>
                <w:rFonts w:ascii="Arial" w:hAnsi="Arial" w:cs="Arial"/>
                <w:b/>
                <w:sz w:val="22"/>
                <w:szCs w:val="22"/>
              </w:rPr>
            </w:pPr>
            <w:r w:rsidRPr="00DF3588">
              <w:rPr>
                <w:rFonts w:ascii="Arial" w:hAnsi="Arial" w:cs="Arial"/>
                <w:b/>
                <w:sz w:val="22"/>
                <w:szCs w:val="22"/>
              </w:rPr>
              <w:t xml:space="preserve">Responsibility for Information Resources </w:t>
            </w:r>
          </w:p>
          <w:p w:rsidR="00460514" w:rsidRPr="00460514" w:rsidRDefault="00D709A6" w:rsidP="00460514">
            <w:pPr>
              <w:pStyle w:val="ListParagraph"/>
              <w:numPr>
                <w:ilvl w:val="0"/>
                <w:numId w:val="12"/>
              </w:numPr>
              <w:jc w:val="both"/>
              <w:rPr>
                <w:rFonts w:ascii="Arial" w:hAnsi="Arial" w:cs="Arial"/>
                <w:b/>
                <w:sz w:val="22"/>
                <w:szCs w:val="22"/>
              </w:rPr>
            </w:pPr>
            <w:r>
              <w:rPr>
                <w:rFonts w:ascii="Arial" w:hAnsi="Arial" w:cs="Arial"/>
                <w:sz w:val="22"/>
                <w:szCs w:val="22"/>
              </w:rPr>
              <w:t>Participate in the Labour M</w:t>
            </w:r>
            <w:r w:rsidR="00460514">
              <w:rPr>
                <w:rFonts w:ascii="Arial" w:hAnsi="Arial" w:cs="Arial"/>
                <w:sz w:val="22"/>
                <w:szCs w:val="22"/>
              </w:rPr>
              <w:t>anagement Systems for NHS Maintenance Departments.</w:t>
            </w:r>
          </w:p>
          <w:p w:rsidR="00460514" w:rsidRPr="00460514" w:rsidRDefault="00460514" w:rsidP="00460514">
            <w:pPr>
              <w:pStyle w:val="ListParagraph"/>
              <w:numPr>
                <w:ilvl w:val="0"/>
                <w:numId w:val="12"/>
              </w:numPr>
              <w:jc w:val="both"/>
              <w:rPr>
                <w:rFonts w:ascii="Arial" w:hAnsi="Arial" w:cs="Arial"/>
                <w:b/>
                <w:sz w:val="22"/>
                <w:szCs w:val="22"/>
              </w:rPr>
            </w:pPr>
            <w:r>
              <w:rPr>
                <w:rFonts w:ascii="Arial" w:hAnsi="Arial" w:cs="Arial"/>
                <w:sz w:val="22"/>
                <w:szCs w:val="22"/>
              </w:rPr>
              <w:t>On a daily basis ensure work logs are updated, completed and logged. This is to include work dockets, weekly timesheets, service report sheets etc...</w:t>
            </w: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 xml:space="preserve">Responsibility for Research and Development </w:t>
            </w:r>
          </w:p>
          <w:p w:rsidR="00083A9F" w:rsidRPr="00323786" w:rsidRDefault="00083A9F" w:rsidP="00323786">
            <w:pPr>
              <w:pStyle w:val="ListParagraph"/>
              <w:numPr>
                <w:ilvl w:val="0"/>
                <w:numId w:val="4"/>
              </w:numPr>
              <w:jc w:val="both"/>
              <w:rPr>
                <w:rFonts w:ascii="Arial" w:hAnsi="Arial" w:cs="Arial"/>
                <w:b/>
                <w:sz w:val="22"/>
                <w:szCs w:val="22"/>
              </w:rPr>
            </w:pPr>
            <w:r w:rsidRPr="00323786">
              <w:rPr>
                <w:rFonts w:ascii="Arial" w:hAnsi="Arial" w:cs="Arial"/>
                <w:sz w:val="22"/>
                <w:szCs w:val="22"/>
              </w:rPr>
              <w:t xml:space="preserve">Comply with Trust’s requirements and undertake surveys as necessary to own work.  </w:t>
            </w:r>
          </w:p>
          <w:p w:rsidR="00083A9F" w:rsidRPr="00DF3588" w:rsidRDefault="00083A9F" w:rsidP="008453A8">
            <w:pPr>
              <w:jc w:val="both"/>
              <w:rPr>
                <w:rFonts w:ascii="Arial" w:hAnsi="Arial" w:cs="Arial"/>
                <w:b/>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Decision Making</w:t>
            </w:r>
          </w:p>
          <w:p w:rsidR="00083A9F" w:rsidRPr="00D709A6" w:rsidRDefault="00083A9F" w:rsidP="00323786">
            <w:pPr>
              <w:pStyle w:val="BodyText3"/>
              <w:numPr>
                <w:ilvl w:val="0"/>
                <w:numId w:val="4"/>
              </w:numPr>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w:t>
            </w:r>
            <w:r w:rsidR="00D709A6">
              <w:rPr>
                <w:rFonts w:ascii="Arial" w:hAnsi="Arial" w:cs="Arial"/>
                <w:sz w:val="22"/>
                <w:szCs w:val="22"/>
              </w:rPr>
              <w:t xml:space="preserve"> their </w:t>
            </w:r>
            <w:r w:rsidRPr="00AD7BE2">
              <w:rPr>
                <w:rFonts w:ascii="Arial" w:hAnsi="Arial" w:cs="Arial"/>
                <w:sz w:val="22"/>
                <w:szCs w:val="22"/>
              </w:rPr>
              <w:t>own workload on a day to day basis.</w:t>
            </w:r>
          </w:p>
          <w:p w:rsidR="00D709A6" w:rsidRDefault="00D709A6" w:rsidP="00D709A6">
            <w:pPr>
              <w:pStyle w:val="BodyText3"/>
              <w:rPr>
                <w:rFonts w:ascii="Arial" w:hAnsi="Arial" w:cs="Arial"/>
                <w:sz w:val="22"/>
                <w:szCs w:val="22"/>
              </w:rPr>
            </w:pPr>
          </w:p>
          <w:p w:rsidR="00D709A6" w:rsidRPr="00AD7BE2" w:rsidRDefault="00D709A6" w:rsidP="00D709A6">
            <w:pPr>
              <w:pStyle w:val="BodyText3"/>
              <w:rPr>
                <w:rFonts w:ascii="Arial" w:hAnsi="Arial" w:cs="Arial"/>
                <w:b/>
                <w:bCs/>
                <w:sz w:val="22"/>
                <w:szCs w:val="22"/>
              </w:rPr>
            </w:pPr>
          </w:p>
          <w:p w:rsidR="00083A9F" w:rsidRPr="00DF3588" w:rsidRDefault="00083A9F" w:rsidP="008453A8">
            <w:pPr>
              <w:jc w:val="both"/>
              <w:rPr>
                <w:rFonts w:ascii="Arial" w:hAnsi="Arial" w:cs="Arial"/>
                <w:b/>
                <w:sz w:val="22"/>
                <w:szCs w:val="22"/>
              </w:rPr>
            </w:pPr>
          </w:p>
          <w:p w:rsidR="00083A9F" w:rsidRPr="00DF3588" w:rsidRDefault="00083A9F" w:rsidP="008453A8">
            <w:pPr>
              <w:jc w:val="both"/>
              <w:rPr>
                <w:rFonts w:ascii="Arial" w:hAnsi="Arial" w:cs="Arial"/>
                <w:b/>
                <w:sz w:val="22"/>
                <w:szCs w:val="22"/>
              </w:rPr>
            </w:pPr>
          </w:p>
          <w:p w:rsidR="00083A9F" w:rsidRDefault="00083A9F" w:rsidP="008453A8">
            <w:pPr>
              <w:jc w:val="both"/>
              <w:rPr>
                <w:rFonts w:ascii="Arial" w:hAnsi="Arial" w:cs="Arial"/>
                <w:b/>
                <w:sz w:val="22"/>
                <w:szCs w:val="22"/>
              </w:rPr>
            </w:pPr>
            <w:r w:rsidRPr="00DF3588">
              <w:rPr>
                <w:rFonts w:ascii="Arial" w:hAnsi="Arial" w:cs="Arial"/>
                <w:b/>
                <w:sz w:val="22"/>
                <w:szCs w:val="22"/>
              </w:rPr>
              <w:lastRenderedPageBreak/>
              <w:t>Mental Effort</w:t>
            </w:r>
          </w:p>
          <w:p w:rsidR="005A21CF" w:rsidRDefault="00460514" w:rsidP="00F9151A">
            <w:pPr>
              <w:numPr>
                <w:ilvl w:val="0"/>
                <w:numId w:val="4"/>
              </w:numPr>
              <w:jc w:val="both"/>
              <w:rPr>
                <w:rFonts w:ascii="Arial" w:hAnsi="Arial"/>
                <w:sz w:val="22"/>
              </w:rPr>
            </w:pPr>
            <w:r>
              <w:rPr>
                <w:rFonts w:ascii="Arial" w:hAnsi="Arial"/>
                <w:sz w:val="22"/>
              </w:rPr>
              <w:t>There is a frequent requirement for concentration where</w:t>
            </w:r>
            <w:r w:rsidR="00D709A6">
              <w:rPr>
                <w:rFonts w:ascii="Arial" w:hAnsi="Arial"/>
                <w:sz w:val="22"/>
              </w:rPr>
              <w:t xml:space="preserve"> the</w:t>
            </w:r>
            <w:r>
              <w:rPr>
                <w:rFonts w:ascii="Arial" w:hAnsi="Arial"/>
                <w:sz w:val="22"/>
              </w:rPr>
              <w:t xml:space="preserve"> work pattern is predictable with few competing demands for attention.</w:t>
            </w:r>
          </w:p>
          <w:p w:rsidR="00083A9F" w:rsidRPr="00DF3588" w:rsidRDefault="00083A9F" w:rsidP="008453A8">
            <w:pPr>
              <w:pStyle w:val="BodyText3"/>
              <w:rPr>
                <w:rFonts w:ascii="Arial" w:hAnsi="Arial" w:cs="Arial"/>
                <w:sz w:val="22"/>
                <w:szCs w:val="22"/>
              </w:rPr>
            </w:pPr>
          </w:p>
          <w:p w:rsidR="00083A9F" w:rsidRPr="00DF3588" w:rsidRDefault="00083A9F" w:rsidP="008453A8">
            <w:pPr>
              <w:jc w:val="both"/>
              <w:rPr>
                <w:rFonts w:ascii="Arial" w:hAnsi="Arial" w:cs="Arial"/>
                <w:b/>
                <w:sz w:val="22"/>
                <w:szCs w:val="22"/>
              </w:rPr>
            </w:pPr>
            <w:r w:rsidRPr="00DF3588">
              <w:rPr>
                <w:rFonts w:ascii="Arial" w:hAnsi="Arial" w:cs="Arial"/>
                <w:b/>
                <w:sz w:val="22"/>
                <w:szCs w:val="22"/>
              </w:rPr>
              <w:t>Emotional Effort</w:t>
            </w:r>
          </w:p>
          <w:p w:rsidR="00083A9F" w:rsidRPr="00323786" w:rsidRDefault="00460514" w:rsidP="00323786">
            <w:pPr>
              <w:pStyle w:val="ListParagraph"/>
              <w:numPr>
                <w:ilvl w:val="0"/>
                <w:numId w:val="4"/>
              </w:numPr>
              <w:jc w:val="both"/>
              <w:rPr>
                <w:rFonts w:ascii="Arial" w:hAnsi="Arial" w:cs="Arial"/>
                <w:sz w:val="22"/>
                <w:szCs w:val="22"/>
              </w:rPr>
            </w:pPr>
            <w:r>
              <w:rPr>
                <w:rFonts w:ascii="Arial" w:hAnsi="Arial" w:cs="Arial"/>
                <w:sz w:val="22"/>
                <w:szCs w:val="22"/>
              </w:rPr>
              <w:t>Exposure to distressing or emotional circumstances is rare.</w:t>
            </w:r>
          </w:p>
          <w:p w:rsidR="00083A9F" w:rsidRPr="00DF3588" w:rsidRDefault="00083A9F" w:rsidP="008453A8">
            <w:pPr>
              <w:pStyle w:val="BodyText3"/>
              <w:rPr>
                <w:rFonts w:ascii="Arial" w:hAnsi="Arial" w:cs="Arial"/>
                <w:sz w:val="22"/>
                <w:szCs w:val="22"/>
              </w:rPr>
            </w:pPr>
          </w:p>
          <w:p w:rsidR="00083A9F" w:rsidRPr="00DF3588" w:rsidRDefault="00083A9F" w:rsidP="008453A8">
            <w:pPr>
              <w:pStyle w:val="BodyText3"/>
              <w:rPr>
                <w:rFonts w:ascii="Arial" w:hAnsi="Arial" w:cs="Arial"/>
                <w:b/>
                <w:sz w:val="22"/>
                <w:szCs w:val="22"/>
              </w:rPr>
            </w:pPr>
            <w:r w:rsidRPr="00DF3588">
              <w:rPr>
                <w:rFonts w:ascii="Arial" w:hAnsi="Arial" w:cs="Arial"/>
                <w:b/>
                <w:sz w:val="22"/>
                <w:szCs w:val="22"/>
              </w:rPr>
              <w:t>Working Conditions</w:t>
            </w:r>
          </w:p>
          <w:p w:rsidR="00083A9F" w:rsidRDefault="00460514" w:rsidP="00323786">
            <w:pPr>
              <w:pStyle w:val="BodyText3"/>
              <w:numPr>
                <w:ilvl w:val="0"/>
                <w:numId w:val="4"/>
              </w:numPr>
              <w:rPr>
                <w:rFonts w:ascii="Arial" w:hAnsi="Arial" w:cs="Arial"/>
                <w:sz w:val="22"/>
                <w:szCs w:val="22"/>
              </w:rPr>
            </w:pPr>
            <w:r>
              <w:rPr>
                <w:rFonts w:ascii="Arial" w:hAnsi="Arial" w:cs="Arial"/>
                <w:sz w:val="22"/>
                <w:szCs w:val="22"/>
              </w:rPr>
              <w:t>Occasional exposure to unpleasant working conditions</w:t>
            </w:r>
          </w:p>
          <w:p w:rsidR="00460514" w:rsidRDefault="00460514" w:rsidP="00323786">
            <w:pPr>
              <w:pStyle w:val="BodyText3"/>
              <w:numPr>
                <w:ilvl w:val="0"/>
                <w:numId w:val="4"/>
              </w:numPr>
              <w:rPr>
                <w:rFonts w:ascii="Arial" w:hAnsi="Arial" w:cs="Arial"/>
                <w:sz w:val="22"/>
                <w:szCs w:val="22"/>
              </w:rPr>
            </w:pPr>
            <w:r>
              <w:rPr>
                <w:rFonts w:ascii="Arial" w:hAnsi="Arial" w:cs="Arial"/>
                <w:sz w:val="22"/>
                <w:szCs w:val="22"/>
              </w:rPr>
              <w:t>Occasional exposure to highly unpleasant working conditions</w:t>
            </w:r>
          </w:p>
          <w:p w:rsidR="00083A9F" w:rsidRPr="00DF3588" w:rsidRDefault="00083A9F" w:rsidP="008453A8">
            <w:pPr>
              <w:pStyle w:val="BodyText3"/>
              <w:rPr>
                <w:rFonts w:ascii="Arial" w:hAnsi="Arial" w:cs="Arial"/>
                <w:sz w:val="22"/>
                <w:szCs w:val="22"/>
              </w:rPr>
            </w:pPr>
          </w:p>
        </w:tc>
      </w:tr>
    </w:tbl>
    <w:p w:rsidR="00083A9F" w:rsidRPr="00DF3588" w:rsidRDefault="00083A9F" w:rsidP="00083A9F">
      <w:pPr>
        <w:ind w:left="-709" w:right="-752"/>
        <w:jc w:val="both"/>
        <w:rPr>
          <w:rFonts w:ascii="Arial" w:hAnsi="Arial" w:cs="Arial"/>
          <w:b/>
          <w:sz w:val="22"/>
          <w:szCs w:val="22"/>
        </w:rPr>
      </w:pPr>
      <w:r w:rsidRPr="00DF3588">
        <w:rPr>
          <w:rFonts w:ascii="Arial" w:hAnsi="Arial" w:cs="Arial"/>
          <w:b/>
          <w:sz w:val="22"/>
          <w:szCs w:val="22"/>
        </w:rPr>
        <w:lastRenderedPageBreak/>
        <w:t>GENERAL</w:t>
      </w:r>
    </w:p>
    <w:p w:rsidR="00083A9F" w:rsidRPr="00DF3588" w:rsidRDefault="00083A9F" w:rsidP="00083A9F">
      <w:pPr>
        <w:ind w:left="-709" w:right="-752"/>
        <w:jc w:val="both"/>
        <w:rPr>
          <w:rFonts w:ascii="Arial" w:hAnsi="Arial" w:cs="Arial"/>
          <w:b/>
          <w:sz w:val="22"/>
          <w:szCs w:val="22"/>
        </w:rPr>
      </w:pPr>
      <w:r w:rsidRPr="00DF3588">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We are committed to serving our community.  We aim to co-ordinate our services with secondary and acute care.</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83A9F" w:rsidRPr="00DF3588" w:rsidRDefault="00083A9F" w:rsidP="00083A9F">
      <w:pPr>
        <w:ind w:left="-709" w:right="-752"/>
        <w:jc w:val="both"/>
        <w:rPr>
          <w:rFonts w:ascii="Arial" w:hAnsi="Arial" w:cs="Arial"/>
          <w:sz w:val="22"/>
          <w:szCs w:val="22"/>
        </w:rPr>
      </w:pPr>
    </w:p>
    <w:p w:rsidR="00083A9F" w:rsidRPr="00DF3588" w:rsidRDefault="00D709A6" w:rsidP="00083A9F">
      <w:pPr>
        <w:ind w:left="-709" w:right="-752"/>
        <w:jc w:val="both"/>
        <w:rPr>
          <w:rFonts w:ascii="Arial" w:hAnsi="Arial" w:cs="Arial"/>
          <w:sz w:val="22"/>
          <w:szCs w:val="22"/>
        </w:rPr>
      </w:pPr>
      <w:r>
        <w:rPr>
          <w:rFonts w:ascii="Arial" w:hAnsi="Arial" w:cs="Arial"/>
          <w:sz w:val="22"/>
          <w:szCs w:val="22"/>
        </w:rPr>
        <w:t>We recruit competent staff that</w:t>
      </w:r>
      <w:r w:rsidR="00083A9F" w:rsidRPr="00DF3588">
        <w:rPr>
          <w:rFonts w:ascii="Arial" w:hAnsi="Arial" w:cs="Arial"/>
          <w:sz w:val="22"/>
          <w:szCs w:val="22"/>
        </w:rPr>
        <w:t xml:space="preserve"> we support in maintaining and extending their skills in accordance with the needs of the people we serve.  We will pay staff fairly and recognise the whole staff’s commitment to meeting the needs of our patients.</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The Trust operates a '</w:t>
      </w:r>
      <w:r w:rsidR="00D709A6" w:rsidRPr="00DF3588">
        <w:rPr>
          <w:rFonts w:ascii="Arial" w:hAnsi="Arial" w:cs="Arial"/>
          <w:sz w:val="22"/>
          <w:szCs w:val="22"/>
        </w:rPr>
        <w:t>non-smoking</w:t>
      </w:r>
      <w:r w:rsidRPr="00DF3588">
        <w:rPr>
          <w:rFonts w:ascii="Arial" w:hAnsi="Arial" w:cs="Arial"/>
          <w:sz w:val="22"/>
          <w:szCs w:val="22"/>
        </w:rPr>
        <w:t>' policy.  Employees are not able to smoke anywhere within the premises of the Trust or when outside on official business.</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If the post holder is required to travel to meet the needs of the job, we will make reasonable adjustments, if required, as defined by the Equality Act 2010.</w:t>
      </w:r>
    </w:p>
    <w:p w:rsidR="00083A9F"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b/>
          <w:sz w:val="22"/>
          <w:szCs w:val="22"/>
        </w:rPr>
      </w:pPr>
      <w:r w:rsidRPr="00DF3588">
        <w:rPr>
          <w:rFonts w:ascii="Arial" w:hAnsi="Arial" w:cs="Arial"/>
          <w:b/>
          <w:sz w:val="22"/>
          <w:szCs w:val="22"/>
        </w:rPr>
        <w:t>SAFEGUARDING</w:t>
      </w:r>
    </w:p>
    <w:p w:rsidR="00083A9F" w:rsidRPr="00DF3588" w:rsidRDefault="00083A9F" w:rsidP="00083A9F">
      <w:pPr>
        <w:ind w:left="-709" w:right="-752"/>
        <w:jc w:val="both"/>
        <w:rPr>
          <w:rFonts w:ascii="Arial" w:hAnsi="Arial" w:cs="Arial"/>
          <w:b/>
          <w:sz w:val="22"/>
          <w:szCs w:val="22"/>
        </w:rPr>
      </w:pPr>
      <w:r w:rsidRPr="00DF3588">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083A9F" w:rsidRPr="00DF3588" w:rsidRDefault="00083A9F" w:rsidP="00083A9F">
      <w:pPr>
        <w:ind w:left="-709" w:right="-752"/>
        <w:jc w:val="both"/>
        <w:rPr>
          <w:rFonts w:ascii="Arial" w:hAnsi="Arial" w:cs="Arial"/>
          <w:sz w:val="22"/>
          <w:szCs w:val="22"/>
          <w:lang w:val="en-US"/>
        </w:rPr>
      </w:pPr>
    </w:p>
    <w:p w:rsidR="00083A9F" w:rsidRPr="00DF3588" w:rsidRDefault="00083A9F" w:rsidP="00083A9F">
      <w:pPr>
        <w:ind w:left="-709" w:right="-752"/>
        <w:jc w:val="both"/>
        <w:rPr>
          <w:rFonts w:ascii="Arial" w:hAnsi="Arial" w:cs="Arial"/>
          <w:sz w:val="22"/>
          <w:szCs w:val="22"/>
          <w:lang w:val="en-US"/>
        </w:rPr>
      </w:pPr>
      <w:r w:rsidRPr="00DF3588">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w:t>
      </w:r>
      <w:r w:rsidRPr="00DF3588">
        <w:rPr>
          <w:rFonts w:ascii="Arial" w:hAnsi="Arial" w:cs="Arial"/>
          <w:sz w:val="22"/>
          <w:szCs w:val="22"/>
          <w:lang w:val="en-US"/>
        </w:rPr>
        <w:lastRenderedPageBreak/>
        <w:t xml:space="preserve">ensuring that the Trusts Child Protection and Safeguarding Adult policies and procedures are promoted and adhered to by all members of staff. </w:t>
      </w:r>
    </w:p>
    <w:p w:rsidR="00083A9F" w:rsidRDefault="00083A9F" w:rsidP="00083A9F">
      <w:pPr>
        <w:ind w:left="-709" w:right="-752"/>
        <w:jc w:val="both"/>
        <w:rPr>
          <w:rFonts w:ascii="Arial" w:hAnsi="Arial" w:cs="Arial"/>
          <w:sz w:val="22"/>
          <w:szCs w:val="22"/>
        </w:rPr>
      </w:pPr>
    </w:p>
    <w:p w:rsidR="00323786" w:rsidRPr="00DF3588" w:rsidRDefault="00323786"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b/>
          <w:sz w:val="22"/>
          <w:szCs w:val="22"/>
        </w:rPr>
      </w:pPr>
      <w:r w:rsidRPr="00DF3588">
        <w:rPr>
          <w:rFonts w:ascii="Arial" w:hAnsi="Arial" w:cs="Arial"/>
          <w:b/>
          <w:sz w:val="22"/>
          <w:szCs w:val="22"/>
        </w:rPr>
        <w:t>HEALTH AND SAFETY AT WORK</w:t>
      </w:r>
    </w:p>
    <w:p w:rsidR="00083A9F" w:rsidRPr="00DF3588" w:rsidRDefault="00083A9F" w:rsidP="00083A9F">
      <w:pPr>
        <w:ind w:left="-709" w:right="-752"/>
        <w:jc w:val="both"/>
        <w:rPr>
          <w:rFonts w:ascii="Arial" w:hAnsi="Arial" w:cs="Arial"/>
          <w:b/>
          <w:sz w:val="22"/>
          <w:szCs w:val="22"/>
        </w:rPr>
      </w:pPr>
      <w:r w:rsidRPr="00DF3588">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083A9F" w:rsidRDefault="00083A9F" w:rsidP="00083A9F">
      <w:pPr>
        <w:ind w:left="-709" w:right="-752"/>
        <w:jc w:val="both"/>
        <w:rPr>
          <w:rFonts w:ascii="Arial" w:hAnsi="Arial" w:cs="Arial"/>
          <w:sz w:val="22"/>
          <w:szCs w:val="22"/>
        </w:rPr>
      </w:pPr>
    </w:p>
    <w:p w:rsidR="00083A9F" w:rsidRPr="00611CF6" w:rsidRDefault="00083A9F" w:rsidP="00323786">
      <w:pPr>
        <w:ind w:left="-709" w:right="-752"/>
        <w:jc w:val="both"/>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083A9F" w:rsidRPr="00611CF6" w:rsidRDefault="00083A9F" w:rsidP="00083A9F">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083A9F" w:rsidRPr="00611CF6" w:rsidRDefault="00083A9F" w:rsidP="00083A9F">
      <w:pPr>
        <w:ind w:left="-709" w:firstLine="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083A9F" w:rsidRPr="00611CF6" w:rsidRDefault="00083A9F" w:rsidP="00083A9F">
      <w:pPr>
        <w:jc w:val="both"/>
        <w:rPr>
          <w:rStyle w:val="HTMLTypewriter"/>
          <w:rFonts w:ascii="Arial" w:hAnsi="Arial" w:cs="Arial"/>
          <w:sz w:val="22"/>
          <w:szCs w:val="22"/>
        </w:rPr>
      </w:pPr>
    </w:p>
    <w:p w:rsidR="00083A9F" w:rsidRPr="00611CF6" w:rsidRDefault="00083A9F" w:rsidP="00323786">
      <w:pPr>
        <w:numPr>
          <w:ilvl w:val="0"/>
          <w:numId w:val="1"/>
        </w:numPr>
        <w:tabs>
          <w:tab w:val="clear" w:pos="720"/>
          <w:tab w:val="num" w:pos="284"/>
        </w:tabs>
        <w:ind w:left="284" w:hanging="426"/>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083A9F" w:rsidRPr="00611CF6" w:rsidRDefault="00083A9F" w:rsidP="00323786">
      <w:pPr>
        <w:numPr>
          <w:ilvl w:val="0"/>
          <w:numId w:val="1"/>
        </w:numPr>
        <w:tabs>
          <w:tab w:val="clear" w:pos="720"/>
          <w:tab w:val="num" w:pos="284"/>
        </w:tabs>
        <w:ind w:left="284" w:hanging="426"/>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083A9F" w:rsidRPr="00611CF6" w:rsidRDefault="00083A9F" w:rsidP="00083A9F">
      <w:pPr>
        <w:numPr>
          <w:ilvl w:val="0"/>
          <w:numId w:val="1"/>
        </w:numPr>
        <w:tabs>
          <w:tab w:val="clear" w:pos="720"/>
          <w:tab w:val="num" w:pos="284"/>
        </w:tabs>
        <w:ind w:left="284" w:hanging="426"/>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323786" w:rsidRPr="00DF3588" w:rsidRDefault="00323786"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b/>
          <w:sz w:val="22"/>
          <w:szCs w:val="22"/>
        </w:rPr>
      </w:pPr>
      <w:r w:rsidRPr="00DF3588">
        <w:rPr>
          <w:rFonts w:ascii="Arial" w:hAnsi="Arial" w:cs="Arial"/>
          <w:b/>
          <w:sz w:val="22"/>
          <w:szCs w:val="22"/>
        </w:rPr>
        <w:t>CONFIDENTIALITY</w:t>
      </w:r>
    </w:p>
    <w:p w:rsidR="00083A9F" w:rsidRPr="00DF3588" w:rsidRDefault="00083A9F" w:rsidP="00083A9F">
      <w:pPr>
        <w:ind w:left="-709" w:right="-752"/>
        <w:jc w:val="both"/>
        <w:rPr>
          <w:rFonts w:ascii="Arial" w:hAnsi="Arial" w:cs="Arial"/>
          <w:b/>
          <w:sz w:val="22"/>
          <w:szCs w:val="22"/>
        </w:rPr>
      </w:pPr>
      <w:r w:rsidRPr="00DF3588">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323786" w:rsidRPr="00DF3588" w:rsidRDefault="00323786" w:rsidP="00083A9F">
      <w:pPr>
        <w:ind w:left="-709" w:right="-469"/>
        <w:jc w:val="both"/>
        <w:rPr>
          <w:rFonts w:ascii="Arial" w:hAnsi="Arial" w:cs="Arial"/>
          <w:sz w:val="22"/>
          <w:szCs w:val="22"/>
        </w:rPr>
      </w:pPr>
    </w:p>
    <w:p w:rsidR="00083A9F" w:rsidRPr="00DF3588" w:rsidRDefault="00083A9F" w:rsidP="00083A9F">
      <w:pPr>
        <w:ind w:left="-709" w:right="-752"/>
        <w:jc w:val="both"/>
        <w:rPr>
          <w:rFonts w:ascii="Arial" w:hAnsi="Arial" w:cs="Arial"/>
          <w:b/>
          <w:sz w:val="22"/>
          <w:szCs w:val="22"/>
        </w:rPr>
      </w:pPr>
      <w:r w:rsidRPr="00DF3588">
        <w:rPr>
          <w:rFonts w:ascii="Arial" w:hAnsi="Arial" w:cs="Arial"/>
          <w:b/>
          <w:sz w:val="22"/>
          <w:szCs w:val="22"/>
        </w:rPr>
        <w:t>JOB DESCRIPTION AGREEMENT</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Job holder’s Signature:</w:t>
      </w:r>
      <w:r w:rsidRPr="00DF3588">
        <w:rPr>
          <w:rFonts w:ascii="Arial" w:hAnsi="Arial" w:cs="Arial"/>
          <w:sz w:val="22"/>
          <w:szCs w:val="22"/>
        </w:rPr>
        <w:tab/>
      </w:r>
      <w:r w:rsidRPr="00DF3588">
        <w:rPr>
          <w:rFonts w:ascii="Arial" w:hAnsi="Arial" w:cs="Arial"/>
          <w:sz w:val="22"/>
          <w:szCs w:val="22"/>
        </w:rPr>
        <w:tab/>
        <w:t>.....................................................................................</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Date:</w:t>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t>.....................................................................................</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Manager’s Signature:</w:t>
      </w:r>
      <w:r w:rsidRPr="00DF3588">
        <w:rPr>
          <w:rFonts w:ascii="Arial" w:hAnsi="Arial" w:cs="Arial"/>
          <w:sz w:val="22"/>
          <w:szCs w:val="22"/>
        </w:rPr>
        <w:tab/>
      </w:r>
      <w:r w:rsidRPr="00DF3588">
        <w:rPr>
          <w:rFonts w:ascii="Arial" w:hAnsi="Arial" w:cs="Arial"/>
          <w:sz w:val="22"/>
          <w:szCs w:val="22"/>
        </w:rPr>
        <w:tab/>
        <w:t>.....................................................................................</w:t>
      </w:r>
    </w:p>
    <w:p w:rsidR="00083A9F" w:rsidRPr="00DF3588" w:rsidRDefault="00083A9F" w:rsidP="00083A9F">
      <w:pPr>
        <w:ind w:left="-709" w:right="-752"/>
        <w:jc w:val="both"/>
        <w:rPr>
          <w:rFonts w:ascii="Arial" w:hAnsi="Arial" w:cs="Arial"/>
          <w:sz w:val="22"/>
          <w:szCs w:val="22"/>
        </w:rPr>
      </w:pPr>
    </w:p>
    <w:p w:rsidR="00083A9F" w:rsidRPr="00DF3588" w:rsidRDefault="00083A9F" w:rsidP="00083A9F">
      <w:pPr>
        <w:ind w:left="-709" w:right="-752"/>
        <w:jc w:val="both"/>
        <w:rPr>
          <w:rFonts w:ascii="Arial" w:hAnsi="Arial" w:cs="Arial"/>
          <w:sz w:val="22"/>
          <w:szCs w:val="22"/>
        </w:rPr>
      </w:pPr>
      <w:r w:rsidRPr="00DF3588">
        <w:rPr>
          <w:rFonts w:ascii="Arial" w:hAnsi="Arial" w:cs="Arial"/>
          <w:sz w:val="22"/>
          <w:szCs w:val="22"/>
        </w:rPr>
        <w:t>Date:</w:t>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r>
      <w:r w:rsidRPr="00DF3588">
        <w:rPr>
          <w:rFonts w:ascii="Arial" w:hAnsi="Arial" w:cs="Arial"/>
          <w:sz w:val="22"/>
          <w:szCs w:val="22"/>
        </w:rPr>
        <w:tab/>
        <w:t>.....................................................................................</w:t>
      </w:r>
    </w:p>
    <w:p w:rsidR="00083A9F" w:rsidRPr="00DF3588" w:rsidRDefault="00083A9F" w:rsidP="00083A9F">
      <w:pPr>
        <w:ind w:left="-709" w:right="-752"/>
        <w:jc w:val="both"/>
        <w:rPr>
          <w:rFonts w:ascii="Arial" w:hAnsi="Arial" w:cs="Arial"/>
          <w:sz w:val="22"/>
          <w:szCs w:val="22"/>
        </w:rPr>
      </w:pPr>
    </w:p>
    <w:p w:rsidR="00323786" w:rsidRDefault="00323786">
      <w:pPr>
        <w:spacing w:after="200" w:line="276" w:lineRule="auto"/>
        <w:rPr>
          <w:rFonts w:ascii="Arial" w:hAnsi="Arial" w:cs="Arial"/>
          <w:b/>
          <w:sz w:val="22"/>
          <w:szCs w:val="22"/>
        </w:rPr>
      </w:pPr>
      <w:r>
        <w:rPr>
          <w:rFonts w:ascii="Arial" w:hAnsi="Arial" w:cs="Arial"/>
          <w:b/>
          <w:sz w:val="22"/>
          <w:szCs w:val="22"/>
        </w:rPr>
        <w:br w:type="page"/>
      </w:r>
    </w:p>
    <w:p w:rsidR="00083A9F" w:rsidRDefault="00083A9F" w:rsidP="00083A9F">
      <w:pPr>
        <w:tabs>
          <w:tab w:val="left" w:pos="720"/>
        </w:tabs>
        <w:jc w:val="center"/>
        <w:rPr>
          <w:rFonts w:ascii="Arial" w:hAnsi="Arial" w:cs="Arial"/>
          <w:b/>
          <w:sz w:val="22"/>
          <w:szCs w:val="22"/>
        </w:rPr>
      </w:pPr>
      <w:r w:rsidRPr="00DF3588">
        <w:rPr>
          <w:rFonts w:ascii="Arial" w:hAnsi="Arial" w:cs="Arial"/>
          <w:b/>
          <w:sz w:val="22"/>
          <w:szCs w:val="22"/>
        </w:rPr>
        <w:lastRenderedPageBreak/>
        <w:t>PERSON SPECIFICATION</w:t>
      </w:r>
    </w:p>
    <w:p w:rsidR="00083A9F" w:rsidRPr="00DF3588" w:rsidRDefault="00083A9F" w:rsidP="00083A9F">
      <w:pPr>
        <w:tabs>
          <w:tab w:val="left" w:pos="720"/>
        </w:tabs>
        <w:jc w:val="both"/>
        <w:rPr>
          <w:rFonts w:ascii="Arial" w:hAnsi="Arial" w:cs="Arial"/>
          <w:sz w:val="22"/>
          <w:szCs w:val="22"/>
        </w:rPr>
      </w:pPr>
    </w:p>
    <w:p w:rsidR="00083A9F" w:rsidRDefault="00D709A6" w:rsidP="00083A9F">
      <w:pPr>
        <w:tabs>
          <w:tab w:val="left" w:pos="720"/>
        </w:tabs>
        <w:ind w:left="-567"/>
        <w:jc w:val="both"/>
        <w:rPr>
          <w:rFonts w:ascii="Arial" w:hAnsi="Arial" w:cs="Arial"/>
          <w:b/>
          <w:sz w:val="22"/>
          <w:szCs w:val="22"/>
        </w:rPr>
      </w:pPr>
      <w:r w:rsidRPr="00DF3588">
        <w:rPr>
          <w:rFonts w:ascii="Arial" w:hAnsi="Arial" w:cs="Arial"/>
          <w:b/>
          <w:sz w:val="22"/>
          <w:szCs w:val="22"/>
        </w:rPr>
        <w:t>POST:</w:t>
      </w:r>
      <w:r w:rsidR="00083A9F" w:rsidRPr="00DF3588">
        <w:rPr>
          <w:rFonts w:ascii="Arial" w:hAnsi="Arial" w:cs="Arial"/>
          <w:b/>
          <w:sz w:val="22"/>
          <w:szCs w:val="22"/>
        </w:rPr>
        <w:tab/>
      </w:r>
      <w:r w:rsidR="00083A9F" w:rsidRPr="00DF3588">
        <w:rPr>
          <w:rFonts w:ascii="Arial" w:hAnsi="Arial" w:cs="Arial"/>
          <w:sz w:val="22"/>
          <w:szCs w:val="22"/>
        </w:rPr>
        <w:t xml:space="preserve"> </w:t>
      </w:r>
      <w:r w:rsidR="00323786">
        <w:rPr>
          <w:rFonts w:ascii="Arial" w:hAnsi="Arial" w:cs="Arial"/>
          <w:b/>
          <w:sz w:val="22"/>
          <w:szCs w:val="22"/>
        </w:rPr>
        <w:t>PA to Facilities Manager and Facilities Clinical Services Manager</w:t>
      </w:r>
    </w:p>
    <w:p w:rsidR="00323786" w:rsidRPr="00DF3588" w:rsidRDefault="00323786" w:rsidP="00083A9F">
      <w:pPr>
        <w:tabs>
          <w:tab w:val="left" w:pos="720"/>
        </w:tabs>
        <w:ind w:left="-567"/>
        <w:jc w:val="both"/>
        <w:rPr>
          <w:rFonts w:ascii="Arial" w:hAnsi="Arial" w:cs="Arial"/>
          <w:b/>
          <w:sz w:val="22"/>
          <w:szCs w:val="22"/>
        </w:rPr>
      </w:pPr>
    </w:p>
    <w:tbl>
      <w:tblPr>
        <w:tblW w:w="10206"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850"/>
        <w:gridCol w:w="1843"/>
        <w:gridCol w:w="2835"/>
        <w:gridCol w:w="1559"/>
      </w:tblGrid>
      <w:tr w:rsidR="00083A9F" w:rsidRPr="00DF3588" w:rsidTr="008453A8">
        <w:tc>
          <w:tcPr>
            <w:tcW w:w="3119" w:type="dxa"/>
          </w:tcPr>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REQUIREMENTS</w:t>
            </w:r>
          </w:p>
        </w:tc>
        <w:tc>
          <w:tcPr>
            <w:tcW w:w="850" w:type="dxa"/>
          </w:tcPr>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E/D*</w:t>
            </w:r>
          </w:p>
        </w:tc>
        <w:tc>
          <w:tcPr>
            <w:tcW w:w="1843" w:type="dxa"/>
          </w:tcPr>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HOW TESTED?</w:t>
            </w: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Application Form/Interview/</w:t>
            </w: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Reference/Test</w:t>
            </w:r>
          </w:p>
        </w:tc>
        <w:tc>
          <w:tcPr>
            <w:tcW w:w="2835" w:type="dxa"/>
          </w:tcPr>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INTERVIEW COMMENTS</w:t>
            </w:r>
          </w:p>
        </w:tc>
        <w:tc>
          <w:tcPr>
            <w:tcW w:w="1559" w:type="dxa"/>
          </w:tcPr>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SCORE</w:t>
            </w: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(1 Low  – 10 High)</w:t>
            </w:r>
          </w:p>
          <w:p w:rsidR="00083A9F" w:rsidRPr="00DF3588" w:rsidRDefault="00083A9F" w:rsidP="008453A8">
            <w:pPr>
              <w:tabs>
                <w:tab w:val="left" w:pos="720"/>
              </w:tabs>
              <w:jc w:val="both"/>
              <w:rPr>
                <w:rFonts w:ascii="Arial" w:hAnsi="Arial" w:cs="Arial"/>
                <w:sz w:val="22"/>
                <w:szCs w:val="22"/>
              </w:rPr>
            </w:pPr>
          </w:p>
        </w:tc>
      </w:tr>
      <w:tr w:rsidR="00083A9F" w:rsidRPr="00DF3588" w:rsidTr="00C645A1">
        <w:trPr>
          <w:cantSplit/>
          <w:trHeight w:val="4192"/>
        </w:trPr>
        <w:tc>
          <w:tcPr>
            <w:tcW w:w="3119" w:type="dxa"/>
          </w:tcPr>
          <w:p w:rsidR="00083A9F" w:rsidRPr="00DF3588" w:rsidRDefault="00083A9F" w:rsidP="00700127">
            <w:pPr>
              <w:tabs>
                <w:tab w:val="left" w:pos="720"/>
              </w:tabs>
              <w:jc w:val="both"/>
              <w:rPr>
                <w:rFonts w:ascii="Arial" w:hAnsi="Arial" w:cs="Arial"/>
                <w:sz w:val="22"/>
                <w:szCs w:val="22"/>
                <w:u w:val="single"/>
              </w:rPr>
            </w:pPr>
            <w:r w:rsidRPr="00DF3588">
              <w:rPr>
                <w:rFonts w:ascii="Arial" w:hAnsi="Arial" w:cs="Arial"/>
                <w:sz w:val="22"/>
                <w:szCs w:val="22"/>
                <w:u w:val="single"/>
              </w:rPr>
              <w:t>QUALIFICATIONS /</w:t>
            </w:r>
          </w:p>
          <w:p w:rsidR="00083A9F" w:rsidRPr="00DF3588" w:rsidRDefault="00083A9F" w:rsidP="00700127">
            <w:pPr>
              <w:tabs>
                <w:tab w:val="left" w:pos="720"/>
              </w:tabs>
              <w:jc w:val="both"/>
              <w:rPr>
                <w:rFonts w:ascii="Arial" w:hAnsi="Arial" w:cs="Arial"/>
                <w:sz w:val="22"/>
                <w:szCs w:val="22"/>
                <w:u w:val="single"/>
              </w:rPr>
            </w:pPr>
            <w:r w:rsidRPr="00DF3588">
              <w:rPr>
                <w:rFonts w:ascii="Arial" w:hAnsi="Arial" w:cs="Arial"/>
                <w:sz w:val="22"/>
                <w:szCs w:val="22"/>
                <w:u w:val="single"/>
              </w:rPr>
              <w:t>SPECIAL TRAINING :</w:t>
            </w:r>
          </w:p>
          <w:p w:rsidR="00083A9F" w:rsidRPr="00DF3588" w:rsidRDefault="00083A9F" w:rsidP="00700127">
            <w:pPr>
              <w:tabs>
                <w:tab w:val="left" w:pos="720"/>
              </w:tabs>
              <w:jc w:val="both"/>
              <w:rPr>
                <w:rFonts w:ascii="Arial" w:hAnsi="Arial" w:cs="Arial"/>
                <w:sz w:val="22"/>
                <w:szCs w:val="22"/>
                <w:u w:val="single"/>
              </w:rPr>
            </w:pPr>
          </w:p>
          <w:p w:rsidR="00700127" w:rsidRPr="00700127" w:rsidRDefault="00700127" w:rsidP="00700127">
            <w:pPr>
              <w:rPr>
                <w:rFonts w:ascii="Calibri" w:eastAsia="Calibri" w:hAnsi="Calibri"/>
                <w:sz w:val="22"/>
                <w:szCs w:val="22"/>
                <w:lang w:eastAsia="en-US"/>
              </w:rPr>
            </w:pPr>
            <w:r w:rsidRPr="00700127">
              <w:rPr>
                <w:rFonts w:ascii="Calibri" w:eastAsia="Calibri" w:hAnsi="Calibri"/>
                <w:sz w:val="22"/>
                <w:szCs w:val="22"/>
                <w:lang w:eastAsia="en-US"/>
              </w:rPr>
              <w:t xml:space="preserve">Registered EITB Apprenticeship </w:t>
            </w:r>
          </w:p>
          <w:p w:rsidR="00700127" w:rsidRDefault="00700127" w:rsidP="00700127">
            <w:pPr>
              <w:tabs>
                <w:tab w:val="left" w:pos="720"/>
              </w:tabs>
              <w:jc w:val="both"/>
              <w:rPr>
                <w:rFonts w:ascii="Arial" w:hAnsi="Arial" w:cs="Arial"/>
                <w:sz w:val="22"/>
                <w:szCs w:val="22"/>
              </w:rPr>
            </w:pPr>
          </w:p>
          <w:p w:rsidR="00700127" w:rsidRDefault="00700127" w:rsidP="00700127">
            <w:pPr>
              <w:tabs>
                <w:tab w:val="left" w:pos="720"/>
              </w:tabs>
              <w:jc w:val="both"/>
              <w:rPr>
                <w:rFonts w:ascii="Arial" w:hAnsi="Arial" w:cs="Arial"/>
              </w:rPr>
            </w:pPr>
            <w:r>
              <w:rPr>
                <w:rFonts w:ascii="Arial" w:hAnsi="Arial" w:cs="Arial"/>
              </w:rPr>
              <w:t>C&amp;G course 205 in Mechanical Engineering Maintenance or equivalent</w:t>
            </w:r>
          </w:p>
          <w:p w:rsidR="00083A9F" w:rsidRPr="00DF3588" w:rsidRDefault="00083A9F" w:rsidP="00700127">
            <w:pPr>
              <w:tabs>
                <w:tab w:val="left" w:pos="720"/>
              </w:tabs>
              <w:jc w:val="both"/>
              <w:rPr>
                <w:rFonts w:ascii="Arial" w:hAnsi="Arial" w:cs="Arial"/>
                <w:color w:val="3366FF"/>
                <w:sz w:val="22"/>
                <w:szCs w:val="22"/>
              </w:rPr>
            </w:pPr>
          </w:p>
          <w:p w:rsidR="00083A9F" w:rsidRPr="00DF3588" w:rsidRDefault="00083A9F" w:rsidP="00700127">
            <w:pPr>
              <w:tabs>
                <w:tab w:val="left" w:pos="720"/>
              </w:tabs>
              <w:jc w:val="both"/>
              <w:rPr>
                <w:rFonts w:ascii="Arial" w:hAnsi="Arial" w:cs="Arial"/>
                <w:b/>
                <w:sz w:val="22"/>
                <w:szCs w:val="22"/>
              </w:rPr>
            </w:pPr>
          </w:p>
        </w:tc>
        <w:tc>
          <w:tcPr>
            <w:tcW w:w="850" w:type="dxa"/>
          </w:tcPr>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E</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E</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Default="00083A9F" w:rsidP="008453A8">
            <w:pPr>
              <w:tabs>
                <w:tab w:val="left" w:pos="720"/>
              </w:tabs>
              <w:jc w:val="both"/>
              <w:rPr>
                <w:rFonts w:ascii="Arial" w:hAnsi="Arial" w:cs="Arial"/>
                <w:sz w:val="22"/>
                <w:szCs w:val="22"/>
              </w:rPr>
            </w:pPr>
          </w:p>
          <w:p w:rsidR="00083A9F" w:rsidRDefault="00083A9F" w:rsidP="008453A8">
            <w:pPr>
              <w:tabs>
                <w:tab w:val="left" w:pos="720"/>
              </w:tabs>
              <w:jc w:val="both"/>
              <w:rPr>
                <w:rFonts w:ascii="Arial" w:hAnsi="Arial" w:cs="Arial"/>
                <w:sz w:val="22"/>
                <w:szCs w:val="22"/>
              </w:rPr>
            </w:pPr>
          </w:p>
          <w:p w:rsidR="00083A9F" w:rsidRDefault="00083A9F" w:rsidP="008453A8">
            <w:pPr>
              <w:tabs>
                <w:tab w:val="left" w:pos="720"/>
              </w:tabs>
              <w:jc w:val="both"/>
              <w:rPr>
                <w:rFonts w:ascii="Arial" w:hAnsi="Arial" w:cs="Arial"/>
                <w:sz w:val="22"/>
                <w:szCs w:val="22"/>
              </w:rPr>
            </w:pPr>
          </w:p>
          <w:p w:rsidR="00083A9F" w:rsidRDefault="00083A9F" w:rsidP="008453A8">
            <w:pPr>
              <w:tabs>
                <w:tab w:val="left" w:pos="720"/>
              </w:tabs>
              <w:jc w:val="both"/>
              <w:rPr>
                <w:rFonts w:ascii="Arial" w:hAnsi="Arial" w:cs="Arial"/>
                <w:sz w:val="22"/>
                <w:szCs w:val="22"/>
              </w:rPr>
            </w:pPr>
          </w:p>
          <w:p w:rsidR="00083A9F"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b/>
                <w:color w:val="3366FF"/>
                <w:sz w:val="22"/>
                <w:szCs w:val="22"/>
              </w:rPr>
            </w:pPr>
          </w:p>
        </w:tc>
        <w:tc>
          <w:tcPr>
            <w:tcW w:w="1843" w:type="dxa"/>
          </w:tcPr>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Application Form</w:t>
            </w:r>
          </w:p>
          <w:p w:rsidR="00083A9F" w:rsidRPr="00DF3588" w:rsidRDefault="00083A9F" w:rsidP="008453A8">
            <w:pPr>
              <w:tabs>
                <w:tab w:val="left" w:pos="720"/>
              </w:tabs>
              <w:jc w:val="both"/>
              <w:rPr>
                <w:rFonts w:ascii="Arial" w:hAnsi="Arial" w:cs="Arial"/>
                <w:sz w:val="22"/>
                <w:szCs w:val="22"/>
              </w:rPr>
            </w:pPr>
          </w:p>
          <w:p w:rsidR="00083A9F" w:rsidRPr="00DF3588" w:rsidRDefault="00700127" w:rsidP="008453A8">
            <w:pPr>
              <w:tabs>
                <w:tab w:val="left" w:pos="720"/>
              </w:tabs>
              <w:jc w:val="both"/>
              <w:rPr>
                <w:rFonts w:ascii="Arial" w:hAnsi="Arial" w:cs="Arial"/>
                <w:sz w:val="22"/>
                <w:szCs w:val="22"/>
              </w:rPr>
            </w:pPr>
            <w:r>
              <w:rPr>
                <w:rFonts w:ascii="Arial" w:hAnsi="Arial" w:cs="Arial"/>
                <w:sz w:val="22"/>
                <w:szCs w:val="22"/>
              </w:rPr>
              <w:t>Application Form</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tc>
        <w:tc>
          <w:tcPr>
            <w:tcW w:w="2835" w:type="dxa"/>
          </w:tcPr>
          <w:p w:rsidR="00083A9F" w:rsidRPr="00DF3588" w:rsidRDefault="00083A9F" w:rsidP="008453A8">
            <w:pPr>
              <w:tabs>
                <w:tab w:val="left" w:pos="720"/>
              </w:tabs>
              <w:jc w:val="both"/>
              <w:rPr>
                <w:rFonts w:ascii="Arial" w:hAnsi="Arial" w:cs="Arial"/>
                <w:sz w:val="22"/>
                <w:szCs w:val="22"/>
              </w:rPr>
            </w:pPr>
          </w:p>
        </w:tc>
        <w:tc>
          <w:tcPr>
            <w:tcW w:w="1559" w:type="dxa"/>
          </w:tcPr>
          <w:p w:rsidR="00083A9F" w:rsidRPr="00DF3588" w:rsidRDefault="00083A9F" w:rsidP="008453A8">
            <w:pPr>
              <w:tabs>
                <w:tab w:val="left" w:pos="720"/>
              </w:tabs>
              <w:jc w:val="both"/>
              <w:rPr>
                <w:rFonts w:ascii="Arial" w:hAnsi="Arial" w:cs="Arial"/>
                <w:sz w:val="22"/>
                <w:szCs w:val="22"/>
              </w:rPr>
            </w:pPr>
          </w:p>
        </w:tc>
      </w:tr>
      <w:tr w:rsidR="00083A9F" w:rsidRPr="00DF3588" w:rsidTr="008453A8">
        <w:tc>
          <w:tcPr>
            <w:tcW w:w="3119" w:type="dxa"/>
          </w:tcPr>
          <w:p w:rsidR="00083A9F" w:rsidRPr="00DF3588" w:rsidRDefault="00083A9F" w:rsidP="008453A8">
            <w:pPr>
              <w:tabs>
                <w:tab w:val="left" w:pos="720"/>
              </w:tabs>
              <w:jc w:val="both"/>
              <w:rPr>
                <w:rFonts w:ascii="Arial" w:hAnsi="Arial" w:cs="Arial"/>
                <w:sz w:val="22"/>
                <w:szCs w:val="22"/>
                <w:u w:val="single"/>
              </w:rPr>
            </w:pPr>
            <w:r w:rsidRPr="00DF3588">
              <w:rPr>
                <w:rFonts w:ascii="Arial" w:hAnsi="Arial" w:cs="Arial"/>
                <w:sz w:val="22"/>
                <w:szCs w:val="22"/>
                <w:u w:val="single"/>
              </w:rPr>
              <w:t>KNOWLEDGE/SKILLS:</w:t>
            </w:r>
          </w:p>
          <w:p w:rsidR="00083A9F" w:rsidRPr="00DF3588" w:rsidRDefault="00083A9F" w:rsidP="008453A8">
            <w:pPr>
              <w:tabs>
                <w:tab w:val="left" w:pos="720"/>
              </w:tabs>
              <w:jc w:val="both"/>
              <w:rPr>
                <w:rFonts w:ascii="Arial" w:hAnsi="Arial" w:cs="Arial"/>
                <w:sz w:val="22"/>
                <w:szCs w:val="22"/>
              </w:rPr>
            </w:pPr>
          </w:p>
          <w:p w:rsidR="00083A9F" w:rsidRPr="00DF3588" w:rsidRDefault="00700127" w:rsidP="008453A8">
            <w:pPr>
              <w:tabs>
                <w:tab w:val="left" w:pos="720"/>
              </w:tabs>
              <w:jc w:val="both"/>
              <w:rPr>
                <w:rFonts w:ascii="Arial" w:hAnsi="Arial" w:cs="Arial"/>
                <w:sz w:val="22"/>
                <w:szCs w:val="22"/>
              </w:rPr>
            </w:pPr>
            <w:r>
              <w:rPr>
                <w:rFonts w:ascii="Arial" w:hAnsi="Arial" w:cs="Arial"/>
                <w:sz w:val="22"/>
                <w:szCs w:val="22"/>
              </w:rPr>
              <w:t>Water bye-laws</w:t>
            </w:r>
          </w:p>
          <w:p w:rsidR="00083A9F" w:rsidRPr="00DF3588" w:rsidRDefault="00083A9F" w:rsidP="008453A8">
            <w:pPr>
              <w:tabs>
                <w:tab w:val="left" w:pos="720"/>
              </w:tabs>
              <w:jc w:val="both"/>
              <w:rPr>
                <w:rFonts w:ascii="Arial" w:hAnsi="Arial" w:cs="Arial"/>
                <w:sz w:val="22"/>
                <w:szCs w:val="22"/>
              </w:rPr>
            </w:pPr>
          </w:p>
          <w:p w:rsidR="00083A9F" w:rsidRDefault="001A24AC" w:rsidP="008453A8">
            <w:pPr>
              <w:tabs>
                <w:tab w:val="left" w:pos="720"/>
              </w:tabs>
              <w:jc w:val="both"/>
              <w:rPr>
                <w:rFonts w:ascii="Arial" w:hAnsi="Arial" w:cs="Arial"/>
                <w:sz w:val="22"/>
                <w:szCs w:val="22"/>
              </w:rPr>
            </w:pPr>
            <w:r>
              <w:rPr>
                <w:rFonts w:ascii="Arial" w:hAnsi="Arial" w:cs="Arial"/>
                <w:sz w:val="22"/>
                <w:szCs w:val="22"/>
              </w:rPr>
              <w:t>Legionella awareness</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Health &amp; Safety at Work Act</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To be able to prioritise work delegated from the Supervisor</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To carry out work unsupervised</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Manual handling</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COSHH Regulations</w:t>
            </w:r>
          </w:p>
          <w:p w:rsidR="001A24AC" w:rsidRDefault="001A24AC" w:rsidP="008453A8">
            <w:pPr>
              <w:tabs>
                <w:tab w:val="left" w:pos="720"/>
              </w:tabs>
              <w:jc w:val="both"/>
              <w:rPr>
                <w:rFonts w:ascii="Arial" w:hAnsi="Arial" w:cs="Arial"/>
                <w:sz w:val="22"/>
                <w:szCs w:val="22"/>
              </w:rPr>
            </w:pPr>
          </w:p>
          <w:p w:rsidR="001A24AC" w:rsidRPr="00DF3588" w:rsidRDefault="001A24AC" w:rsidP="008453A8">
            <w:pPr>
              <w:tabs>
                <w:tab w:val="left" w:pos="720"/>
              </w:tabs>
              <w:jc w:val="both"/>
              <w:rPr>
                <w:rFonts w:ascii="Arial" w:hAnsi="Arial" w:cs="Arial"/>
                <w:sz w:val="22"/>
                <w:szCs w:val="22"/>
              </w:rPr>
            </w:pPr>
            <w:r>
              <w:rPr>
                <w:rFonts w:ascii="Arial" w:hAnsi="Arial" w:cs="Arial"/>
                <w:sz w:val="22"/>
                <w:szCs w:val="22"/>
              </w:rPr>
              <w:t>Safety rules for trades staff</w:t>
            </w:r>
          </w:p>
          <w:p w:rsidR="00083A9F" w:rsidRPr="00DF3588" w:rsidRDefault="00083A9F" w:rsidP="008453A8">
            <w:pPr>
              <w:ind w:left="33"/>
              <w:jc w:val="both"/>
              <w:rPr>
                <w:rFonts w:ascii="Arial" w:hAnsi="Arial" w:cs="Arial"/>
                <w:sz w:val="22"/>
                <w:szCs w:val="22"/>
              </w:rPr>
            </w:pPr>
          </w:p>
        </w:tc>
        <w:tc>
          <w:tcPr>
            <w:tcW w:w="850" w:type="dxa"/>
          </w:tcPr>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Default="001A24AC" w:rsidP="008453A8">
            <w:pPr>
              <w:tabs>
                <w:tab w:val="left" w:pos="720"/>
              </w:tabs>
              <w:jc w:val="both"/>
              <w:rPr>
                <w:rFonts w:ascii="Arial" w:hAnsi="Arial" w:cs="Arial"/>
                <w:sz w:val="22"/>
                <w:szCs w:val="22"/>
              </w:rPr>
            </w:pPr>
            <w:r>
              <w:rPr>
                <w:rFonts w:ascii="Arial" w:hAnsi="Arial" w:cs="Arial"/>
                <w:sz w:val="22"/>
                <w:szCs w:val="22"/>
              </w:rPr>
              <w:t>E</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E</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E</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E</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E</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E</w:t>
            </w:r>
          </w:p>
          <w:p w:rsidR="001A24AC" w:rsidRDefault="001A24AC" w:rsidP="008453A8">
            <w:pPr>
              <w:tabs>
                <w:tab w:val="left" w:pos="720"/>
              </w:tabs>
              <w:jc w:val="both"/>
              <w:rPr>
                <w:rFonts w:ascii="Arial" w:hAnsi="Arial" w:cs="Arial"/>
                <w:sz w:val="22"/>
                <w:szCs w:val="22"/>
              </w:rPr>
            </w:pPr>
          </w:p>
          <w:p w:rsidR="001A24AC" w:rsidRDefault="001A24AC" w:rsidP="008453A8">
            <w:pPr>
              <w:tabs>
                <w:tab w:val="left" w:pos="720"/>
              </w:tabs>
              <w:jc w:val="both"/>
              <w:rPr>
                <w:rFonts w:ascii="Arial" w:hAnsi="Arial" w:cs="Arial"/>
                <w:sz w:val="22"/>
                <w:szCs w:val="22"/>
              </w:rPr>
            </w:pPr>
            <w:r>
              <w:rPr>
                <w:rFonts w:ascii="Arial" w:hAnsi="Arial" w:cs="Arial"/>
                <w:sz w:val="22"/>
                <w:szCs w:val="22"/>
              </w:rPr>
              <w:t>E</w:t>
            </w:r>
          </w:p>
          <w:p w:rsidR="001A24AC" w:rsidRDefault="001A24AC" w:rsidP="008453A8">
            <w:pPr>
              <w:tabs>
                <w:tab w:val="left" w:pos="720"/>
              </w:tabs>
              <w:jc w:val="both"/>
              <w:rPr>
                <w:rFonts w:ascii="Arial" w:hAnsi="Arial" w:cs="Arial"/>
                <w:sz w:val="22"/>
                <w:szCs w:val="22"/>
              </w:rPr>
            </w:pPr>
          </w:p>
          <w:p w:rsidR="001A24AC" w:rsidRPr="00DF3588" w:rsidRDefault="001A24AC" w:rsidP="008453A8">
            <w:pPr>
              <w:tabs>
                <w:tab w:val="left" w:pos="720"/>
              </w:tabs>
              <w:jc w:val="both"/>
              <w:rPr>
                <w:rFonts w:ascii="Arial" w:hAnsi="Arial" w:cs="Arial"/>
                <w:sz w:val="22"/>
                <w:szCs w:val="22"/>
              </w:rPr>
            </w:pPr>
            <w:r>
              <w:rPr>
                <w:rFonts w:ascii="Arial" w:hAnsi="Arial" w:cs="Arial"/>
                <w:sz w:val="22"/>
                <w:szCs w:val="22"/>
              </w:rPr>
              <w:t>E</w:t>
            </w:r>
          </w:p>
          <w:p w:rsidR="00083A9F" w:rsidRPr="00DF3588" w:rsidRDefault="00083A9F" w:rsidP="008453A8">
            <w:pPr>
              <w:tabs>
                <w:tab w:val="left" w:pos="720"/>
              </w:tabs>
              <w:jc w:val="both"/>
              <w:rPr>
                <w:rFonts w:ascii="Arial" w:hAnsi="Arial" w:cs="Arial"/>
                <w:b/>
                <w:color w:val="3366FF"/>
                <w:sz w:val="22"/>
                <w:szCs w:val="22"/>
              </w:rPr>
            </w:pPr>
          </w:p>
        </w:tc>
        <w:tc>
          <w:tcPr>
            <w:tcW w:w="1843" w:type="dxa"/>
          </w:tcPr>
          <w:p w:rsidR="00083A9F" w:rsidRPr="00DF3588" w:rsidRDefault="00083A9F" w:rsidP="008453A8">
            <w:pPr>
              <w:tabs>
                <w:tab w:val="left" w:pos="720"/>
              </w:tabs>
              <w:jc w:val="both"/>
              <w:rPr>
                <w:rFonts w:ascii="Arial" w:hAnsi="Arial" w:cs="Arial"/>
                <w:sz w:val="22"/>
                <w:szCs w:val="22"/>
                <w:u w:val="single"/>
              </w:rPr>
            </w:pPr>
          </w:p>
          <w:p w:rsidR="00083A9F" w:rsidRPr="00DF3588" w:rsidRDefault="00083A9F" w:rsidP="008453A8">
            <w:pPr>
              <w:tabs>
                <w:tab w:val="left" w:pos="720"/>
              </w:tabs>
              <w:jc w:val="both"/>
              <w:rPr>
                <w:rFonts w:ascii="Arial" w:hAnsi="Arial" w:cs="Arial"/>
                <w:sz w:val="22"/>
                <w:szCs w:val="22"/>
                <w:u w:val="single"/>
              </w:rPr>
            </w:pPr>
          </w:p>
          <w:p w:rsidR="001A24AC" w:rsidRPr="00DF3588" w:rsidRDefault="001A24AC" w:rsidP="001A24AC">
            <w:pPr>
              <w:tabs>
                <w:tab w:val="left" w:pos="720"/>
              </w:tabs>
              <w:jc w:val="both"/>
              <w:rPr>
                <w:rFonts w:ascii="Arial" w:hAnsi="Arial" w:cs="Arial"/>
                <w:sz w:val="22"/>
                <w:szCs w:val="22"/>
              </w:rPr>
            </w:pPr>
            <w:r w:rsidRPr="00DF3588">
              <w:rPr>
                <w:rFonts w:ascii="Arial" w:hAnsi="Arial" w:cs="Arial"/>
                <w:sz w:val="22"/>
                <w:szCs w:val="22"/>
              </w:rPr>
              <w:t>Application Form/Interview</w:t>
            </w:r>
          </w:p>
          <w:p w:rsidR="00083A9F" w:rsidRPr="00DF3588" w:rsidRDefault="00083A9F" w:rsidP="008453A8">
            <w:pPr>
              <w:tabs>
                <w:tab w:val="left" w:pos="720"/>
              </w:tabs>
              <w:jc w:val="both"/>
              <w:rPr>
                <w:rFonts w:ascii="Arial" w:hAnsi="Arial" w:cs="Arial"/>
                <w:sz w:val="22"/>
                <w:szCs w:val="22"/>
              </w:rPr>
            </w:pPr>
          </w:p>
          <w:p w:rsidR="001A24AC" w:rsidRPr="00DF3588" w:rsidRDefault="001A24AC" w:rsidP="001A24AC">
            <w:pPr>
              <w:tabs>
                <w:tab w:val="left" w:pos="720"/>
              </w:tabs>
              <w:jc w:val="both"/>
              <w:rPr>
                <w:rFonts w:ascii="Arial" w:hAnsi="Arial" w:cs="Arial"/>
                <w:sz w:val="22"/>
                <w:szCs w:val="22"/>
              </w:rPr>
            </w:pPr>
            <w:r w:rsidRPr="00DF3588">
              <w:rPr>
                <w:rFonts w:ascii="Arial" w:hAnsi="Arial" w:cs="Arial"/>
                <w:sz w:val="22"/>
                <w:szCs w:val="22"/>
              </w:rPr>
              <w:t>Application Form/ Interview</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Application Form/Interview</w:t>
            </w:r>
          </w:p>
          <w:p w:rsidR="00083A9F" w:rsidRPr="00DF3588" w:rsidRDefault="00083A9F" w:rsidP="008453A8">
            <w:pPr>
              <w:tabs>
                <w:tab w:val="left" w:pos="720"/>
              </w:tabs>
              <w:jc w:val="both"/>
              <w:rPr>
                <w:rFonts w:ascii="Arial" w:hAnsi="Arial" w:cs="Arial"/>
                <w:sz w:val="22"/>
                <w:szCs w:val="22"/>
              </w:rPr>
            </w:pPr>
          </w:p>
          <w:p w:rsidR="00C645A1" w:rsidRPr="00DF3588" w:rsidRDefault="00C645A1" w:rsidP="00C645A1">
            <w:pPr>
              <w:tabs>
                <w:tab w:val="left" w:pos="720"/>
              </w:tabs>
              <w:jc w:val="both"/>
              <w:rPr>
                <w:rFonts w:ascii="Arial" w:hAnsi="Arial" w:cs="Arial"/>
                <w:sz w:val="22"/>
                <w:szCs w:val="22"/>
              </w:rPr>
            </w:pPr>
            <w:r w:rsidRPr="00DF3588">
              <w:rPr>
                <w:rFonts w:ascii="Arial" w:hAnsi="Arial" w:cs="Arial"/>
                <w:sz w:val="22"/>
                <w:szCs w:val="22"/>
              </w:rPr>
              <w:t>Application Form/Interview</w:t>
            </w:r>
          </w:p>
          <w:p w:rsidR="00083A9F" w:rsidRPr="00DF3588" w:rsidRDefault="00083A9F" w:rsidP="008453A8">
            <w:pPr>
              <w:tabs>
                <w:tab w:val="left" w:pos="720"/>
              </w:tabs>
              <w:jc w:val="both"/>
              <w:rPr>
                <w:rFonts w:ascii="Arial" w:hAnsi="Arial" w:cs="Arial"/>
                <w:sz w:val="22"/>
                <w:szCs w:val="22"/>
              </w:rPr>
            </w:pPr>
          </w:p>
          <w:p w:rsidR="00C645A1" w:rsidRPr="00DF3588" w:rsidRDefault="00C645A1" w:rsidP="00C645A1">
            <w:pPr>
              <w:tabs>
                <w:tab w:val="left" w:pos="720"/>
              </w:tabs>
              <w:jc w:val="both"/>
              <w:rPr>
                <w:rFonts w:ascii="Arial" w:hAnsi="Arial" w:cs="Arial"/>
                <w:sz w:val="22"/>
                <w:szCs w:val="22"/>
              </w:rPr>
            </w:pPr>
            <w:r w:rsidRPr="00DF3588">
              <w:rPr>
                <w:rFonts w:ascii="Arial" w:hAnsi="Arial" w:cs="Arial"/>
                <w:sz w:val="22"/>
                <w:szCs w:val="22"/>
              </w:rPr>
              <w:t>Application Form/Interview</w:t>
            </w:r>
          </w:p>
          <w:p w:rsidR="00C645A1" w:rsidRPr="00DF3588" w:rsidRDefault="00C645A1" w:rsidP="00C645A1">
            <w:pPr>
              <w:tabs>
                <w:tab w:val="left" w:pos="720"/>
              </w:tabs>
              <w:jc w:val="both"/>
              <w:rPr>
                <w:rFonts w:ascii="Arial" w:hAnsi="Arial" w:cs="Arial"/>
                <w:sz w:val="22"/>
                <w:szCs w:val="22"/>
              </w:rPr>
            </w:pPr>
            <w:r w:rsidRPr="00DF3588">
              <w:rPr>
                <w:rFonts w:ascii="Arial" w:hAnsi="Arial" w:cs="Arial"/>
                <w:sz w:val="22"/>
                <w:szCs w:val="22"/>
              </w:rPr>
              <w:t>Application Form/Interview</w:t>
            </w:r>
          </w:p>
          <w:p w:rsidR="00083A9F" w:rsidRDefault="00083A9F" w:rsidP="008453A8">
            <w:pPr>
              <w:tabs>
                <w:tab w:val="left" w:pos="720"/>
              </w:tabs>
              <w:jc w:val="both"/>
              <w:rPr>
                <w:rFonts w:ascii="Arial" w:hAnsi="Arial" w:cs="Arial"/>
                <w:sz w:val="22"/>
                <w:szCs w:val="22"/>
              </w:rPr>
            </w:pPr>
          </w:p>
          <w:p w:rsidR="00C645A1" w:rsidRPr="00DF3588" w:rsidRDefault="00C645A1" w:rsidP="00C645A1">
            <w:pPr>
              <w:tabs>
                <w:tab w:val="left" w:pos="720"/>
              </w:tabs>
              <w:jc w:val="both"/>
              <w:rPr>
                <w:rFonts w:ascii="Arial" w:hAnsi="Arial" w:cs="Arial"/>
                <w:sz w:val="22"/>
                <w:szCs w:val="22"/>
              </w:rPr>
            </w:pPr>
            <w:r w:rsidRPr="00DF3588">
              <w:rPr>
                <w:rFonts w:ascii="Arial" w:hAnsi="Arial" w:cs="Arial"/>
                <w:sz w:val="22"/>
                <w:szCs w:val="22"/>
              </w:rPr>
              <w:t>Application Form/Interview</w:t>
            </w:r>
          </w:p>
          <w:p w:rsidR="00C645A1" w:rsidRPr="00DF3588" w:rsidRDefault="00C645A1" w:rsidP="008453A8">
            <w:pPr>
              <w:tabs>
                <w:tab w:val="left" w:pos="720"/>
              </w:tabs>
              <w:jc w:val="both"/>
              <w:rPr>
                <w:rFonts w:ascii="Arial" w:hAnsi="Arial" w:cs="Arial"/>
                <w:sz w:val="22"/>
                <w:szCs w:val="22"/>
              </w:rPr>
            </w:pPr>
          </w:p>
        </w:tc>
        <w:tc>
          <w:tcPr>
            <w:tcW w:w="2835" w:type="dxa"/>
          </w:tcPr>
          <w:p w:rsidR="00083A9F" w:rsidRPr="00DF3588" w:rsidRDefault="00083A9F" w:rsidP="008453A8">
            <w:pPr>
              <w:tabs>
                <w:tab w:val="left" w:pos="720"/>
              </w:tabs>
              <w:jc w:val="both"/>
              <w:rPr>
                <w:rFonts w:ascii="Arial" w:hAnsi="Arial" w:cs="Arial"/>
                <w:sz w:val="22"/>
                <w:szCs w:val="22"/>
                <w:u w:val="single"/>
              </w:rPr>
            </w:pPr>
          </w:p>
        </w:tc>
        <w:tc>
          <w:tcPr>
            <w:tcW w:w="1559" w:type="dxa"/>
          </w:tcPr>
          <w:p w:rsidR="00083A9F" w:rsidRPr="00DF3588" w:rsidRDefault="00083A9F" w:rsidP="008453A8">
            <w:pPr>
              <w:tabs>
                <w:tab w:val="left" w:pos="720"/>
              </w:tabs>
              <w:jc w:val="both"/>
              <w:rPr>
                <w:rFonts w:ascii="Arial" w:hAnsi="Arial" w:cs="Arial"/>
                <w:sz w:val="22"/>
                <w:szCs w:val="22"/>
                <w:u w:val="single"/>
              </w:rPr>
            </w:pPr>
          </w:p>
        </w:tc>
      </w:tr>
      <w:tr w:rsidR="00083A9F" w:rsidRPr="00DF3588" w:rsidTr="008453A8">
        <w:tc>
          <w:tcPr>
            <w:tcW w:w="3119" w:type="dxa"/>
          </w:tcPr>
          <w:p w:rsidR="00083A9F" w:rsidRPr="00DF3588" w:rsidRDefault="00083A9F" w:rsidP="008453A8">
            <w:pPr>
              <w:tabs>
                <w:tab w:val="left" w:pos="720"/>
              </w:tabs>
              <w:jc w:val="both"/>
              <w:rPr>
                <w:rFonts w:ascii="Arial" w:hAnsi="Arial" w:cs="Arial"/>
                <w:sz w:val="22"/>
                <w:szCs w:val="22"/>
                <w:u w:val="single"/>
              </w:rPr>
            </w:pPr>
            <w:r w:rsidRPr="00DF3588">
              <w:rPr>
                <w:rFonts w:ascii="Arial" w:hAnsi="Arial" w:cs="Arial"/>
                <w:sz w:val="22"/>
                <w:szCs w:val="22"/>
                <w:u w:val="single"/>
              </w:rPr>
              <w:t>EXPERIENCE:</w:t>
            </w:r>
          </w:p>
          <w:p w:rsidR="00083A9F" w:rsidRPr="00DF3588" w:rsidRDefault="00083A9F" w:rsidP="008453A8">
            <w:pPr>
              <w:tabs>
                <w:tab w:val="left" w:pos="720"/>
              </w:tabs>
              <w:jc w:val="both"/>
              <w:rPr>
                <w:rFonts w:ascii="Arial" w:hAnsi="Arial" w:cs="Arial"/>
                <w:sz w:val="22"/>
                <w:szCs w:val="22"/>
                <w:u w:val="single"/>
              </w:rPr>
            </w:pPr>
          </w:p>
          <w:p w:rsidR="00083A9F" w:rsidRPr="00DF3588" w:rsidRDefault="008B7E7F" w:rsidP="008B7E7F">
            <w:pPr>
              <w:tabs>
                <w:tab w:val="left" w:pos="720"/>
              </w:tabs>
              <w:jc w:val="both"/>
              <w:rPr>
                <w:rFonts w:ascii="Arial" w:hAnsi="Arial" w:cs="Arial"/>
                <w:sz w:val="22"/>
                <w:szCs w:val="22"/>
              </w:rPr>
            </w:pPr>
            <w:r>
              <w:rPr>
                <w:rFonts w:ascii="Arial" w:hAnsi="Arial" w:cs="Arial"/>
                <w:sz w:val="22"/>
                <w:szCs w:val="22"/>
              </w:rPr>
              <w:t>Experience of maintenance work</w:t>
            </w:r>
          </w:p>
        </w:tc>
        <w:tc>
          <w:tcPr>
            <w:tcW w:w="850" w:type="dxa"/>
          </w:tcPr>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E</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B7E7F">
            <w:pPr>
              <w:tabs>
                <w:tab w:val="left" w:pos="720"/>
              </w:tabs>
              <w:jc w:val="both"/>
              <w:rPr>
                <w:rFonts w:ascii="Arial" w:hAnsi="Arial" w:cs="Arial"/>
                <w:sz w:val="22"/>
                <w:szCs w:val="22"/>
              </w:rPr>
            </w:pPr>
          </w:p>
        </w:tc>
        <w:tc>
          <w:tcPr>
            <w:tcW w:w="1843" w:type="dxa"/>
          </w:tcPr>
          <w:p w:rsidR="00083A9F" w:rsidRPr="00DF3588" w:rsidRDefault="00083A9F" w:rsidP="008453A8">
            <w:pPr>
              <w:tabs>
                <w:tab w:val="left" w:pos="720"/>
              </w:tabs>
              <w:jc w:val="both"/>
              <w:rPr>
                <w:rFonts w:ascii="Arial" w:hAnsi="Arial" w:cs="Arial"/>
                <w:sz w:val="22"/>
                <w:szCs w:val="22"/>
                <w:u w:val="single"/>
              </w:rPr>
            </w:pPr>
          </w:p>
          <w:p w:rsidR="00083A9F" w:rsidRDefault="00083A9F" w:rsidP="008453A8">
            <w:pPr>
              <w:tabs>
                <w:tab w:val="left" w:pos="720"/>
              </w:tabs>
              <w:jc w:val="both"/>
              <w:rPr>
                <w:rFonts w:ascii="Arial" w:hAnsi="Arial" w:cs="Arial"/>
                <w:sz w:val="22"/>
                <w:szCs w:val="22"/>
                <w:u w:val="single"/>
              </w:rPr>
            </w:pPr>
          </w:p>
          <w:p w:rsidR="00083A9F" w:rsidRPr="00DF3588" w:rsidRDefault="008B7E7F" w:rsidP="008B7E7F">
            <w:pPr>
              <w:tabs>
                <w:tab w:val="left" w:pos="720"/>
              </w:tabs>
              <w:jc w:val="both"/>
              <w:rPr>
                <w:rFonts w:ascii="Arial" w:hAnsi="Arial" w:cs="Arial"/>
                <w:sz w:val="22"/>
                <w:szCs w:val="22"/>
              </w:rPr>
            </w:pPr>
            <w:r w:rsidRPr="00DF3588">
              <w:rPr>
                <w:rFonts w:ascii="Arial" w:hAnsi="Arial" w:cs="Arial"/>
                <w:sz w:val="22"/>
                <w:szCs w:val="22"/>
              </w:rPr>
              <w:t>Application Form/Interview</w:t>
            </w:r>
          </w:p>
        </w:tc>
        <w:tc>
          <w:tcPr>
            <w:tcW w:w="2835" w:type="dxa"/>
          </w:tcPr>
          <w:p w:rsidR="00083A9F" w:rsidRPr="00DF3588" w:rsidRDefault="00083A9F" w:rsidP="008453A8">
            <w:pPr>
              <w:tabs>
                <w:tab w:val="left" w:pos="720"/>
              </w:tabs>
              <w:jc w:val="both"/>
              <w:rPr>
                <w:rFonts w:ascii="Arial" w:hAnsi="Arial" w:cs="Arial"/>
                <w:sz w:val="22"/>
                <w:szCs w:val="22"/>
                <w:u w:val="single"/>
              </w:rPr>
            </w:pPr>
          </w:p>
        </w:tc>
        <w:tc>
          <w:tcPr>
            <w:tcW w:w="1559" w:type="dxa"/>
          </w:tcPr>
          <w:p w:rsidR="00083A9F" w:rsidRPr="00DF3588" w:rsidRDefault="00083A9F" w:rsidP="008453A8">
            <w:pPr>
              <w:tabs>
                <w:tab w:val="left" w:pos="720"/>
              </w:tabs>
              <w:jc w:val="both"/>
              <w:rPr>
                <w:rFonts w:ascii="Arial" w:hAnsi="Arial" w:cs="Arial"/>
                <w:sz w:val="22"/>
                <w:szCs w:val="22"/>
                <w:u w:val="single"/>
              </w:rPr>
            </w:pPr>
          </w:p>
        </w:tc>
      </w:tr>
      <w:tr w:rsidR="00083A9F" w:rsidRPr="00DF3588" w:rsidTr="008453A8">
        <w:tc>
          <w:tcPr>
            <w:tcW w:w="3119" w:type="dxa"/>
          </w:tcPr>
          <w:p w:rsidR="00083A9F" w:rsidRPr="00DF3588" w:rsidRDefault="00083A9F" w:rsidP="008453A8">
            <w:pPr>
              <w:tabs>
                <w:tab w:val="left" w:pos="720"/>
              </w:tabs>
              <w:jc w:val="both"/>
              <w:rPr>
                <w:rFonts w:ascii="Arial" w:hAnsi="Arial" w:cs="Arial"/>
                <w:sz w:val="22"/>
                <w:szCs w:val="22"/>
                <w:u w:val="single"/>
              </w:rPr>
            </w:pPr>
            <w:r w:rsidRPr="00DF3588">
              <w:rPr>
                <w:rFonts w:ascii="Arial" w:hAnsi="Arial" w:cs="Arial"/>
                <w:sz w:val="22"/>
                <w:szCs w:val="22"/>
                <w:u w:val="single"/>
              </w:rPr>
              <w:lastRenderedPageBreak/>
              <w:t>PERSONAL REQUIREMENTS:</w:t>
            </w:r>
          </w:p>
          <w:p w:rsidR="00083A9F" w:rsidRPr="00DF3588" w:rsidRDefault="00083A9F" w:rsidP="008453A8">
            <w:pPr>
              <w:tabs>
                <w:tab w:val="left" w:pos="720"/>
              </w:tabs>
              <w:jc w:val="both"/>
              <w:rPr>
                <w:rFonts w:ascii="Arial" w:hAnsi="Arial" w:cs="Arial"/>
                <w:sz w:val="22"/>
                <w:szCs w:val="22"/>
                <w:u w:val="single"/>
              </w:rPr>
            </w:pPr>
          </w:p>
          <w:p w:rsidR="00083A9F" w:rsidRPr="00DF3588" w:rsidRDefault="00083A9F" w:rsidP="008453A8">
            <w:pPr>
              <w:pStyle w:val="Header"/>
              <w:tabs>
                <w:tab w:val="left" w:pos="720"/>
              </w:tabs>
              <w:jc w:val="both"/>
              <w:rPr>
                <w:rFonts w:ascii="Arial" w:hAnsi="Arial" w:cs="Arial"/>
                <w:sz w:val="22"/>
                <w:szCs w:val="22"/>
              </w:rPr>
            </w:pPr>
            <w:r w:rsidRPr="00DF3588">
              <w:rPr>
                <w:rFonts w:ascii="Arial" w:hAnsi="Arial" w:cs="Arial"/>
                <w:sz w:val="22"/>
                <w:szCs w:val="22"/>
              </w:rPr>
              <w:t>Reliability and flexibility, able to contribute to changing demands of the service.</w:t>
            </w:r>
          </w:p>
          <w:p w:rsidR="00083A9F" w:rsidRPr="00DF3588" w:rsidRDefault="00083A9F" w:rsidP="008453A8">
            <w:pPr>
              <w:pStyle w:val="Header"/>
              <w:tabs>
                <w:tab w:val="left" w:pos="720"/>
              </w:tabs>
              <w:jc w:val="both"/>
              <w:rPr>
                <w:rFonts w:ascii="Arial" w:hAnsi="Arial" w:cs="Arial"/>
                <w:sz w:val="22"/>
                <w:szCs w:val="22"/>
              </w:rPr>
            </w:pPr>
          </w:p>
          <w:p w:rsidR="00083A9F" w:rsidRPr="00DF3588" w:rsidRDefault="00083A9F" w:rsidP="008453A8">
            <w:pPr>
              <w:pStyle w:val="Header"/>
              <w:tabs>
                <w:tab w:val="left" w:pos="720"/>
              </w:tabs>
              <w:jc w:val="both"/>
              <w:rPr>
                <w:rFonts w:ascii="Arial" w:hAnsi="Arial" w:cs="Arial"/>
                <w:sz w:val="22"/>
                <w:szCs w:val="22"/>
              </w:rPr>
            </w:pPr>
            <w:r w:rsidRPr="00DF3588">
              <w:rPr>
                <w:rFonts w:ascii="Arial" w:hAnsi="Arial" w:cs="Arial"/>
                <w:sz w:val="22"/>
                <w:szCs w:val="22"/>
              </w:rPr>
              <w:t>Willing to undertake training relevant to the post.</w:t>
            </w:r>
          </w:p>
          <w:p w:rsidR="00083A9F" w:rsidRPr="00DF3588" w:rsidRDefault="00083A9F" w:rsidP="008453A8">
            <w:pPr>
              <w:pStyle w:val="Header"/>
              <w:tabs>
                <w:tab w:val="left" w:pos="720"/>
              </w:tabs>
              <w:jc w:val="both"/>
              <w:rPr>
                <w:rFonts w:ascii="Arial" w:hAnsi="Arial" w:cs="Arial"/>
                <w:sz w:val="22"/>
                <w:szCs w:val="22"/>
              </w:rPr>
            </w:pPr>
          </w:p>
          <w:p w:rsidR="00083A9F" w:rsidRPr="00DF3588" w:rsidRDefault="00083A9F" w:rsidP="008453A8">
            <w:pPr>
              <w:pStyle w:val="Header"/>
              <w:tabs>
                <w:tab w:val="left" w:pos="720"/>
              </w:tabs>
              <w:jc w:val="both"/>
              <w:rPr>
                <w:rFonts w:ascii="Arial" w:hAnsi="Arial" w:cs="Arial"/>
                <w:sz w:val="22"/>
                <w:szCs w:val="22"/>
              </w:rPr>
            </w:pPr>
            <w:r w:rsidRPr="00DF3588">
              <w:rPr>
                <w:rFonts w:ascii="Arial" w:hAnsi="Arial" w:cs="Arial"/>
                <w:sz w:val="22"/>
                <w:szCs w:val="22"/>
              </w:rPr>
              <w:t xml:space="preserve">Ability to work independently, within a team </w:t>
            </w:r>
          </w:p>
          <w:p w:rsidR="00083A9F" w:rsidRPr="00DF3588" w:rsidRDefault="00083A9F" w:rsidP="008453A8">
            <w:pPr>
              <w:pStyle w:val="Header"/>
              <w:tabs>
                <w:tab w:val="left" w:pos="720"/>
              </w:tabs>
              <w:jc w:val="both"/>
              <w:rPr>
                <w:rFonts w:ascii="Arial" w:hAnsi="Arial" w:cs="Arial"/>
                <w:sz w:val="22"/>
                <w:szCs w:val="22"/>
              </w:rPr>
            </w:pPr>
          </w:p>
          <w:p w:rsidR="00083A9F" w:rsidRPr="00DF3588" w:rsidRDefault="00083A9F" w:rsidP="008453A8">
            <w:pPr>
              <w:pStyle w:val="Header"/>
              <w:tabs>
                <w:tab w:val="left" w:pos="720"/>
              </w:tabs>
              <w:jc w:val="both"/>
              <w:rPr>
                <w:rFonts w:ascii="Arial" w:hAnsi="Arial" w:cs="Arial"/>
                <w:sz w:val="22"/>
                <w:szCs w:val="22"/>
              </w:rPr>
            </w:pPr>
            <w:r w:rsidRPr="00DF3588">
              <w:rPr>
                <w:rFonts w:ascii="Arial" w:hAnsi="Arial" w:cs="Arial"/>
                <w:sz w:val="22"/>
                <w:szCs w:val="22"/>
              </w:rPr>
              <w:t>Ability to demonstrate a diplomatic caring attitude whilst maintaining confidentiality.</w:t>
            </w:r>
          </w:p>
          <w:p w:rsidR="00083A9F" w:rsidRPr="00DF3588" w:rsidRDefault="00083A9F" w:rsidP="008453A8">
            <w:pPr>
              <w:pStyle w:val="Header"/>
              <w:tabs>
                <w:tab w:val="left" w:pos="720"/>
              </w:tabs>
              <w:jc w:val="both"/>
              <w:rPr>
                <w:rFonts w:ascii="Arial" w:hAnsi="Arial" w:cs="Arial"/>
                <w:sz w:val="22"/>
                <w:szCs w:val="22"/>
              </w:rPr>
            </w:pPr>
          </w:p>
        </w:tc>
        <w:tc>
          <w:tcPr>
            <w:tcW w:w="850" w:type="dxa"/>
          </w:tcPr>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C645A1" w:rsidRDefault="00C645A1" w:rsidP="008453A8">
            <w:pPr>
              <w:tabs>
                <w:tab w:val="left" w:pos="720"/>
              </w:tabs>
              <w:jc w:val="both"/>
              <w:rPr>
                <w:rFonts w:ascii="Arial" w:hAnsi="Arial" w:cs="Arial"/>
                <w:sz w:val="22"/>
                <w:szCs w:val="22"/>
              </w:rPr>
            </w:pPr>
          </w:p>
          <w:p w:rsidR="00C645A1" w:rsidRDefault="00C645A1"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E</w:t>
            </w: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r w:rsidRPr="00DF3588">
              <w:rPr>
                <w:rFonts w:ascii="Arial" w:hAnsi="Arial" w:cs="Arial"/>
                <w:sz w:val="22"/>
                <w:szCs w:val="22"/>
              </w:rPr>
              <w:t>E</w:t>
            </w: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r w:rsidRPr="00DF3588">
              <w:rPr>
                <w:rFonts w:ascii="Arial" w:hAnsi="Arial" w:cs="Arial"/>
                <w:sz w:val="22"/>
                <w:szCs w:val="22"/>
              </w:rPr>
              <w:t>E</w:t>
            </w: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p>
          <w:p w:rsidR="00083A9F" w:rsidRPr="00DF3588" w:rsidRDefault="00083A9F" w:rsidP="008453A8">
            <w:pPr>
              <w:jc w:val="both"/>
              <w:rPr>
                <w:rFonts w:ascii="Arial" w:hAnsi="Arial" w:cs="Arial"/>
                <w:sz w:val="22"/>
                <w:szCs w:val="22"/>
              </w:rPr>
            </w:pPr>
            <w:r w:rsidRPr="00DF3588">
              <w:rPr>
                <w:rFonts w:ascii="Arial" w:hAnsi="Arial" w:cs="Arial"/>
                <w:sz w:val="22"/>
                <w:szCs w:val="22"/>
              </w:rPr>
              <w:t>E</w:t>
            </w:r>
          </w:p>
        </w:tc>
        <w:tc>
          <w:tcPr>
            <w:tcW w:w="1843" w:type="dxa"/>
          </w:tcPr>
          <w:p w:rsidR="00083A9F" w:rsidRPr="00DF3588" w:rsidRDefault="00083A9F" w:rsidP="008453A8">
            <w:pPr>
              <w:tabs>
                <w:tab w:val="left" w:pos="720"/>
              </w:tabs>
              <w:jc w:val="both"/>
              <w:rPr>
                <w:rFonts w:ascii="Arial" w:hAnsi="Arial" w:cs="Arial"/>
                <w:sz w:val="22"/>
                <w:szCs w:val="22"/>
                <w:u w:val="single"/>
              </w:rPr>
            </w:pPr>
          </w:p>
          <w:p w:rsidR="00083A9F" w:rsidRPr="00DF3588" w:rsidRDefault="00083A9F" w:rsidP="008453A8">
            <w:pPr>
              <w:tabs>
                <w:tab w:val="left" w:pos="720"/>
              </w:tabs>
              <w:jc w:val="both"/>
              <w:rPr>
                <w:rFonts w:ascii="Arial" w:hAnsi="Arial" w:cs="Arial"/>
                <w:sz w:val="22"/>
                <w:szCs w:val="22"/>
                <w:u w:val="single"/>
              </w:rPr>
            </w:pPr>
          </w:p>
          <w:p w:rsidR="00C645A1" w:rsidRDefault="00C645A1" w:rsidP="008453A8">
            <w:pPr>
              <w:tabs>
                <w:tab w:val="left" w:pos="720"/>
              </w:tabs>
              <w:jc w:val="both"/>
              <w:rPr>
                <w:rFonts w:ascii="Arial" w:hAnsi="Arial" w:cs="Arial"/>
                <w:sz w:val="22"/>
                <w:szCs w:val="22"/>
              </w:rPr>
            </w:pPr>
          </w:p>
          <w:p w:rsidR="00C645A1" w:rsidRDefault="00C645A1"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Interview</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Interview</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Interview</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Interview</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u w:val="single"/>
              </w:rPr>
            </w:pPr>
          </w:p>
        </w:tc>
        <w:tc>
          <w:tcPr>
            <w:tcW w:w="2835" w:type="dxa"/>
          </w:tcPr>
          <w:p w:rsidR="00083A9F" w:rsidRPr="00DF3588" w:rsidRDefault="00083A9F" w:rsidP="008453A8">
            <w:pPr>
              <w:tabs>
                <w:tab w:val="left" w:pos="720"/>
              </w:tabs>
              <w:jc w:val="both"/>
              <w:rPr>
                <w:rFonts w:ascii="Arial" w:hAnsi="Arial" w:cs="Arial"/>
                <w:sz w:val="22"/>
                <w:szCs w:val="22"/>
                <w:u w:val="single"/>
              </w:rPr>
            </w:pPr>
          </w:p>
        </w:tc>
        <w:tc>
          <w:tcPr>
            <w:tcW w:w="1559" w:type="dxa"/>
          </w:tcPr>
          <w:p w:rsidR="00083A9F" w:rsidRPr="00DF3588" w:rsidRDefault="00083A9F" w:rsidP="008453A8">
            <w:pPr>
              <w:tabs>
                <w:tab w:val="left" w:pos="720"/>
              </w:tabs>
              <w:jc w:val="both"/>
              <w:rPr>
                <w:rFonts w:ascii="Arial" w:hAnsi="Arial" w:cs="Arial"/>
                <w:sz w:val="22"/>
                <w:szCs w:val="22"/>
                <w:u w:val="single"/>
              </w:rPr>
            </w:pPr>
          </w:p>
        </w:tc>
      </w:tr>
      <w:tr w:rsidR="00083A9F" w:rsidRPr="00DF3588" w:rsidTr="008453A8">
        <w:tc>
          <w:tcPr>
            <w:tcW w:w="3119" w:type="dxa"/>
          </w:tcPr>
          <w:p w:rsidR="00083A9F" w:rsidRPr="00DF3588" w:rsidRDefault="00083A9F" w:rsidP="008453A8">
            <w:pPr>
              <w:tabs>
                <w:tab w:val="left" w:pos="720"/>
              </w:tabs>
              <w:jc w:val="both"/>
              <w:rPr>
                <w:rFonts w:ascii="Arial" w:hAnsi="Arial" w:cs="Arial"/>
                <w:sz w:val="22"/>
                <w:szCs w:val="22"/>
                <w:u w:val="single"/>
              </w:rPr>
            </w:pPr>
            <w:r w:rsidRPr="00DF3588">
              <w:rPr>
                <w:rFonts w:ascii="Arial" w:hAnsi="Arial" w:cs="Arial"/>
                <w:sz w:val="22"/>
                <w:szCs w:val="22"/>
                <w:u w:val="single"/>
              </w:rPr>
              <w:t>OTHER REQUIREMENTS:</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The post holder must demonstrate a positive commitment to uphold diversity and equality policies approved by the Trust.</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Ability to travel to other locations as required</w:t>
            </w:r>
          </w:p>
        </w:tc>
        <w:tc>
          <w:tcPr>
            <w:tcW w:w="850" w:type="dxa"/>
          </w:tcPr>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E</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E</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tc>
        <w:tc>
          <w:tcPr>
            <w:tcW w:w="1843" w:type="dxa"/>
          </w:tcPr>
          <w:p w:rsidR="00083A9F" w:rsidRPr="00DF3588" w:rsidRDefault="00083A9F" w:rsidP="008453A8">
            <w:pPr>
              <w:tabs>
                <w:tab w:val="left" w:pos="720"/>
              </w:tabs>
              <w:jc w:val="both"/>
              <w:rPr>
                <w:rFonts w:ascii="Arial" w:hAnsi="Arial" w:cs="Arial"/>
                <w:sz w:val="22"/>
                <w:szCs w:val="22"/>
                <w:u w:val="single"/>
              </w:rPr>
            </w:pPr>
          </w:p>
          <w:p w:rsidR="00083A9F" w:rsidRPr="00DF3588" w:rsidRDefault="00083A9F" w:rsidP="008453A8">
            <w:pPr>
              <w:tabs>
                <w:tab w:val="left" w:pos="720"/>
              </w:tabs>
              <w:jc w:val="both"/>
              <w:rPr>
                <w:rFonts w:ascii="Arial" w:hAnsi="Arial" w:cs="Arial"/>
                <w:sz w:val="22"/>
                <w:szCs w:val="22"/>
                <w:u w:val="single"/>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Interview</w:t>
            </w: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p>
          <w:p w:rsidR="00083A9F" w:rsidRPr="00DF3588" w:rsidRDefault="00083A9F" w:rsidP="008453A8">
            <w:pPr>
              <w:tabs>
                <w:tab w:val="left" w:pos="720"/>
              </w:tabs>
              <w:jc w:val="both"/>
              <w:rPr>
                <w:rFonts w:ascii="Arial" w:hAnsi="Arial" w:cs="Arial"/>
                <w:sz w:val="22"/>
                <w:szCs w:val="22"/>
              </w:rPr>
            </w:pPr>
            <w:r w:rsidRPr="00DF3588">
              <w:rPr>
                <w:rFonts w:ascii="Arial" w:hAnsi="Arial" w:cs="Arial"/>
                <w:sz w:val="22"/>
                <w:szCs w:val="22"/>
              </w:rPr>
              <w:t>Interview</w:t>
            </w:r>
          </w:p>
          <w:p w:rsidR="00083A9F" w:rsidRPr="00DF3588" w:rsidRDefault="00083A9F" w:rsidP="008453A8">
            <w:pPr>
              <w:tabs>
                <w:tab w:val="left" w:pos="720"/>
              </w:tabs>
              <w:jc w:val="both"/>
              <w:rPr>
                <w:rFonts w:ascii="Arial" w:hAnsi="Arial" w:cs="Arial"/>
                <w:sz w:val="22"/>
                <w:szCs w:val="22"/>
              </w:rPr>
            </w:pPr>
          </w:p>
        </w:tc>
        <w:tc>
          <w:tcPr>
            <w:tcW w:w="2835" w:type="dxa"/>
          </w:tcPr>
          <w:p w:rsidR="00083A9F" w:rsidRPr="00DF3588" w:rsidRDefault="00083A9F" w:rsidP="008453A8">
            <w:pPr>
              <w:tabs>
                <w:tab w:val="left" w:pos="720"/>
              </w:tabs>
              <w:jc w:val="both"/>
              <w:rPr>
                <w:rFonts w:ascii="Arial" w:hAnsi="Arial" w:cs="Arial"/>
                <w:sz w:val="22"/>
                <w:szCs w:val="22"/>
                <w:u w:val="single"/>
              </w:rPr>
            </w:pPr>
          </w:p>
        </w:tc>
        <w:tc>
          <w:tcPr>
            <w:tcW w:w="1559" w:type="dxa"/>
          </w:tcPr>
          <w:p w:rsidR="00083A9F" w:rsidRPr="00DF3588" w:rsidRDefault="00083A9F" w:rsidP="008453A8">
            <w:pPr>
              <w:tabs>
                <w:tab w:val="left" w:pos="720"/>
              </w:tabs>
              <w:jc w:val="both"/>
              <w:rPr>
                <w:rFonts w:ascii="Arial" w:hAnsi="Arial" w:cs="Arial"/>
                <w:sz w:val="22"/>
                <w:szCs w:val="22"/>
                <w:u w:val="single"/>
              </w:rPr>
            </w:pPr>
          </w:p>
        </w:tc>
      </w:tr>
    </w:tbl>
    <w:p w:rsidR="00083A9F" w:rsidRPr="00DF3588" w:rsidRDefault="00083A9F" w:rsidP="00083A9F">
      <w:pPr>
        <w:tabs>
          <w:tab w:val="left" w:pos="720"/>
        </w:tabs>
        <w:jc w:val="both"/>
        <w:rPr>
          <w:rFonts w:ascii="Arial" w:hAnsi="Arial" w:cs="Arial"/>
          <w:sz w:val="22"/>
          <w:szCs w:val="22"/>
        </w:rPr>
      </w:pPr>
      <w:r w:rsidRPr="00DF3588">
        <w:rPr>
          <w:rFonts w:ascii="Arial" w:hAnsi="Arial" w:cs="Arial"/>
          <w:sz w:val="22"/>
          <w:szCs w:val="22"/>
        </w:rPr>
        <w:t>* Essential/Desirable</w:t>
      </w:r>
    </w:p>
    <w:p w:rsidR="00083A9F" w:rsidRDefault="00083A9F" w:rsidP="00083A9F">
      <w:pPr>
        <w:pStyle w:val="Heading1"/>
        <w:ind w:right="-720"/>
        <w:jc w:val="both"/>
        <w:rPr>
          <w:rFonts w:ascii="Arial" w:hAnsi="Arial" w:cs="Arial"/>
          <w:sz w:val="22"/>
          <w:szCs w:val="22"/>
        </w:rPr>
      </w:pPr>
    </w:p>
    <w:p w:rsidR="00323786" w:rsidRDefault="00323786">
      <w:pPr>
        <w:spacing w:after="200" w:line="276" w:lineRule="auto"/>
      </w:pPr>
      <w:r>
        <w:br w:type="page"/>
      </w:r>
    </w:p>
    <w:p w:rsidR="00083A9F" w:rsidRDefault="00083A9F" w:rsidP="00083A9F"/>
    <w:p w:rsidR="00083A9F" w:rsidRDefault="00083A9F" w:rsidP="00083A9F"/>
    <w:p w:rsidR="00083A9F" w:rsidRDefault="00083A9F" w:rsidP="00083A9F"/>
    <w:p w:rsidR="00083A9F" w:rsidRPr="006E5A5C" w:rsidRDefault="00083A9F" w:rsidP="00083A9F"/>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083A9F" w:rsidRPr="000C0D91" w:rsidTr="008453A8">
        <w:tc>
          <w:tcPr>
            <w:tcW w:w="10632" w:type="dxa"/>
            <w:gridSpan w:val="6"/>
          </w:tcPr>
          <w:p w:rsidR="00083A9F" w:rsidRPr="000C0D91" w:rsidRDefault="00083A9F" w:rsidP="008453A8">
            <w:pPr>
              <w:tabs>
                <w:tab w:val="left" w:pos="720"/>
              </w:tabs>
              <w:spacing w:before="200" w:after="200"/>
              <w:jc w:val="center"/>
              <w:rPr>
                <w:rFonts w:ascii="Arial" w:hAnsi="Arial" w:cs="Arial"/>
                <w:b/>
                <w:sz w:val="22"/>
                <w:szCs w:val="22"/>
              </w:rPr>
            </w:pPr>
            <w:r w:rsidRPr="000C0D91">
              <w:rPr>
                <w:rFonts w:ascii="Arial" w:hAnsi="Arial" w:cs="Arial"/>
                <w:b/>
                <w:sz w:val="22"/>
                <w:szCs w:val="22"/>
              </w:rPr>
              <w:t>HAZARDS :</w:t>
            </w:r>
          </w:p>
        </w:tc>
      </w:tr>
      <w:tr w:rsidR="00083A9F" w:rsidRPr="000C0D91" w:rsidTr="008453A8">
        <w:tc>
          <w:tcPr>
            <w:tcW w:w="2694"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Proteinacious Dusts</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2976"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3261"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083A9F" w:rsidRPr="000C0D91" w:rsidRDefault="00083A9F" w:rsidP="008453A8">
            <w:pPr>
              <w:tabs>
                <w:tab w:val="left" w:pos="720"/>
              </w:tabs>
              <w:spacing w:before="200" w:after="200"/>
              <w:rPr>
                <w:rFonts w:ascii="Arial" w:hAnsi="Arial" w:cs="Arial"/>
                <w:sz w:val="22"/>
                <w:szCs w:val="22"/>
              </w:rPr>
            </w:pPr>
          </w:p>
        </w:tc>
      </w:tr>
      <w:tr w:rsidR="00083A9F" w:rsidRPr="000C0D91" w:rsidTr="008453A8">
        <w:tc>
          <w:tcPr>
            <w:tcW w:w="2694"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2976"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083A9F" w:rsidRPr="000C0D91" w:rsidRDefault="008B7E7F" w:rsidP="008453A8">
            <w:pPr>
              <w:tabs>
                <w:tab w:val="left" w:pos="720"/>
              </w:tabs>
              <w:spacing w:before="200" w:after="200"/>
              <w:rPr>
                <w:rFonts w:ascii="Arial" w:hAnsi="Arial" w:cs="Arial"/>
                <w:sz w:val="22"/>
                <w:szCs w:val="22"/>
              </w:rPr>
            </w:pPr>
            <w:r w:rsidRPr="000C0D91">
              <w:rPr>
                <w:rFonts w:ascii="Arial" w:hAnsi="Arial" w:cs="Arial"/>
                <w:sz w:val="22"/>
                <w:szCs w:val="22"/>
              </w:rPr>
              <w:t>X</w:t>
            </w:r>
          </w:p>
        </w:tc>
        <w:tc>
          <w:tcPr>
            <w:tcW w:w="3261"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X</w:t>
            </w:r>
          </w:p>
        </w:tc>
      </w:tr>
      <w:tr w:rsidR="00083A9F" w:rsidRPr="000C0D91" w:rsidTr="008453A8">
        <w:tc>
          <w:tcPr>
            <w:tcW w:w="2694"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2976"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083A9F" w:rsidRPr="000C0D91" w:rsidRDefault="00083A9F" w:rsidP="008453A8">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X</w:t>
            </w:r>
          </w:p>
        </w:tc>
      </w:tr>
      <w:tr w:rsidR="00083A9F" w:rsidRPr="000C0D91" w:rsidTr="008453A8">
        <w:tc>
          <w:tcPr>
            <w:tcW w:w="2694"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Solvents</w:t>
            </w:r>
          </w:p>
        </w:tc>
        <w:tc>
          <w:tcPr>
            <w:tcW w:w="567" w:type="dxa"/>
          </w:tcPr>
          <w:p w:rsidR="00083A9F" w:rsidRPr="000C0D91" w:rsidRDefault="008B7E7F" w:rsidP="008453A8">
            <w:pPr>
              <w:tabs>
                <w:tab w:val="left" w:pos="720"/>
              </w:tabs>
              <w:spacing w:before="200" w:after="200"/>
              <w:rPr>
                <w:rFonts w:ascii="Arial" w:hAnsi="Arial" w:cs="Arial"/>
                <w:sz w:val="22"/>
                <w:szCs w:val="22"/>
              </w:rPr>
            </w:pPr>
            <w:r w:rsidRPr="000C0D91">
              <w:rPr>
                <w:rFonts w:ascii="Arial" w:hAnsi="Arial" w:cs="Arial"/>
                <w:sz w:val="22"/>
                <w:szCs w:val="22"/>
              </w:rPr>
              <w:t>X</w:t>
            </w:r>
          </w:p>
        </w:tc>
        <w:tc>
          <w:tcPr>
            <w:tcW w:w="2976"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3261"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083A9F" w:rsidRPr="000C0D91" w:rsidRDefault="008B7E7F" w:rsidP="008453A8">
            <w:pPr>
              <w:tabs>
                <w:tab w:val="left" w:pos="720"/>
              </w:tabs>
              <w:spacing w:before="200" w:after="200"/>
              <w:rPr>
                <w:rFonts w:ascii="Arial" w:hAnsi="Arial" w:cs="Arial"/>
                <w:sz w:val="22"/>
                <w:szCs w:val="22"/>
              </w:rPr>
            </w:pPr>
            <w:r w:rsidRPr="000C0D91">
              <w:rPr>
                <w:rFonts w:ascii="Arial" w:hAnsi="Arial" w:cs="Arial"/>
                <w:sz w:val="22"/>
                <w:szCs w:val="22"/>
              </w:rPr>
              <w:t>X</w:t>
            </w:r>
          </w:p>
        </w:tc>
      </w:tr>
      <w:tr w:rsidR="00083A9F" w:rsidRPr="000C0D91" w:rsidTr="008453A8">
        <w:tc>
          <w:tcPr>
            <w:tcW w:w="2694"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Respiratory Sensitisers</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2976"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3261" w:type="dxa"/>
          </w:tcPr>
          <w:p w:rsidR="00083A9F" w:rsidRPr="000C0D91" w:rsidRDefault="00083A9F" w:rsidP="008453A8">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083A9F" w:rsidRPr="000C0D91" w:rsidRDefault="008B7E7F" w:rsidP="008453A8">
            <w:pPr>
              <w:tabs>
                <w:tab w:val="left" w:pos="720"/>
              </w:tabs>
              <w:spacing w:before="200" w:after="200"/>
              <w:rPr>
                <w:rFonts w:ascii="Arial" w:hAnsi="Arial" w:cs="Arial"/>
                <w:sz w:val="22"/>
                <w:szCs w:val="22"/>
              </w:rPr>
            </w:pPr>
            <w:r w:rsidRPr="000C0D91">
              <w:rPr>
                <w:rFonts w:ascii="Arial" w:hAnsi="Arial" w:cs="Arial"/>
                <w:sz w:val="22"/>
                <w:szCs w:val="22"/>
              </w:rPr>
              <w:t>X</w:t>
            </w:r>
          </w:p>
        </w:tc>
      </w:tr>
      <w:tr w:rsidR="00083A9F" w:rsidRPr="000C0D91" w:rsidTr="008453A8">
        <w:tc>
          <w:tcPr>
            <w:tcW w:w="2694" w:type="dxa"/>
            <w:vAlign w:val="center"/>
          </w:tcPr>
          <w:p w:rsidR="00083A9F" w:rsidRPr="00016544" w:rsidRDefault="00083A9F" w:rsidP="008453A8">
            <w:pPr>
              <w:rPr>
                <w:rFonts w:ascii="Arial" w:hAnsi="Arial" w:cs="Arial"/>
                <w:sz w:val="22"/>
                <w:szCs w:val="22"/>
              </w:rPr>
            </w:pPr>
            <w:r w:rsidRPr="00016544">
              <w:rPr>
                <w:rFonts w:ascii="Arial" w:hAnsi="Arial" w:cs="Arial"/>
                <w:sz w:val="22"/>
                <w:szCs w:val="22"/>
              </w:rPr>
              <w:t>Cytotoxic drugs</w:t>
            </w:r>
          </w:p>
        </w:tc>
        <w:tc>
          <w:tcPr>
            <w:tcW w:w="567" w:type="dxa"/>
          </w:tcPr>
          <w:p w:rsidR="00083A9F" w:rsidRPr="00016544" w:rsidRDefault="00083A9F" w:rsidP="008453A8">
            <w:pPr>
              <w:tabs>
                <w:tab w:val="left" w:pos="720"/>
              </w:tabs>
              <w:spacing w:before="200" w:after="200"/>
              <w:rPr>
                <w:rFonts w:ascii="Arial" w:hAnsi="Arial" w:cs="Arial"/>
                <w:sz w:val="22"/>
                <w:szCs w:val="22"/>
              </w:rPr>
            </w:pPr>
          </w:p>
        </w:tc>
        <w:tc>
          <w:tcPr>
            <w:tcW w:w="2976" w:type="dxa"/>
          </w:tcPr>
          <w:p w:rsidR="00083A9F" w:rsidRPr="00016544" w:rsidRDefault="00083A9F" w:rsidP="008453A8">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083A9F" w:rsidRPr="000C0D91" w:rsidRDefault="00083A9F" w:rsidP="008453A8">
            <w:pPr>
              <w:tabs>
                <w:tab w:val="left" w:pos="720"/>
              </w:tabs>
              <w:spacing w:before="200" w:after="200"/>
              <w:rPr>
                <w:rFonts w:ascii="Arial" w:hAnsi="Arial" w:cs="Arial"/>
                <w:sz w:val="22"/>
                <w:szCs w:val="22"/>
              </w:rPr>
            </w:pPr>
          </w:p>
        </w:tc>
        <w:tc>
          <w:tcPr>
            <w:tcW w:w="3261" w:type="dxa"/>
          </w:tcPr>
          <w:p w:rsidR="00083A9F" w:rsidRPr="000C0D91" w:rsidRDefault="00083A9F" w:rsidP="008453A8">
            <w:pPr>
              <w:tabs>
                <w:tab w:val="left" w:pos="720"/>
              </w:tabs>
              <w:spacing w:before="200" w:after="200"/>
              <w:rPr>
                <w:rFonts w:ascii="Arial" w:hAnsi="Arial" w:cs="Arial"/>
                <w:sz w:val="22"/>
                <w:szCs w:val="22"/>
              </w:rPr>
            </w:pPr>
          </w:p>
        </w:tc>
        <w:tc>
          <w:tcPr>
            <w:tcW w:w="567" w:type="dxa"/>
          </w:tcPr>
          <w:p w:rsidR="00083A9F" w:rsidRPr="000C0D91" w:rsidRDefault="00083A9F" w:rsidP="008453A8">
            <w:pPr>
              <w:tabs>
                <w:tab w:val="left" w:pos="720"/>
              </w:tabs>
              <w:spacing w:before="200" w:after="200"/>
              <w:rPr>
                <w:rFonts w:ascii="Arial" w:hAnsi="Arial" w:cs="Arial"/>
                <w:sz w:val="22"/>
                <w:szCs w:val="22"/>
              </w:rPr>
            </w:pPr>
          </w:p>
        </w:tc>
      </w:tr>
    </w:tbl>
    <w:p w:rsidR="00083A9F" w:rsidRPr="00A62C6B" w:rsidRDefault="00083A9F" w:rsidP="00083A9F">
      <w:pPr>
        <w:tabs>
          <w:tab w:val="left" w:pos="720"/>
        </w:tabs>
        <w:rPr>
          <w:rFonts w:ascii="Arial" w:hAnsi="Arial" w:cs="Arial"/>
        </w:rPr>
      </w:pPr>
    </w:p>
    <w:p w:rsidR="009D7C03" w:rsidRDefault="009D7C03"/>
    <w:sectPr w:rsidR="009D7C03" w:rsidSect="00BB314A">
      <w:headerReference w:type="default" r:id="rId10"/>
      <w:footerReference w:type="default" r:id="rId11"/>
      <w:headerReference w:type="first" r:id="rId12"/>
      <w:footerReference w:type="first" r:id="rId13"/>
      <w:pgSz w:w="11909" w:h="16834" w:code="9"/>
      <w:pgMar w:top="720" w:right="1440" w:bottom="993" w:left="1440" w:header="709" w:footer="5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52" w:rsidRDefault="00102252" w:rsidP="00102252">
      <w:r>
        <w:separator/>
      </w:r>
    </w:p>
  </w:endnote>
  <w:endnote w:type="continuationSeparator" w:id="0">
    <w:p w:rsidR="00102252" w:rsidRDefault="00102252" w:rsidP="0010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62" w:rsidRDefault="00666943" w:rsidP="00DF3588">
    <w:pPr>
      <w:pStyle w:val="Footer"/>
      <w:jc w:val="right"/>
      <w:rPr>
        <w:rFonts w:ascii="Arial" w:hAnsi="Arial" w:cs="Arial"/>
        <w:szCs w:val="22"/>
      </w:rPr>
    </w:pPr>
    <w:r>
      <w:rPr>
        <w:rFonts w:ascii="Arial" w:hAnsi="Arial" w:cs="Arial"/>
        <w:szCs w:val="22"/>
      </w:rPr>
      <w:t xml:space="preserve">JE ref: </w:t>
    </w:r>
    <w:r w:rsidR="007D6BB0">
      <w:rPr>
        <w:rFonts w:ascii="Arial" w:hAnsi="Arial" w:cs="Arial"/>
        <w:szCs w:val="22"/>
      </w:rPr>
      <w:t xml:space="preserve">Maint </w:t>
    </w:r>
    <w:r>
      <w:rPr>
        <w:rFonts w:ascii="Arial" w:hAnsi="Arial" w:cs="Arial"/>
        <w:szCs w:val="22"/>
      </w:rPr>
      <w:t xml:space="preserve">generic 6.                                                     </w:t>
    </w:r>
    <w:r w:rsidR="007D6BB0">
      <w:rPr>
        <w:rFonts w:ascii="Arial" w:hAnsi="Arial" w:cs="Arial"/>
        <w:szCs w:val="22"/>
      </w:rPr>
      <w:t>Band 3</w:t>
    </w:r>
    <w:r w:rsidRPr="00DF3588">
      <w:rPr>
        <w:rFonts w:ascii="Arial" w:hAnsi="Arial" w:cs="Arial"/>
        <w:szCs w:val="22"/>
      </w:rPr>
      <w:t xml:space="preserve"> </w:t>
    </w:r>
    <w:r w:rsidR="007D6BB0">
      <w:rPr>
        <w:rFonts w:ascii="Arial" w:hAnsi="Arial" w:cs="Arial"/>
        <w:szCs w:val="22"/>
      </w:rPr>
      <w:t>Multiskilled Tradesperson Mechanical</w:t>
    </w:r>
  </w:p>
  <w:p w:rsidR="00C71A62" w:rsidRDefault="00666943" w:rsidP="00DF3588">
    <w:pPr>
      <w:pStyle w:val="Footer"/>
      <w:jc w:val="right"/>
      <w:rPr>
        <w:rFonts w:ascii="Arial" w:hAnsi="Arial" w:cs="Arial"/>
        <w:szCs w:val="22"/>
      </w:rPr>
    </w:pPr>
    <w:r>
      <w:rPr>
        <w:rFonts w:ascii="Arial" w:hAnsi="Arial" w:cs="Arial"/>
        <w:szCs w:val="22"/>
      </w:rPr>
      <w:t>February 2014 v2</w:t>
    </w:r>
  </w:p>
  <w:p w:rsidR="00102252" w:rsidRDefault="00666943" w:rsidP="007D6BB0">
    <w:pPr>
      <w:pStyle w:val="Footer"/>
      <w:jc w:val="right"/>
      <w:rPr>
        <w:rFonts w:ascii="Arial" w:hAnsi="Arial" w:cs="Arial"/>
        <w:szCs w:val="22"/>
      </w:rPr>
    </w:pPr>
    <w:r>
      <w:rPr>
        <w:rFonts w:ascii="Arial" w:hAnsi="Arial" w:cs="Arial"/>
        <w:szCs w:val="22"/>
      </w:rPr>
      <w:t xml:space="preserve">Updated </w:t>
    </w:r>
    <w:r w:rsidR="007D6BB0">
      <w:rPr>
        <w:rFonts w:ascii="Arial" w:hAnsi="Arial" w:cs="Arial"/>
        <w:szCs w:val="22"/>
      </w:rPr>
      <w:t>July 2021</w:t>
    </w:r>
  </w:p>
  <w:p w:rsidR="007D6BB0" w:rsidRPr="00DF3588" w:rsidRDefault="00F505D5" w:rsidP="007D6BB0">
    <w:pPr>
      <w:pStyle w:val="Footer"/>
      <w:jc w:val="right"/>
      <w:rPr>
        <w:rFonts w:ascii="Arial" w:hAnsi="Arial" w:cs="Arial"/>
        <w:szCs w:val="22"/>
      </w:rPr>
    </w:pPr>
    <w:hyperlink r:id="rId1" w:history="1">
      <w:r w:rsidR="007D6BB0" w:rsidRPr="007D6BB0">
        <w:rPr>
          <w:rStyle w:val="Hyperlink"/>
          <w:rFonts w:ascii="Arial" w:hAnsi="Arial" w:cs="Arial"/>
          <w:szCs w:val="22"/>
        </w:rPr>
        <w:t>\\Nds.internal\public\FACILITIES ADMIN\General\Facilities Personnel\Admin &amp; Clerical\Band 3 Maintenance\Band 3 Plumber\JD Band 3 Multiskilled tradesperson mechanical (plumber).docx</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B0" w:rsidRDefault="007D6BB0" w:rsidP="007D6BB0">
    <w:pPr>
      <w:pStyle w:val="Footer"/>
      <w:jc w:val="right"/>
      <w:rPr>
        <w:rFonts w:ascii="Arial" w:hAnsi="Arial" w:cs="Arial"/>
        <w:szCs w:val="22"/>
      </w:rPr>
    </w:pPr>
    <w:r>
      <w:rPr>
        <w:rFonts w:ascii="Arial" w:hAnsi="Arial" w:cs="Arial"/>
        <w:szCs w:val="22"/>
      </w:rPr>
      <w:t>JE ref: Maint generic 6.                                                     Band 3</w:t>
    </w:r>
    <w:r w:rsidRPr="00DF3588">
      <w:rPr>
        <w:rFonts w:ascii="Arial" w:hAnsi="Arial" w:cs="Arial"/>
        <w:szCs w:val="22"/>
      </w:rPr>
      <w:t xml:space="preserve"> </w:t>
    </w:r>
    <w:r w:rsidR="00F505D5">
      <w:rPr>
        <w:rFonts w:ascii="Arial" w:hAnsi="Arial" w:cs="Arial"/>
        <w:szCs w:val="22"/>
      </w:rPr>
      <w:t>S</w:t>
    </w:r>
    <w:r>
      <w:rPr>
        <w:rFonts w:ascii="Arial" w:hAnsi="Arial" w:cs="Arial"/>
        <w:szCs w:val="22"/>
      </w:rPr>
      <w:t>killed Tradesperson Mechanical</w:t>
    </w:r>
  </w:p>
  <w:p w:rsidR="007D6BB0" w:rsidRDefault="007D6BB0" w:rsidP="007D6BB0">
    <w:pPr>
      <w:pStyle w:val="Footer"/>
      <w:jc w:val="right"/>
      <w:rPr>
        <w:rFonts w:ascii="Arial" w:hAnsi="Arial" w:cs="Arial"/>
        <w:szCs w:val="22"/>
      </w:rPr>
    </w:pPr>
    <w:r>
      <w:rPr>
        <w:rFonts w:ascii="Arial" w:hAnsi="Arial" w:cs="Arial"/>
        <w:szCs w:val="22"/>
      </w:rPr>
      <w:t>February 2014 v2</w:t>
    </w:r>
  </w:p>
  <w:p w:rsidR="007D6BB0" w:rsidRDefault="007D6BB0" w:rsidP="007D6BB0">
    <w:pPr>
      <w:pStyle w:val="Footer"/>
      <w:jc w:val="right"/>
      <w:rPr>
        <w:rFonts w:ascii="Arial" w:hAnsi="Arial" w:cs="Arial"/>
        <w:szCs w:val="22"/>
      </w:rPr>
    </w:pPr>
    <w:r>
      <w:rPr>
        <w:rFonts w:ascii="Arial" w:hAnsi="Arial" w:cs="Arial"/>
        <w:szCs w:val="22"/>
      </w:rPr>
      <w:t>Updated July 2021</w:t>
    </w:r>
  </w:p>
  <w:p w:rsidR="007D6BB0" w:rsidRDefault="00F505D5">
    <w:pPr>
      <w:pStyle w:val="Footer"/>
    </w:pPr>
    <w:hyperlink r:id="rId1" w:history="1">
      <w:r w:rsidRPr="00F505D5">
        <w:rPr>
          <w:rStyle w:val="Hyperlink"/>
        </w:rPr>
        <w:t>\\Nds.internal\public\FACILITIES ADMIN\General\Facilities Personnel\Admin &amp; Clerical\Band 3 Maintenance\Band 3 Plumber\JD Band 3 Skilled tradesperson mechanical (plumber).docx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52" w:rsidRDefault="00102252" w:rsidP="00102252">
      <w:r>
        <w:separator/>
      </w:r>
    </w:p>
  </w:footnote>
  <w:footnote w:type="continuationSeparator" w:id="0">
    <w:p w:rsidR="00102252" w:rsidRDefault="00102252" w:rsidP="00102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A62" w:rsidRDefault="00F505D5" w:rsidP="00BB314A">
    <w:pPr>
      <w:pStyle w:val="Header"/>
      <w:jc w:val="right"/>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86" w:rsidRDefault="00323786" w:rsidP="00323786">
    <w:pPr>
      <w:pStyle w:val="Header"/>
      <w:jc w:val="right"/>
    </w:pPr>
    <w:r>
      <w:rPr>
        <w:noProof/>
      </w:rPr>
      <w:drawing>
        <wp:inline distT="0" distB="0" distL="0" distR="0" wp14:anchorId="68F71B1E" wp14:editId="6AD84BB3">
          <wp:extent cx="2944368" cy="774192"/>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Devon-Healthcare-Col-RGB.jpg"/>
                  <pic:cNvPicPr/>
                </pic:nvPicPr>
                <pic:blipFill>
                  <a:blip r:embed="rId1">
                    <a:extLst>
                      <a:ext uri="{28A0092B-C50C-407E-A947-70E740481C1C}">
                        <a14:useLocalDpi xmlns:a14="http://schemas.microsoft.com/office/drawing/2010/main" val="0"/>
                      </a:ext>
                    </a:extLst>
                  </a:blip>
                  <a:stretch>
                    <a:fillRect/>
                  </a:stretch>
                </pic:blipFill>
                <pic:spPr>
                  <a:xfrm>
                    <a:off x="0" y="0"/>
                    <a:ext cx="2944368" cy="7741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03D"/>
    <w:multiLevelType w:val="hybridMultilevel"/>
    <w:tmpl w:val="93AA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4839CA"/>
    <w:multiLevelType w:val="hybridMultilevel"/>
    <w:tmpl w:val="F30A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146B4"/>
    <w:multiLevelType w:val="hybridMultilevel"/>
    <w:tmpl w:val="63DC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84A5D"/>
    <w:multiLevelType w:val="hybridMultilevel"/>
    <w:tmpl w:val="BC94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B4FEA"/>
    <w:multiLevelType w:val="hybridMultilevel"/>
    <w:tmpl w:val="FDBE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EB7CBD"/>
    <w:multiLevelType w:val="hybridMultilevel"/>
    <w:tmpl w:val="515EE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0C51F6"/>
    <w:multiLevelType w:val="hybridMultilevel"/>
    <w:tmpl w:val="152C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127CD5"/>
    <w:multiLevelType w:val="hybridMultilevel"/>
    <w:tmpl w:val="11F6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A6858AE"/>
    <w:multiLevelType w:val="hybridMultilevel"/>
    <w:tmpl w:val="8674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BD2554"/>
    <w:multiLevelType w:val="hybridMultilevel"/>
    <w:tmpl w:val="D5B0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055AE3"/>
    <w:multiLevelType w:val="hybridMultilevel"/>
    <w:tmpl w:val="01D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520624"/>
    <w:multiLevelType w:val="hybridMultilevel"/>
    <w:tmpl w:val="CB78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6A28E3"/>
    <w:multiLevelType w:val="hybridMultilevel"/>
    <w:tmpl w:val="908C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2"/>
  </w:num>
  <w:num w:numId="6">
    <w:abstractNumId w:val="11"/>
  </w:num>
  <w:num w:numId="7">
    <w:abstractNumId w:val="10"/>
  </w:num>
  <w:num w:numId="8">
    <w:abstractNumId w:val="12"/>
  </w:num>
  <w:num w:numId="9">
    <w:abstractNumId w:val="6"/>
  </w:num>
  <w:num w:numId="10">
    <w:abstractNumId w:val="7"/>
  </w:num>
  <w:num w:numId="11">
    <w:abstractNumId w:val="13"/>
  </w:num>
  <w:num w:numId="12">
    <w:abstractNumId w:val="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9F"/>
    <w:rsid w:val="00083A9F"/>
    <w:rsid w:val="00102252"/>
    <w:rsid w:val="001A24AC"/>
    <w:rsid w:val="002D594D"/>
    <w:rsid w:val="00323786"/>
    <w:rsid w:val="00363058"/>
    <w:rsid w:val="003A73ED"/>
    <w:rsid w:val="003C70C1"/>
    <w:rsid w:val="00460514"/>
    <w:rsid w:val="004F3FF3"/>
    <w:rsid w:val="00572849"/>
    <w:rsid w:val="005A21CF"/>
    <w:rsid w:val="005C44BF"/>
    <w:rsid w:val="00666943"/>
    <w:rsid w:val="0066711A"/>
    <w:rsid w:val="00675AD0"/>
    <w:rsid w:val="006F5F21"/>
    <w:rsid w:val="00700127"/>
    <w:rsid w:val="00732F13"/>
    <w:rsid w:val="007919DB"/>
    <w:rsid w:val="007D6BB0"/>
    <w:rsid w:val="008B7E7F"/>
    <w:rsid w:val="0096603B"/>
    <w:rsid w:val="00977854"/>
    <w:rsid w:val="009D7C03"/>
    <w:rsid w:val="00A35D2F"/>
    <w:rsid w:val="00B60224"/>
    <w:rsid w:val="00B651BE"/>
    <w:rsid w:val="00B65DB2"/>
    <w:rsid w:val="00BB314A"/>
    <w:rsid w:val="00C645A1"/>
    <w:rsid w:val="00C8548E"/>
    <w:rsid w:val="00CD1D76"/>
    <w:rsid w:val="00D709A6"/>
    <w:rsid w:val="00F30E96"/>
    <w:rsid w:val="00F505D5"/>
    <w:rsid w:val="00F91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9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83A9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A9F"/>
    <w:rPr>
      <w:rFonts w:ascii="Times New Roman" w:eastAsia="Times New Roman" w:hAnsi="Times New Roman" w:cs="Times New Roman"/>
      <w:b/>
      <w:sz w:val="20"/>
      <w:szCs w:val="20"/>
      <w:lang w:eastAsia="en-GB"/>
    </w:rPr>
  </w:style>
  <w:style w:type="paragraph" w:styleId="Header">
    <w:name w:val="header"/>
    <w:basedOn w:val="Normal"/>
    <w:link w:val="HeaderChar"/>
    <w:rsid w:val="00083A9F"/>
    <w:pPr>
      <w:tabs>
        <w:tab w:val="center" w:pos="4153"/>
        <w:tab w:val="right" w:pos="8306"/>
      </w:tabs>
    </w:pPr>
  </w:style>
  <w:style w:type="character" w:customStyle="1" w:styleId="HeaderChar">
    <w:name w:val="Header Char"/>
    <w:basedOn w:val="DefaultParagraphFont"/>
    <w:link w:val="Header"/>
    <w:rsid w:val="00083A9F"/>
    <w:rPr>
      <w:rFonts w:ascii="Times New Roman" w:eastAsia="Times New Roman" w:hAnsi="Times New Roman" w:cs="Times New Roman"/>
      <w:sz w:val="20"/>
      <w:szCs w:val="20"/>
      <w:lang w:eastAsia="en-GB"/>
    </w:rPr>
  </w:style>
  <w:style w:type="paragraph" w:styleId="Footer">
    <w:name w:val="footer"/>
    <w:basedOn w:val="Normal"/>
    <w:link w:val="FooterChar"/>
    <w:rsid w:val="00083A9F"/>
    <w:pPr>
      <w:tabs>
        <w:tab w:val="center" w:pos="4153"/>
        <w:tab w:val="right" w:pos="8306"/>
      </w:tabs>
    </w:pPr>
  </w:style>
  <w:style w:type="character" w:customStyle="1" w:styleId="FooterChar">
    <w:name w:val="Footer Char"/>
    <w:basedOn w:val="DefaultParagraphFont"/>
    <w:link w:val="Footer"/>
    <w:rsid w:val="00083A9F"/>
    <w:rPr>
      <w:rFonts w:ascii="Times New Roman" w:eastAsia="Times New Roman" w:hAnsi="Times New Roman" w:cs="Times New Roman"/>
      <w:sz w:val="20"/>
      <w:szCs w:val="20"/>
      <w:lang w:eastAsia="en-GB"/>
    </w:rPr>
  </w:style>
  <w:style w:type="paragraph" w:styleId="BodyText3">
    <w:name w:val="Body Text 3"/>
    <w:basedOn w:val="Normal"/>
    <w:link w:val="BodyText3Char"/>
    <w:rsid w:val="00083A9F"/>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083A9F"/>
    <w:rPr>
      <w:rFonts w:ascii="Gill Sans MT" w:eastAsia="Times New Roman" w:hAnsi="Gill Sans MT" w:cs="Times New Roman"/>
      <w:sz w:val="21"/>
      <w:szCs w:val="21"/>
    </w:rPr>
  </w:style>
  <w:style w:type="character" w:styleId="HTMLTypewriter">
    <w:name w:val="HTML Typewriter"/>
    <w:uiPriority w:val="99"/>
    <w:rsid w:val="00083A9F"/>
    <w:rPr>
      <w:rFonts w:ascii="Courier New" w:eastAsia="Times New Roman" w:hAnsi="Courier New" w:cs="Courier New"/>
      <w:sz w:val="20"/>
      <w:szCs w:val="20"/>
    </w:rPr>
  </w:style>
  <w:style w:type="paragraph" w:styleId="PlainText">
    <w:name w:val="Plain Text"/>
    <w:basedOn w:val="Normal"/>
    <w:link w:val="PlainTextChar"/>
    <w:uiPriority w:val="99"/>
    <w:unhideWhenUsed/>
    <w:rsid w:val="00083A9F"/>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83A9F"/>
    <w:rPr>
      <w:rFonts w:ascii="Calibri" w:eastAsia="Calibri" w:hAnsi="Calibri" w:cs="Times New Roman"/>
      <w:szCs w:val="21"/>
    </w:rPr>
  </w:style>
  <w:style w:type="paragraph" w:styleId="BalloonText">
    <w:name w:val="Balloon Text"/>
    <w:basedOn w:val="Normal"/>
    <w:link w:val="BalloonTextChar"/>
    <w:uiPriority w:val="99"/>
    <w:semiHidden/>
    <w:unhideWhenUsed/>
    <w:rsid w:val="00083A9F"/>
    <w:rPr>
      <w:rFonts w:ascii="Tahoma" w:hAnsi="Tahoma" w:cs="Tahoma"/>
      <w:sz w:val="16"/>
      <w:szCs w:val="16"/>
    </w:rPr>
  </w:style>
  <w:style w:type="character" w:customStyle="1" w:styleId="BalloonTextChar">
    <w:name w:val="Balloon Text Char"/>
    <w:basedOn w:val="DefaultParagraphFont"/>
    <w:link w:val="BalloonText"/>
    <w:uiPriority w:val="99"/>
    <w:semiHidden/>
    <w:rsid w:val="00083A9F"/>
    <w:rPr>
      <w:rFonts w:ascii="Tahoma" w:eastAsia="Times New Roman" w:hAnsi="Tahoma" w:cs="Tahoma"/>
      <w:sz w:val="16"/>
      <w:szCs w:val="16"/>
      <w:lang w:eastAsia="en-GB"/>
    </w:rPr>
  </w:style>
  <w:style w:type="paragraph" w:styleId="ListParagraph">
    <w:name w:val="List Paragraph"/>
    <w:basedOn w:val="Normal"/>
    <w:uiPriority w:val="34"/>
    <w:qFormat/>
    <w:rsid w:val="00CD1D76"/>
    <w:pPr>
      <w:ind w:left="720"/>
      <w:contextualSpacing/>
    </w:pPr>
  </w:style>
  <w:style w:type="character" w:styleId="Hyperlink">
    <w:name w:val="Hyperlink"/>
    <w:basedOn w:val="DefaultParagraphFont"/>
    <w:uiPriority w:val="99"/>
    <w:unhideWhenUsed/>
    <w:rsid w:val="007D6BB0"/>
    <w:rPr>
      <w:color w:val="0000FF" w:themeColor="hyperlink"/>
      <w:u w:val="single"/>
    </w:rPr>
  </w:style>
  <w:style w:type="character" w:styleId="FollowedHyperlink">
    <w:name w:val="FollowedHyperlink"/>
    <w:basedOn w:val="DefaultParagraphFont"/>
    <w:uiPriority w:val="99"/>
    <w:semiHidden/>
    <w:unhideWhenUsed/>
    <w:rsid w:val="00A35D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9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083A9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A9F"/>
    <w:rPr>
      <w:rFonts w:ascii="Times New Roman" w:eastAsia="Times New Roman" w:hAnsi="Times New Roman" w:cs="Times New Roman"/>
      <w:b/>
      <w:sz w:val="20"/>
      <w:szCs w:val="20"/>
      <w:lang w:eastAsia="en-GB"/>
    </w:rPr>
  </w:style>
  <w:style w:type="paragraph" w:styleId="Header">
    <w:name w:val="header"/>
    <w:basedOn w:val="Normal"/>
    <w:link w:val="HeaderChar"/>
    <w:rsid w:val="00083A9F"/>
    <w:pPr>
      <w:tabs>
        <w:tab w:val="center" w:pos="4153"/>
        <w:tab w:val="right" w:pos="8306"/>
      </w:tabs>
    </w:pPr>
  </w:style>
  <w:style w:type="character" w:customStyle="1" w:styleId="HeaderChar">
    <w:name w:val="Header Char"/>
    <w:basedOn w:val="DefaultParagraphFont"/>
    <w:link w:val="Header"/>
    <w:rsid w:val="00083A9F"/>
    <w:rPr>
      <w:rFonts w:ascii="Times New Roman" w:eastAsia="Times New Roman" w:hAnsi="Times New Roman" w:cs="Times New Roman"/>
      <w:sz w:val="20"/>
      <w:szCs w:val="20"/>
      <w:lang w:eastAsia="en-GB"/>
    </w:rPr>
  </w:style>
  <w:style w:type="paragraph" w:styleId="Footer">
    <w:name w:val="footer"/>
    <w:basedOn w:val="Normal"/>
    <w:link w:val="FooterChar"/>
    <w:rsid w:val="00083A9F"/>
    <w:pPr>
      <w:tabs>
        <w:tab w:val="center" w:pos="4153"/>
        <w:tab w:val="right" w:pos="8306"/>
      </w:tabs>
    </w:pPr>
  </w:style>
  <w:style w:type="character" w:customStyle="1" w:styleId="FooterChar">
    <w:name w:val="Footer Char"/>
    <w:basedOn w:val="DefaultParagraphFont"/>
    <w:link w:val="Footer"/>
    <w:rsid w:val="00083A9F"/>
    <w:rPr>
      <w:rFonts w:ascii="Times New Roman" w:eastAsia="Times New Roman" w:hAnsi="Times New Roman" w:cs="Times New Roman"/>
      <w:sz w:val="20"/>
      <w:szCs w:val="20"/>
      <w:lang w:eastAsia="en-GB"/>
    </w:rPr>
  </w:style>
  <w:style w:type="paragraph" w:styleId="BodyText3">
    <w:name w:val="Body Text 3"/>
    <w:basedOn w:val="Normal"/>
    <w:link w:val="BodyText3Char"/>
    <w:rsid w:val="00083A9F"/>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083A9F"/>
    <w:rPr>
      <w:rFonts w:ascii="Gill Sans MT" w:eastAsia="Times New Roman" w:hAnsi="Gill Sans MT" w:cs="Times New Roman"/>
      <w:sz w:val="21"/>
      <w:szCs w:val="21"/>
    </w:rPr>
  </w:style>
  <w:style w:type="character" w:styleId="HTMLTypewriter">
    <w:name w:val="HTML Typewriter"/>
    <w:uiPriority w:val="99"/>
    <w:rsid w:val="00083A9F"/>
    <w:rPr>
      <w:rFonts w:ascii="Courier New" w:eastAsia="Times New Roman" w:hAnsi="Courier New" w:cs="Courier New"/>
      <w:sz w:val="20"/>
      <w:szCs w:val="20"/>
    </w:rPr>
  </w:style>
  <w:style w:type="paragraph" w:styleId="PlainText">
    <w:name w:val="Plain Text"/>
    <w:basedOn w:val="Normal"/>
    <w:link w:val="PlainTextChar"/>
    <w:uiPriority w:val="99"/>
    <w:unhideWhenUsed/>
    <w:rsid w:val="00083A9F"/>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83A9F"/>
    <w:rPr>
      <w:rFonts w:ascii="Calibri" w:eastAsia="Calibri" w:hAnsi="Calibri" w:cs="Times New Roman"/>
      <w:szCs w:val="21"/>
    </w:rPr>
  </w:style>
  <w:style w:type="paragraph" w:styleId="BalloonText">
    <w:name w:val="Balloon Text"/>
    <w:basedOn w:val="Normal"/>
    <w:link w:val="BalloonTextChar"/>
    <w:uiPriority w:val="99"/>
    <w:semiHidden/>
    <w:unhideWhenUsed/>
    <w:rsid w:val="00083A9F"/>
    <w:rPr>
      <w:rFonts w:ascii="Tahoma" w:hAnsi="Tahoma" w:cs="Tahoma"/>
      <w:sz w:val="16"/>
      <w:szCs w:val="16"/>
    </w:rPr>
  </w:style>
  <w:style w:type="character" w:customStyle="1" w:styleId="BalloonTextChar">
    <w:name w:val="Balloon Text Char"/>
    <w:basedOn w:val="DefaultParagraphFont"/>
    <w:link w:val="BalloonText"/>
    <w:uiPriority w:val="99"/>
    <w:semiHidden/>
    <w:rsid w:val="00083A9F"/>
    <w:rPr>
      <w:rFonts w:ascii="Tahoma" w:eastAsia="Times New Roman" w:hAnsi="Tahoma" w:cs="Tahoma"/>
      <w:sz w:val="16"/>
      <w:szCs w:val="16"/>
      <w:lang w:eastAsia="en-GB"/>
    </w:rPr>
  </w:style>
  <w:style w:type="paragraph" w:styleId="ListParagraph">
    <w:name w:val="List Paragraph"/>
    <w:basedOn w:val="Normal"/>
    <w:uiPriority w:val="34"/>
    <w:qFormat/>
    <w:rsid w:val="00CD1D76"/>
    <w:pPr>
      <w:ind w:left="720"/>
      <w:contextualSpacing/>
    </w:pPr>
  </w:style>
  <w:style w:type="character" w:styleId="Hyperlink">
    <w:name w:val="Hyperlink"/>
    <w:basedOn w:val="DefaultParagraphFont"/>
    <w:uiPriority w:val="99"/>
    <w:unhideWhenUsed/>
    <w:rsid w:val="007D6BB0"/>
    <w:rPr>
      <w:color w:val="0000FF" w:themeColor="hyperlink"/>
      <w:u w:val="single"/>
    </w:rPr>
  </w:style>
  <w:style w:type="character" w:styleId="FollowedHyperlink">
    <w:name w:val="FollowedHyperlink"/>
    <w:basedOn w:val="DefaultParagraphFont"/>
    <w:uiPriority w:val="99"/>
    <w:semiHidden/>
    <w:unhideWhenUsed/>
    <w:rsid w:val="00A35D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75338">
      <w:bodyDiv w:val="1"/>
      <w:marLeft w:val="0"/>
      <w:marRight w:val="0"/>
      <w:marTop w:val="0"/>
      <w:marBottom w:val="0"/>
      <w:divBdr>
        <w:top w:val="none" w:sz="0" w:space="0" w:color="auto"/>
        <w:left w:val="none" w:sz="0" w:space="0" w:color="auto"/>
        <w:bottom w:val="none" w:sz="0" w:space="0" w:color="auto"/>
        <w:right w:val="none" w:sz="0" w:space="0" w:color="auto"/>
      </w:divBdr>
    </w:div>
    <w:div w:id="15536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Nds.internal\public\FACILITIES%20ADMIN\General\Facilities%20Personnel\Admin%20&amp;%20Clerical\Band%203%20Maintenance\Band%203%20Plumber\JD%20Band%203%20Multiskilled%20tradesperson%20mechanical%20(plumber).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Nds.internal\public\FACILITIES%20ADMIN\General\Facilities%20Personnel\Admin%20&amp;%20Clerical\Band%203%20Maintenance\Band%203%20Plumber\JD%20Band%203%20Skilled%20tradesperson%20mechanical%20(plumber).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EC99-AD3E-4A70-83D5-BC0163A8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1B70F5D3</Template>
  <TotalTime>58</TotalTime>
  <Pages>8</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Gatfield, Sandra</dc:creator>
  <cp:lastModifiedBy>Trimm, Lucy</cp:lastModifiedBy>
  <cp:revision>6</cp:revision>
  <dcterms:created xsi:type="dcterms:W3CDTF">2021-07-16T14:16:00Z</dcterms:created>
  <dcterms:modified xsi:type="dcterms:W3CDTF">2021-07-28T13:09:00Z</dcterms:modified>
</cp:coreProperties>
</file>