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B6E83"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4608FEBC" wp14:editId="718C78D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75B73FA" w14:textId="77777777" w:rsidR="00884334" w:rsidRPr="00884334" w:rsidRDefault="00884334" w:rsidP="00884334">
      <w:pPr>
        <w:spacing w:after="0" w:line="240" w:lineRule="auto"/>
        <w:ind w:left="-567" w:right="-472"/>
        <w:jc w:val="center"/>
        <w:rPr>
          <w:rFonts w:ascii="Arial" w:hAnsi="Arial" w:cs="Arial"/>
          <w:sz w:val="20"/>
        </w:rPr>
      </w:pPr>
    </w:p>
    <w:p w14:paraId="6A7D163C"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CAE286"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2BBC60C" w14:textId="77777777" w:rsidTr="00884334">
        <w:tc>
          <w:tcPr>
            <w:tcW w:w="10206" w:type="dxa"/>
            <w:gridSpan w:val="2"/>
            <w:shd w:val="clear" w:color="auto" w:fill="002060"/>
          </w:tcPr>
          <w:p w14:paraId="116109A5"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98664D2" w14:textId="77777777" w:rsidTr="00884334">
        <w:tc>
          <w:tcPr>
            <w:tcW w:w="5500" w:type="dxa"/>
          </w:tcPr>
          <w:p w14:paraId="08A9A2A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633508" w14:textId="0640498E" w:rsidR="00071FE0" w:rsidRPr="00071FE0" w:rsidRDefault="00071FE0" w:rsidP="00071FE0">
            <w:pPr>
              <w:rPr>
                <w:rFonts w:ascii="Arial" w:hAnsi="Arial" w:cs="Arial"/>
              </w:rPr>
            </w:pPr>
            <w:r w:rsidRPr="00071FE0">
              <w:rPr>
                <w:rFonts w:ascii="Arial" w:hAnsi="Arial" w:cs="Arial"/>
              </w:rPr>
              <w:t>Specialist Eating Disorders Dietitia</w:t>
            </w:r>
            <w:r>
              <w:rPr>
                <w:rFonts w:ascii="Arial" w:hAnsi="Arial" w:cs="Arial"/>
              </w:rPr>
              <w:t>n</w:t>
            </w:r>
          </w:p>
          <w:p w14:paraId="6ED2013D" w14:textId="1E33CD99" w:rsidR="00213541" w:rsidRPr="00AE4379" w:rsidRDefault="00213541" w:rsidP="009C6EE3">
            <w:pPr>
              <w:rPr>
                <w:rFonts w:ascii="Arial" w:hAnsi="Arial" w:cs="Arial"/>
              </w:rPr>
            </w:pPr>
          </w:p>
        </w:tc>
      </w:tr>
      <w:tr w:rsidR="00213541" w:rsidRPr="00F607B2" w14:paraId="0A7EE0F3" w14:textId="77777777" w:rsidTr="00884334">
        <w:tc>
          <w:tcPr>
            <w:tcW w:w="5500" w:type="dxa"/>
          </w:tcPr>
          <w:p w14:paraId="03D66FE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48EEF4B" w14:textId="77777777" w:rsidR="00213541" w:rsidRPr="00AE4379" w:rsidRDefault="00AE4379" w:rsidP="00F607B2">
            <w:pPr>
              <w:jc w:val="both"/>
              <w:rPr>
                <w:rFonts w:ascii="Arial" w:hAnsi="Arial" w:cs="Arial"/>
              </w:rPr>
            </w:pPr>
            <w:r w:rsidRPr="00AE4379">
              <w:rPr>
                <w:rFonts w:ascii="Arial" w:hAnsi="Arial" w:cs="Arial"/>
              </w:rPr>
              <w:t>Head of Nutrition and Dietetics</w:t>
            </w:r>
          </w:p>
        </w:tc>
      </w:tr>
      <w:tr w:rsidR="00213541" w:rsidRPr="00F607B2" w14:paraId="174CC54C" w14:textId="77777777" w:rsidTr="00884334">
        <w:tc>
          <w:tcPr>
            <w:tcW w:w="5500" w:type="dxa"/>
          </w:tcPr>
          <w:p w14:paraId="40886F71"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D281F7C" w14:textId="77777777" w:rsidR="00213541" w:rsidRPr="00AE4379" w:rsidRDefault="00AE4379" w:rsidP="00F607B2">
            <w:pPr>
              <w:jc w:val="both"/>
              <w:rPr>
                <w:rFonts w:ascii="Arial" w:hAnsi="Arial" w:cs="Arial"/>
              </w:rPr>
            </w:pPr>
            <w:r w:rsidRPr="00AE4379">
              <w:rPr>
                <w:rFonts w:ascii="Arial" w:hAnsi="Arial" w:cs="Arial"/>
              </w:rPr>
              <w:t>B7</w:t>
            </w:r>
          </w:p>
        </w:tc>
      </w:tr>
      <w:tr w:rsidR="00213541" w:rsidRPr="00F607B2" w14:paraId="4DF4318D" w14:textId="77777777" w:rsidTr="00884334">
        <w:tc>
          <w:tcPr>
            <w:tcW w:w="5500" w:type="dxa"/>
          </w:tcPr>
          <w:p w14:paraId="7739A1A3"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8FAF0C8" w14:textId="77777777" w:rsidR="00213541" w:rsidRPr="00AE4379" w:rsidRDefault="00AE4379" w:rsidP="00F607B2">
            <w:pPr>
              <w:jc w:val="both"/>
              <w:rPr>
                <w:rFonts w:ascii="Arial" w:hAnsi="Arial" w:cs="Arial"/>
              </w:rPr>
            </w:pPr>
            <w:r w:rsidRPr="00AE4379">
              <w:rPr>
                <w:rFonts w:ascii="Arial" w:hAnsi="Arial" w:cs="Arial"/>
              </w:rPr>
              <w:t>Nutrition and Dietetics, Specialist Services</w:t>
            </w:r>
          </w:p>
        </w:tc>
      </w:tr>
    </w:tbl>
    <w:p w14:paraId="2C1DC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060CA950" w14:textId="77777777" w:rsidTr="00884334">
        <w:tc>
          <w:tcPr>
            <w:tcW w:w="10206" w:type="dxa"/>
            <w:shd w:val="clear" w:color="auto" w:fill="002060"/>
          </w:tcPr>
          <w:p w14:paraId="0CC1E8CD"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6510243" w14:textId="77777777" w:rsidTr="00884334">
        <w:trPr>
          <w:trHeight w:val="1838"/>
        </w:trPr>
        <w:tc>
          <w:tcPr>
            <w:tcW w:w="10206" w:type="dxa"/>
            <w:tcBorders>
              <w:bottom w:val="single" w:sz="4" w:space="0" w:color="auto"/>
            </w:tcBorders>
          </w:tcPr>
          <w:p w14:paraId="2EC81551" w14:textId="77777777" w:rsidR="00CF2039" w:rsidRDefault="00CF2039" w:rsidP="00CF2039">
            <w:pPr>
              <w:spacing w:before="90" w:line="276" w:lineRule="auto"/>
              <w:jc w:val="both"/>
            </w:pPr>
            <w:r w:rsidRPr="003536E7">
              <w:rPr>
                <w:rFonts w:ascii="Arial" w:hAnsi="Arial" w:cs="Arial"/>
              </w:rPr>
              <w:t>T</w:t>
            </w:r>
            <w:r>
              <w:rPr>
                <w:rFonts w:ascii="Arial" w:hAnsi="Arial" w:cs="Arial"/>
              </w:rPr>
              <w:t xml:space="preserve">he postholder will </w:t>
            </w:r>
            <w:r w:rsidR="007C3A8F">
              <w:rPr>
                <w:rFonts w:ascii="Arial" w:hAnsi="Arial" w:cs="Arial"/>
              </w:rPr>
              <w:t xml:space="preserve">provide </w:t>
            </w:r>
            <w:r w:rsidRPr="003536E7">
              <w:rPr>
                <w:rFonts w:ascii="Arial" w:hAnsi="Arial" w:cs="Arial"/>
              </w:rPr>
              <w:t>a</w:t>
            </w:r>
            <w:r>
              <w:rPr>
                <w:rFonts w:ascii="Arial" w:hAnsi="Arial" w:cs="Arial"/>
              </w:rPr>
              <w:t xml:space="preserve">n </w:t>
            </w:r>
            <w:r w:rsidR="007C3A8F">
              <w:rPr>
                <w:rFonts w:ascii="Arial" w:hAnsi="Arial" w:cs="Arial"/>
              </w:rPr>
              <w:t>a</w:t>
            </w:r>
            <w:r>
              <w:rPr>
                <w:rFonts w:ascii="Arial" w:hAnsi="Arial" w:cs="Arial"/>
              </w:rPr>
              <w:t xml:space="preserve">dvanced </w:t>
            </w:r>
            <w:r w:rsidR="007C3A8F">
              <w:rPr>
                <w:rFonts w:ascii="Arial" w:hAnsi="Arial" w:cs="Arial"/>
              </w:rPr>
              <w:t>d</w:t>
            </w:r>
            <w:r w:rsidR="00E04A5B">
              <w:rPr>
                <w:rFonts w:ascii="Arial" w:hAnsi="Arial" w:cs="Arial"/>
              </w:rPr>
              <w:t xml:space="preserve">ietetic </w:t>
            </w:r>
            <w:r w:rsidR="007C3A8F">
              <w:rPr>
                <w:rFonts w:ascii="Arial" w:hAnsi="Arial" w:cs="Arial"/>
              </w:rPr>
              <w:t>clinical role</w:t>
            </w:r>
            <w:r w:rsidRPr="003536E7">
              <w:rPr>
                <w:rFonts w:ascii="Arial" w:hAnsi="Arial" w:cs="Arial"/>
              </w:rPr>
              <w:t xml:space="preserve"> </w:t>
            </w:r>
            <w:r w:rsidR="007C3A8F">
              <w:rPr>
                <w:rFonts w:ascii="Arial" w:hAnsi="Arial" w:cs="Arial"/>
              </w:rPr>
              <w:t xml:space="preserve">in nutrition </w:t>
            </w:r>
            <w:r w:rsidR="00106F48">
              <w:rPr>
                <w:rFonts w:ascii="Arial" w:hAnsi="Arial" w:cs="Arial"/>
              </w:rPr>
              <w:t>for paediatrics</w:t>
            </w:r>
            <w:r w:rsidR="00E04A5B">
              <w:rPr>
                <w:rFonts w:ascii="Arial" w:hAnsi="Arial" w:cs="Arial"/>
              </w:rPr>
              <w:t xml:space="preserve"> within </w:t>
            </w:r>
            <w:r w:rsidRPr="003536E7">
              <w:rPr>
                <w:rFonts w:ascii="Arial" w:hAnsi="Arial" w:cs="Arial"/>
              </w:rPr>
              <w:t xml:space="preserve">the Nutrition and Dietetic Service </w:t>
            </w:r>
            <w:r w:rsidR="007C3A8F">
              <w:rPr>
                <w:rFonts w:ascii="Arial" w:hAnsi="Arial" w:cs="Arial"/>
              </w:rPr>
              <w:t xml:space="preserve">at the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xml:space="preserve">. </w:t>
            </w:r>
            <w:r w:rsidR="00095F24">
              <w:rPr>
                <w:rFonts w:ascii="Arial" w:hAnsi="Arial" w:cs="Arial"/>
              </w:rPr>
              <w:t>The post holder will hold a specialist caseload which may include</w:t>
            </w:r>
            <w:r w:rsidR="008E2747">
              <w:rPr>
                <w:rFonts w:ascii="Arial" w:hAnsi="Arial" w:cs="Arial"/>
              </w:rPr>
              <w:t xml:space="preserve"> but not limited to</w:t>
            </w:r>
            <w:r w:rsidR="00233430" w:rsidRPr="003536E7">
              <w:rPr>
                <w:rFonts w:ascii="Arial" w:hAnsi="Arial" w:cs="Arial"/>
              </w:rPr>
              <w:t xml:space="preserve"> providing dietetic care to </w:t>
            </w:r>
            <w:r w:rsidR="003B06D0">
              <w:rPr>
                <w:rFonts w:ascii="Arial" w:hAnsi="Arial" w:cs="Arial"/>
              </w:rPr>
              <w:t>children and young people with disordered eating</w:t>
            </w:r>
            <w:r w:rsidR="00387F10">
              <w:rPr>
                <w:rFonts w:ascii="Arial" w:hAnsi="Arial" w:cs="Arial"/>
              </w:rPr>
              <w:t xml:space="preserve"> in Exeter, East and Mid Devon</w:t>
            </w:r>
            <w:r w:rsidR="00095F24">
              <w:rPr>
                <w:rFonts w:ascii="Arial" w:hAnsi="Arial" w:cs="Arial"/>
              </w:rPr>
              <w:t xml:space="preserve">, children requiring a ketogenic diet for epilepsy or those requiring artificial feeding. </w:t>
            </w:r>
            <w:r w:rsidR="003B06D0">
              <w:rPr>
                <w:rFonts w:ascii="Arial" w:hAnsi="Arial" w:cs="Arial"/>
              </w:rPr>
              <w:t xml:space="preserve">These contacts may be </w:t>
            </w:r>
            <w:r w:rsidR="00233430" w:rsidRPr="003536E7">
              <w:rPr>
                <w:rFonts w:ascii="Arial" w:hAnsi="Arial" w:cs="Arial"/>
              </w:rPr>
              <w:t>inpatients, outpatients, telephone</w:t>
            </w:r>
            <w:r w:rsidR="00233430">
              <w:rPr>
                <w:rFonts w:ascii="Arial" w:hAnsi="Arial" w:cs="Arial"/>
              </w:rPr>
              <w:t xml:space="preserve"> or video</w:t>
            </w:r>
            <w:r w:rsidR="00233430" w:rsidRPr="003536E7">
              <w:rPr>
                <w:rFonts w:ascii="Arial" w:hAnsi="Arial" w:cs="Arial"/>
              </w:rPr>
              <w:t xml:space="preserve"> consultations and structured patient education sessions. Training of healthcare professionals on</w:t>
            </w:r>
            <w:r w:rsidR="00233430">
              <w:rPr>
                <w:rFonts w:ascii="Arial" w:hAnsi="Arial" w:cs="Arial"/>
              </w:rPr>
              <w:t xml:space="preserve"> </w:t>
            </w:r>
            <w:r w:rsidR="00233430" w:rsidRPr="003536E7">
              <w:rPr>
                <w:rFonts w:ascii="Arial" w:hAnsi="Arial" w:cs="Arial"/>
              </w:rPr>
              <w:t>nutrition and diet matters is also required</w:t>
            </w:r>
            <w:r w:rsidR="00233430">
              <w:rPr>
                <w:rFonts w:ascii="Arial" w:hAnsi="Arial" w:cs="Arial"/>
              </w:rPr>
              <w:t>.</w:t>
            </w:r>
          </w:p>
          <w:p w14:paraId="4CE68131" w14:textId="77777777" w:rsidR="00CF2039" w:rsidRDefault="00CF2039" w:rsidP="00CF2039">
            <w:pPr>
              <w:spacing w:line="276" w:lineRule="auto"/>
              <w:jc w:val="both"/>
              <w:rPr>
                <w:rFonts w:ascii="Arial" w:hAnsi="Arial" w:cs="Arial"/>
                <w:szCs w:val="24"/>
              </w:rPr>
            </w:pPr>
          </w:p>
          <w:p w14:paraId="41F71A8E" w14:textId="77777777" w:rsidR="000540D1" w:rsidRDefault="000540D1" w:rsidP="00CF2039">
            <w:pPr>
              <w:spacing w:line="276" w:lineRule="auto"/>
              <w:jc w:val="both"/>
              <w:rPr>
                <w:rFonts w:ascii="Arial" w:hAnsi="Arial" w:cs="Arial"/>
                <w:szCs w:val="24"/>
              </w:rPr>
            </w:pPr>
            <w:r w:rsidRPr="00A1431F">
              <w:rPr>
                <w:rFonts w:ascii="Arial" w:hAnsi="Arial" w:cs="Arial"/>
                <w:szCs w:val="24"/>
              </w:rPr>
              <w:t>T</w:t>
            </w:r>
            <w:r w:rsidR="00CF2039">
              <w:rPr>
                <w:rFonts w:ascii="Arial" w:hAnsi="Arial" w:cs="Arial"/>
                <w:szCs w:val="24"/>
              </w:rPr>
              <w:t>he</w:t>
            </w:r>
            <w:r w:rsidR="00017D5E">
              <w:rPr>
                <w:rFonts w:ascii="Arial" w:hAnsi="Arial" w:cs="Arial"/>
                <w:szCs w:val="24"/>
              </w:rPr>
              <w:t xml:space="preserve"> postholder</w:t>
            </w:r>
            <w:r w:rsidR="00CF2039">
              <w:rPr>
                <w:rFonts w:ascii="Arial" w:hAnsi="Arial" w:cs="Arial"/>
                <w:szCs w:val="24"/>
              </w:rPr>
              <w:t xml:space="preserve"> will</w:t>
            </w:r>
            <w:r w:rsidRPr="00A1431F">
              <w:rPr>
                <w:rFonts w:ascii="Arial" w:hAnsi="Arial" w:cs="Arial"/>
                <w:szCs w:val="24"/>
              </w:rPr>
              <w:t xml:space="preserve"> lead, manage and develop </w:t>
            </w:r>
            <w:r w:rsidR="003B06D0">
              <w:rPr>
                <w:rFonts w:ascii="Arial" w:hAnsi="Arial" w:cs="Arial"/>
                <w:szCs w:val="24"/>
              </w:rPr>
              <w:t>th</w:t>
            </w:r>
            <w:r w:rsidR="00095F24">
              <w:rPr>
                <w:rFonts w:ascii="Arial" w:hAnsi="Arial" w:cs="Arial"/>
                <w:szCs w:val="24"/>
              </w:rPr>
              <w:t>is</w:t>
            </w:r>
            <w:r w:rsidR="003B06D0">
              <w:rPr>
                <w:rFonts w:ascii="Arial" w:hAnsi="Arial" w:cs="Arial"/>
                <w:szCs w:val="24"/>
              </w:rPr>
              <w:t xml:space="preserve"> </w:t>
            </w:r>
            <w:r w:rsidR="00095F24">
              <w:rPr>
                <w:rFonts w:ascii="Arial" w:hAnsi="Arial" w:cs="Arial"/>
                <w:szCs w:val="24"/>
              </w:rPr>
              <w:t xml:space="preserve">specialist caseload </w:t>
            </w:r>
            <w:r w:rsidR="003B06D0">
              <w:rPr>
                <w:rFonts w:ascii="Arial" w:hAnsi="Arial" w:cs="Arial"/>
                <w:szCs w:val="24"/>
              </w:rPr>
              <w:t>within</w:t>
            </w:r>
            <w:r w:rsidRPr="00A1431F">
              <w:rPr>
                <w:rFonts w:ascii="Arial" w:hAnsi="Arial" w:cs="Arial"/>
                <w:szCs w:val="24"/>
              </w:rPr>
              <w:t xml:space="preserve"> </w:t>
            </w:r>
            <w:r w:rsidR="00106F48">
              <w:rPr>
                <w:rFonts w:ascii="Arial" w:hAnsi="Arial" w:cs="Arial"/>
                <w:szCs w:val="24"/>
              </w:rPr>
              <w:t xml:space="preserve">the </w:t>
            </w:r>
            <w:r w:rsidR="0072127C">
              <w:rPr>
                <w:rFonts w:ascii="Arial" w:hAnsi="Arial" w:cs="Arial"/>
                <w:szCs w:val="24"/>
              </w:rPr>
              <w:t>paediatric</w:t>
            </w:r>
            <w:r w:rsidR="001C1ED7">
              <w:rPr>
                <w:rFonts w:ascii="Arial" w:hAnsi="Arial" w:cs="Arial"/>
                <w:szCs w:val="24"/>
              </w:rPr>
              <w:t xml:space="preserve"> specialt</w:t>
            </w:r>
            <w:r w:rsidR="003B06D0">
              <w:rPr>
                <w:rFonts w:ascii="Arial" w:hAnsi="Arial" w:cs="Arial"/>
                <w:szCs w:val="24"/>
              </w:rPr>
              <w:t>y</w:t>
            </w:r>
            <w:r w:rsidRPr="00A1431F">
              <w:rPr>
                <w:rFonts w:ascii="Arial" w:hAnsi="Arial" w:cs="Arial"/>
                <w:szCs w:val="24"/>
              </w:rPr>
              <w:t>. T</w:t>
            </w:r>
            <w:r w:rsidR="007C3A8F">
              <w:rPr>
                <w:rFonts w:ascii="Arial" w:hAnsi="Arial" w:cs="Arial"/>
                <w:szCs w:val="24"/>
              </w:rPr>
              <w:t>hey will also</w:t>
            </w:r>
            <w:r w:rsidRPr="00A1431F">
              <w:rPr>
                <w:rFonts w:ascii="Arial" w:hAnsi="Arial" w:cs="Arial"/>
                <w:szCs w:val="24"/>
              </w:rPr>
              <w:t xml:space="preserve"> contribute to the wider development of the dietetic service and nutritional provision within the RD</w:t>
            </w:r>
            <w:r>
              <w:rPr>
                <w:rFonts w:ascii="Arial" w:hAnsi="Arial" w:cs="Arial"/>
                <w:szCs w:val="24"/>
              </w:rPr>
              <w:t>UH</w:t>
            </w:r>
            <w:r w:rsidRPr="00A1431F">
              <w:rPr>
                <w:rFonts w:ascii="Arial" w:hAnsi="Arial" w:cs="Arial"/>
                <w:szCs w:val="24"/>
              </w:rPr>
              <w:t xml:space="preserve"> Trust, working closely with the Nutrition and Dietetic Service Manager</w:t>
            </w:r>
            <w:r w:rsidR="00106F48">
              <w:rPr>
                <w:rFonts w:ascii="Arial" w:hAnsi="Arial" w:cs="Arial"/>
                <w:szCs w:val="24"/>
              </w:rPr>
              <w:t xml:space="preserve"> and the</w:t>
            </w:r>
            <w:r w:rsidRPr="00A1431F">
              <w:rPr>
                <w:rFonts w:ascii="Arial" w:hAnsi="Arial" w:cs="Arial"/>
                <w:szCs w:val="24"/>
              </w:rPr>
              <w:t xml:space="preserve"> </w:t>
            </w:r>
            <w:r>
              <w:rPr>
                <w:rFonts w:ascii="Arial" w:hAnsi="Arial" w:cs="Arial"/>
                <w:szCs w:val="24"/>
              </w:rPr>
              <w:t>dietetic</w:t>
            </w:r>
            <w:r w:rsidRPr="00A1431F">
              <w:rPr>
                <w:rFonts w:ascii="Arial" w:hAnsi="Arial" w:cs="Arial"/>
                <w:szCs w:val="24"/>
              </w:rPr>
              <w:t xml:space="preserve"> team.</w:t>
            </w:r>
            <w:r w:rsidR="00387F10">
              <w:rPr>
                <w:rFonts w:ascii="Arial" w:hAnsi="Arial" w:cs="Arial"/>
                <w:szCs w:val="24"/>
              </w:rPr>
              <w:t xml:space="preserve"> They may be required to deputise for the </w:t>
            </w:r>
            <w:r w:rsidR="00217A5C">
              <w:rPr>
                <w:rFonts w:ascii="Arial" w:hAnsi="Arial" w:cs="Arial"/>
                <w:szCs w:val="24"/>
              </w:rPr>
              <w:t>Nutrition and Dietetic Service Manager or P</w:t>
            </w:r>
            <w:r w:rsidR="00387F10">
              <w:rPr>
                <w:rFonts w:ascii="Arial" w:hAnsi="Arial" w:cs="Arial"/>
                <w:szCs w:val="24"/>
              </w:rPr>
              <w:t>aediatric</w:t>
            </w:r>
            <w:r w:rsidR="00217A5C">
              <w:rPr>
                <w:rFonts w:ascii="Arial" w:hAnsi="Arial" w:cs="Arial"/>
                <w:szCs w:val="24"/>
              </w:rPr>
              <w:t xml:space="preserve"> Dietetic</w:t>
            </w:r>
            <w:r w:rsidR="00387F10">
              <w:rPr>
                <w:rFonts w:ascii="Arial" w:hAnsi="Arial" w:cs="Arial"/>
                <w:szCs w:val="24"/>
              </w:rPr>
              <w:t xml:space="preserve"> </w:t>
            </w:r>
            <w:r w:rsidR="00217A5C">
              <w:rPr>
                <w:rFonts w:ascii="Arial" w:hAnsi="Arial" w:cs="Arial"/>
                <w:szCs w:val="24"/>
              </w:rPr>
              <w:t>C</w:t>
            </w:r>
            <w:r w:rsidR="00387F10">
              <w:rPr>
                <w:rFonts w:ascii="Arial" w:hAnsi="Arial" w:cs="Arial"/>
                <w:szCs w:val="24"/>
              </w:rPr>
              <w:t xml:space="preserve">linical </w:t>
            </w:r>
            <w:r w:rsidR="00217A5C">
              <w:rPr>
                <w:rFonts w:ascii="Arial" w:hAnsi="Arial" w:cs="Arial"/>
                <w:szCs w:val="24"/>
              </w:rPr>
              <w:t>L</w:t>
            </w:r>
            <w:r w:rsidR="00387F10">
              <w:rPr>
                <w:rFonts w:ascii="Arial" w:hAnsi="Arial" w:cs="Arial"/>
                <w:szCs w:val="24"/>
              </w:rPr>
              <w:t>ead in their absence.</w:t>
            </w:r>
            <w:r w:rsidRPr="00A1431F">
              <w:rPr>
                <w:rFonts w:ascii="Arial" w:hAnsi="Arial" w:cs="Arial"/>
                <w:szCs w:val="24"/>
              </w:rPr>
              <w:t xml:space="preserve"> </w:t>
            </w:r>
          </w:p>
          <w:p w14:paraId="3FC286B0" w14:textId="77777777" w:rsidR="00CF2039" w:rsidRDefault="00CF2039" w:rsidP="00CF2039">
            <w:pPr>
              <w:spacing w:line="276" w:lineRule="auto"/>
              <w:jc w:val="both"/>
              <w:rPr>
                <w:rFonts w:ascii="Arial" w:hAnsi="Arial" w:cs="Arial"/>
                <w:szCs w:val="24"/>
              </w:rPr>
            </w:pPr>
          </w:p>
          <w:p w14:paraId="24B5E442" w14:textId="77777777" w:rsidR="00CF2039" w:rsidRPr="00CF2039" w:rsidRDefault="00CF2039" w:rsidP="00CF2039">
            <w:pPr>
              <w:spacing w:line="276" w:lineRule="auto"/>
              <w:jc w:val="both"/>
              <w:rPr>
                <w:rFonts w:ascii="Arial" w:hAnsi="Arial" w:cs="Arial"/>
              </w:rPr>
            </w:pPr>
            <w:r>
              <w:rPr>
                <w:rFonts w:ascii="Arial" w:hAnsi="Arial" w:cs="Arial"/>
              </w:rPr>
              <w:t>The</w:t>
            </w:r>
            <w:r w:rsidR="00017D5E">
              <w:rPr>
                <w:rFonts w:ascii="Arial" w:hAnsi="Arial" w:cs="Arial"/>
              </w:rPr>
              <w:t xml:space="preserve"> postholder</w:t>
            </w:r>
            <w:r>
              <w:rPr>
                <w:rFonts w:ascii="Arial" w:hAnsi="Arial" w:cs="Arial"/>
              </w:rPr>
              <w:t xml:space="preserve"> will b</w:t>
            </w:r>
            <w:r w:rsidRPr="003536E7">
              <w:rPr>
                <w:rFonts w:ascii="Arial" w:hAnsi="Arial" w:cs="Arial"/>
              </w:rPr>
              <w:t>e responsible for</w:t>
            </w:r>
            <w:r>
              <w:rPr>
                <w:rFonts w:ascii="Arial" w:hAnsi="Arial" w:cs="Arial"/>
              </w:rPr>
              <w:t xml:space="preserve"> overseeing the implementation of</w:t>
            </w:r>
            <w:r w:rsidRPr="003536E7">
              <w:rPr>
                <w:rFonts w:ascii="Arial" w:hAnsi="Arial" w:cs="Arial"/>
              </w:rPr>
              <w:t xml:space="preserve">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w:t>
            </w:r>
            <w:r w:rsidR="008E2747">
              <w:rPr>
                <w:rFonts w:ascii="Arial" w:hAnsi="Arial" w:cs="Arial"/>
              </w:rPr>
              <w:t xml:space="preserve">specialist caseload </w:t>
            </w:r>
            <w:r>
              <w:rPr>
                <w:rFonts w:ascii="Arial" w:hAnsi="Arial" w:cs="Arial"/>
              </w:rPr>
              <w:t>area</w:t>
            </w:r>
            <w:r w:rsidRPr="003536E7">
              <w:rPr>
                <w:rFonts w:ascii="Arial" w:hAnsi="Arial" w:cs="Arial"/>
              </w:rPr>
              <w:t xml:space="preserve">. This will include </w:t>
            </w:r>
            <w:r>
              <w:rPr>
                <w:rFonts w:ascii="Arial" w:hAnsi="Arial" w:cs="Arial"/>
              </w:rPr>
              <w:t xml:space="preserve">maintaining, </w:t>
            </w:r>
            <w:r w:rsidRPr="003536E7">
              <w:rPr>
                <w:rFonts w:ascii="Arial" w:hAnsi="Arial" w:cs="Arial"/>
              </w:rPr>
              <w:t>updating and develop</w:t>
            </w:r>
            <w:r>
              <w:rPr>
                <w:rFonts w:ascii="Arial" w:hAnsi="Arial" w:cs="Arial"/>
              </w:rPr>
              <w:t>ing</w:t>
            </w:r>
            <w:r w:rsidRPr="003536E7">
              <w:rPr>
                <w:rFonts w:ascii="Arial" w:hAnsi="Arial" w:cs="Arial"/>
              </w:rPr>
              <w:t xml:space="preserve"> nutrition and diet literature and resources </w:t>
            </w:r>
            <w:r>
              <w:rPr>
                <w:rFonts w:ascii="Arial" w:hAnsi="Arial" w:cs="Arial"/>
              </w:rPr>
              <w:t>in a</w:t>
            </w:r>
            <w:r w:rsidRPr="003536E7">
              <w:rPr>
                <w:rFonts w:ascii="Arial" w:hAnsi="Arial" w:cs="Arial"/>
              </w:rPr>
              <w:t xml:space="preserve">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manner</w:t>
            </w:r>
            <w:r w:rsidRPr="003536E7">
              <w:rPr>
                <w:rFonts w:ascii="Arial" w:hAnsi="Arial" w:cs="Arial"/>
              </w:rPr>
              <w:t>.</w:t>
            </w:r>
            <w:r>
              <w:rPr>
                <w:rFonts w:ascii="Arial" w:hAnsi="Arial" w:cs="Arial"/>
              </w:rPr>
              <w:t xml:space="preserve"> They will be a </w:t>
            </w:r>
            <w:r w:rsidRPr="00F122C1">
              <w:rPr>
                <w:rFonts w:ascii="Arial" w:hAnsi="Arial" w:cs="Arial"/>
              </w:rPr>
              <w:t xml:space="preserve">source of expertise in the </w:t>
            </w:r>
            <w:r>
              <w:rPr>
                <w:rFonts w:ascii="Arial" w:hAnsi="Arial" w:cs="Arial"/>
              </w:rPr>
              <w:t>nutritional</w:t>
            </w:r>
            <w:r w:rsidRPr="00F122C1">
              <w:rPr>
                <w:rFonts w:ascii="Arial" w:hAnsi="Arial" w:cs="Arial"/>
              </w:rPr>
              <w:t xml:space="preserve"> management of </w:t>
            </w:r>
            <w:r w:rsidR="003B06D0">
              <w:rPr>
                <w:rFonts w:ascii="Arial" w:hAnsi="Arial" w:cs="Arial"/>
              </w:rPr>
              <w:t>paediatric</w:t>
            </w:r>
            <w:r w:rsidRPr="00F122C1">
              <w:rPr>
                <w:rFonts w:ascii="Arial" w:hAnsi="Arial" w:cs="Arial"/>
              </w:rPr>
              <w:t xml:space="preserve"> pa</w:t>
            </w:r>
            <w:r>
              <w:rPr>
                <w:rFonts w:ascii="Arial" w:hAnsi="Arial" w:cs="Arial"/>
              </w:rPr>
              <w:t>tients within the Trust.</w:t>
            </w:r>
          </w:p>
          <w:p w14:paraId="7102750A"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15F5CE90" w14:textId="77777777" w:rsidTr="0086215A">
        <w:tc>
          <w:tcPr>
            <w:tcW w:w="10206" w:type="dxa"/>
            <w:shd w:val="clear" w:color="auto" w:fill="002060"/>
          </w:tcPr>
          <w:p w14:paraId="6CD0811B"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2A634C" w:rsidRPr="00F607B2" w14:paraId="7CE6D6F1" w14:textId="77777777" w:rsidTr="00884334">
        <w:tc>
          <w:tcPr>
            <w:tcW w:w="10206" w:type="dxa"/>
          </w:tcPr>
          <w:p w14:paraId="12023791" w14:textId="7C3A45C4" w:rsidR="002A634C" w:rsidRDefault="002A634C" w:rsidP="00071FE0">
            <w:pPr>
              <w:rPr>
                <w:rFonts w:ascii="Arial" w:hAnsi="Arial" w:cs="Arial"/>
              </w:rPr>
            </w:pPr>
            <w:r>
              <w:rPr>
                <w:rFonts w:ascii="Arial" w:hAnsi="Arial" w:cs="Arial"/>
              </w:rPr>
              <w:t>The</w:t>
            </w:r>
            <w:r w:rsidR="00017D5E">
              <w:rPr>
                <w:rFonts w:ascii="Arial" w:hAnsi="Arial" w:cs="Arial"/>
              </w:rPr>
              <w:t xml:space="preserve"> </w:t>
            </w:r>
            <w:r w:rsidR="00071FE0" w:rsidRPr="00071FE0">
              <w:rPr>
                <w:rFonts w:ascii="Arial" w:hAnsi="Arial" w:cs="Arial"/>
              </w:rPr>
              <w:t>Specialist Eating Disorders Dietitia</w:t>
            </w:r>
            <w:r w:rsidR="00071FE0">
              <w:rPr>
                <w:rFonts w:ascii="Arial" w:hAnsi="Arial" w:cs="Arial"/>
              </w:rPr>
              <w:t xml:space="preserve">n </w:t>
            </w:r>
            <w:r w:rsidRPr="00323A65">
              <w:rPr>
                <w:rFonts w:ascii="Arial" w:hAnsi="Arial" w:cs="Arial"/>
              </w:rPr>
              <w:t>will have the following key duties and responsibilities:</w:t>
            </w:r>
          </w:p>
          <w:p w14:paraId="7A1A7390" w14:textId="77777777" w:rsidR="00770ED6" w:rsidRPr="00C55381" w:rsidRDefault="002A634C" w:rsidP="00770ED6">
            <w:pPr>
              <w:numPr>
                <w:ilvl w:val="0"/>
                <w:numId w:val="8"/>
              </w:numPr>
              <w:spacing w:line="276" w:lineRule="auto"/>
              <w:jc w:val="both"/>
              <w:rPr>
                <w:rFonts w:ascii="Arial" w:hAnsi="Arial" w:cs="Arial"/>
                <w:b/>
              </w:rPr>
            </w:pPr>
            <w:r w:rsidRPr="00770ED6">
              <w:rPr>
                <w:rFonts w:ascii="Arial" w:hAnsi="Arial" w:cs="Arial"/>
              </w:rPr>
              <w:t>Plan, manage, and prioritise, own specialist clinical caseload as a high-level autonomous practitioner. Provide expert clinical decision making underpinned by a high level of theoretical and practical knowledge.</w:t>
            </w:r>
            <w:r w:rsidR="00770ED6">
              <w:rPr>
                <w:rFonts w:ascii="Arial" w:hAnsi="Arial" w:cs="Arial"/>
              </w:rPr>
              <w:t xml:space="preserve"> </w:t>
            </w:r>
            <w:r w:rsidR="00770ED6" w:rsidRPr="00136153">
              <w:rPr>
                <w:rFonts w:ascii="Arial" w:hAnsi="Arial" w:cs="Arial"/>
              </w:rPr>
              <w:t xml:space="preserve">Demonstrate </w:t>
            </w:r>
            <w:r w:rsidR="00770ED6">
              <w:rPr>
                <w:rFonts w:ascii="Arial" w:hAnsi="Arial" w:cs="Arial"/>
              </w:rPr>
              <w:t>expert</w:t>
            </w:r>
            <w:r w:rsidR="00770ED6" w:rsidRPr="00136153">
              <w:rPr>
                <w:rFonts w:ascii="Arial" w:hAnsi="Arial" w:cs="Arial"/>
              </w:rPr>
              <w:t xml:space="preserve"> knowledge in relation to pattern of disease or disorder, marker of condition progression and range of treatment available at each stage of disorder or condition.</w:t>
            </w:r>
          </w:p>
          <w:p w14:paraId="63D05CDD" w14:textId="77777777" w:rsidR="00770ED6" w:rsidRPr="00D55770" w:rsidRDefault="002A634C" w:rsidP="00770ED6">
            <w:pPr>
              <w:numPr>
                <w:ilvl w:val="0"/>
                <w:numId w:val="8"/>
              </w:numPr>
              <w:spacing w:line="276" w:lineRule="auto"/>
              <w:ind w:left="357" w:hanging="357"/>
              <w:jc w:val="both"/>
              <w:rPr>
                <w:rFonts w:ascii="Arial" w:hAnsi="Arial" w:cs="Arial"/>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 xml:space="preserve">status and factors affecting the nutritional intake of </w:t>
            </w:r>
            <w:r w:rsidR="00B12377">
              <w:rPr>
                <w:rFonts w:ascii="Arial" w:hAnsi="Arial" w:cs="Arial"/>
              </w:rPr>
              <w:t>paediatric</w:t>
            </w:r>
            <w:r>
              <w:rPr>
                <w:rFonts w:ascii="Arial" w:hAnsi="Arial" w:cs="Arial"/>
              </w:rPr>
              <w:t xml:space="preserve">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r w:rsidR="00770ED6">
              <w:rPr>
                <w:rFonts w:ascii="Arial" w:hAnsi="Arial" w:cs="Arial"/>
              </w:rPr>
              <w:t xml:space="preserve"> </w:t>
            </w:r>
            <w:r w:rsidR="00770ED6" w:rsidRPr="00D55770">
              <w:rPr>
                <w:rFonts w:ascii="Arial" w:hAnsi="Arial" w:cs="Arial"/>
              </w:rPr>
              <w:t>Liaise with clinic</w:t>
            </w:r>
            <w:r w:rsidR="00770ED6">
              <w:rPr>
                <w:rFonts w:ascii="Arial" w:hAnsi="Arial" w:cs="Arial"/>
              </w:rPr>
              <w:t>ians regarding</w:t>
            </w:r>
            <w:r w:rsidR="00770ED6" w:rsidRPr="00D55770">
              <w:rPr>
                <w:rFonts w:ascii="Arial" w:hAnsi="Arial" w:cs="Arial"/>
              </w:rPr>
              <w:t xml:space="preserve"> blood tests required to assist in patient’s nutritional treatment</w:t>
            </w:r>
            <w:r w:rsidR="00770ED6">
              <w:rPr>
                <w:rFonts w:ascii="Arial" w:hAnsi="Arial" w:cs="Arial"/>
              </w:rPr>
              <w:t>.</w:t>
            </w:r>
          </w:p>
          <w:p w14:paraId="4B87665F" w14:textId="77777777" w:rsidR="002A634C" w:rsidRDefault="002A634C" w:rsidP="00786A65">
            <w:pPr>
              <w:numPr>
                <w:ilvl w:val="0"/>
                <w:numId w:val="8"/>
              </w:numPr>
              <w:spacing w:line="276" w:lineRule="auto"/>
              <w:jc w:val="both"/>
              <w:rPr>
                <w:rFonts w:ascii="Arial" w:hAnsi="Arial" w:cs="Arial"/>
              </w:rPr>
            </w:pPr>
            <w:r w:rsidRPr="00DE37FF">
              <w:rPr>
                <w:rFonts w:ascii="Arial" w:hAnsi="Arial" w:cs="Arial"/>
              </w:rPr>
              <w:t>Provide practical, expert, evidence based dietary advice</w:t>
            </w:r>
            <w:r>
              <w:rPr>
                <w:rFonts w:ascii="Arial" w:hAnsi="Arial" w:cs="Arial"/>
              </w:rPr>
              <w:t>, enteral feeding regimens</w:t>
            </w:r>
            <w:r w:rsidRPr="00DE37FF">
              <w:rPr>
                <w:rFonts w:ascii="Arial" w:hAnsi="Arial" w:cs="Arial"/>
              </w:rPr>
              <w:t xml:space="preserve"> and treatment plans, </w:t>
            </w:r>
            <w:r>
              <w:rPr>
                <w:rFonts w:ascii="Arial" w:hAnsi="Arial" w:cs="Arial"/>
              </w:rPr>
              <w:t xml:space="preserve">including </w:t>
            </w:r>
            <w:r w:rsidRPr="00DE37FF">
              <w:rPr>
                <w:rFonts w:ascii="Arial" w:hAnsi="Arial" w:cs="Arial"/>
              </w:rPr>
              <w:t>both verbal and written information</w:t>
            </w:r>
            <w:r>
              <w:rPr>
                <w:rFonts w:ascii="Arial" w:hAnsi="Arial" w:cs="Arial"/>
              </w:rPr>
              <w:t>,</w:t>
            </w:r>
            <w:r w:rsidRPr="00DE37FF">
              <w:rPr>
                <w:rFonts w:ascii="Arial" w:hAnsi="Arial" w:cs="Arial"/>
              </w:rPr>
              <w:t xml:space="preserve"> tailored to meet patient needs, which reflect diagnosis, prognosis and individual circumstances. </w:t>
            </w:r>
          </w:p>
          <w:p w14:paraId="246F2D6B" w14:textId="77777777" w:rsidR="002A634C" w:rsidRPr="00E16436" w:rsidRDefault="002A634C" w:rsidP="00786A65">
            <w:pPr>
              <w:pStyle w:val="ListParagraph"/>
              <w:numPr>
                <w:ilvl w:val="0"/>
                <w:numId w:val="8"/>
              </w:numPr>
              <w:spacing w:before="0" w:line="276" w:lineRule="auto"/>
              <w:contextualSpacing/>
              <w:rPr>
                <w:rFonts w:cs="Arial"/>
                <w:b/>
                <w:szCs w:val="22"/>
              </w:rPr>
            </w:pPr>
            <w:r>
              <w:rPr>
                <w:rFonts w:cs="Arial"/>
                <w:szCs w:val="22"/>
              </w:rPr>
              <w:t>N</w:t>
            </w:r>
            <w:r w:rsidRPr="00DE37FF">
              <w:rPr>
                <w:rFonts w:cs="Arial"/>
                <w:szCs w:val="22"/>
              </w:rPr>
              <w:t xml:space="preserve">egotiate </w:t>
            </w:r>
            <w:r>
              <w:rPr>
                <w:rFonts w:cs="Arial"/>
                <w:szCs w:val="22"/>
              </w:rPr>
              <w:t xml:space="preserve">complex </w:t>
            </w:r>
            <w:r w:rsidRPr="00DE37FF">
              <w:rPr>
                <w:rFonts w:cs="Arial"/>
                <w:szCs w:val="22"/>
              </w:rPr>
              <w:t xml:space="preserve">dietary change </w:t>
            </w:r>
            <w:r>
              <w:rPr>
                <w:rFonts w:cs="Arial"/>
                <w:szCs w:val="22"/>
              </w:rPr>
              <w:t xml:space="preserve">through </w:t>
            </w:r>
            <w:r w:rsidRPr="00DE37FF">
              <w:rPr>
                <w:rFonts w:cs="Arial"/>
                <w:szCs w:val="22"/>
              </w:rPr>
              <w:t xml:space="preserve">using appropriate counselling, motivational and behavioural change techniques and skills. </w:t>
            </w:r>
          </w:p>
          <w:p w14:paraId="582E32B8" w14:textId="77777777" w:rsidR="00770ED6" w:rsidRDefault="002A634C" w:rsidP="00770ED6">
            <w:pPr>
              <w:numPr>
                <w:ilvl w:val="0"/>
                <w:numId w:val="8"/>
              </w:numPr>
              <w:spacing w:line="276" w:lineRule="auto"/>
              <w:jc w:val="both"/>
              <w:rPr>
                <w:rFonts w:ascii="Arial" w:hAnsi="Arial" w:cs="Arial"/>
              </w:rPr>
            </w:pPr>
            <w:r w:rsidRPr="00E16436">
              <w:rPr>
                <w:rFonts w:ascii="Arial" w:hAnsi="Arial" w:cs="Arial"/>
              </w:rPr>
              <w:lastRenderedPageBreak/>
              <w:t xml:space="preserve">Have an integral role in </w:t>
            </w:r>
            <w:r>
              <w:rPr>
                <w:rFonts w:ascii="Arial" w:hAnsi="Arial" w:cs="Arial"/>
              </w:rPr>
              <w:t xml:space="preserve">consultant led clinics and </w:t>
            </w:r>
            <w:r w:rsidRPr="00E16436">
              <w:rPr>
                <w:rFonts w:ascii="Arial" w:hAnsi="Arial" w:cs="Arial"/>
              </w:rPr>
              <w:t>advanced clinics; giving expert dietetic advice and contributing to the planning of future treatment needs of patients</w:t>
            </w:r>
            <w:r>
              <w:rPr>
                <w:rFonts w:ascii="Arial" w:hAnsi="Arial" w:cs="Arial"/>
              </w:rPr>
              <w:t>.</w:t>
            </w:r>
            <w:r w:rsidR="00770ED6">
              <w:rPr>
                <w:rFonts w:ascii="Arial" w:hAnsi="Arial" w:cs="Arial"/>
              </w:rPr>
              <w:t xml:space="preserve"> </w:t>
            </w:r>
            <w:r w:rsidR="00770ED6" w:rsidRPr="006D466B">
              <w:rPr>
                <w:rFonts w:ascii="Arial" w:hAnsi="Arial" w:cs="Arial"/>
              </w:rPr>
              <w:t>Participate in, and contribute to, the</w:t>
            </w:r>
            <w:r w:rsidR="00770ED6">
              <w:rPr>
                <w:rFonts w:ascii="Arial" w:hAnsi="Arial" w:cs="Arial"/>
              </w:rPr>
              <w:t xml:space="preserve"> </w:t>
            </w:r>
            <w:r w:rsidR="00770ED6" w:rsidRPr="006D466B">
              <w:rPr>
                <w:rFonts w:ascii="Arial" w:hAnsi="Arial" w:cs="Arial"/>
              </w:rPr>
              <w:t>daily board/ward rounds and multidisciplinary meetings as required</w:t>
            </w:r>
            <w:r w:rsidR="00770ED6">
              <w:rPr>
                <w:rFonts w:ascii="Arial" w:hAnsi="Arial" w:cs="Arial"/>
              </w:rPr>
              <w:t>.</w:t>
            </w:r>
          </w:p>
          <w:p w14:paraId="7F5C964E" w14:textId="77777777" w:rsidR="002A634C" w:rsidRPr="00770ED6" w:rsidRDefault="002A634C" w:rsidP="009F413D">
            <w:pPr>
              <w:numPr>
                <w:ilvl w:val="0"/>
                <w:numId w:val="8"/>
              </w:numPr>
              <w:spacing w:line="276" w:lineRule="auto"/>
              <w:jc w:val="both"/>
              <w:rPr>
                <w:rFonts w:ascii="Arial" w:hAnsi="Arial" w:cs="Arial"/>
              </w:rPr>
            </w:pPr>
            <w:r w:rsidRPr="00770ED6">
              <w:rPr>
                <w:rFonts w:ascii="Arial" w:hAnsi="Arial" w:cs="Arial"/>
              </w:rPr>
              <w:t xml:space="preserve">Recommend and advise on the prescription of suitable cost effective ACBS products including </w:t>
            </w:r>
            <w:r w:rsidR="00E6117A" w:rsidRPr="00770ED6">
              <w:rPr>
                <w:rFonts w:ascii="Arial" w:hAnsi="Arial" w:cs="Arial"/>
              </w:rPr>
              <w:t xml:space="preserve">paediatric </w:t>
            </w:r>
            <w:r w:rsidRPr="00770ED6">
              <w:rPr>
                <w:rFonts w:ascii="Arial" w:hAnsi="Arial" w:cs="Arial"/>
              </w:rPr>
              <w:t xml:space="preserve">oral nutritional supplements, </w:t>
            </w:r>
            <w:r w:rsidR="00295ED4" w:rsidRPr="00770ED6">
              <w:rPr>
                <w:rFonts w:ascii="Arial" w:hAnsi="Arial" w:cs="Arial"/>
              </w:rPr>
              <w:t xml:space="preserve">infant formulae, </w:t>
            </w:r>
            <w:r w:rsidRPr="00770ED6">
              <w:rPr>
                <w:rFonts w:ascii="Arial" w:hAnsi="Arial" w:cs="Arial"/>
              </w:rPr>
              <w:t>enteral feeding products</w:t>
            </w:r>
            <w:r w:rsidR="00106F48" w:rsidRPr="00770ED6">
              <w:rPr>
                <w:rFonts w:ascii="Arial" w:hAnsi="Arial" w:cs="Arial"/>
              </w:rPr>
              <w:t xml:space="preserve">, </w:t>
            </w:r>
            <w:r w:rsidRPr="00770ED6">
              <w:rPr>
                <w:rFonts w:ascii="Arial" w:hAnsi="Arial" w:cs="Arial"/>
              </w:rPr>
              <w:t>vitamins and minerals to service users within speciality, in line with local prescribing guidelines.</w:t>
            </w:r>
            <w:r w:rsidR="00770ED6" w:rsidRPr="00770ED6">
              <w:rPr>
                <w:rFonts w:ascii="Arial" w:hAnsi="Arial" w:cs="Arial"/>
              </w:rPr>
              <w:t xml:space="preserve"> </w:t>
            </w:r>
            <w:r w:rsidR="00E6117A" w:rsidRPr="00770ED6">
              <w:rPr>
                <w:rFonts w:ascii="Arial" w:hAnsi="Arial" w:cs="Arial"/>
              </w:rPr>
              <w:t>To provide guidance on parenteral nutrition therapy for the paediatric population.</w:t>
            </w:r>
            <w:r w:rsidR="00770ED6" w:rsidRPr="00770ED6">
              <w:rPr>
                <w:rFonts w:ascii="Arial" w:hAnsi="Arial" w:cs="Arial"/>
              </w:rPr>
              <w:t xml:space="preserve"> </w:t>
            </w:r>
            <w:r w:rsidRPr="00770ED6">
              <w:rPr>
                <w:rFonts w:ascii="Arial" w:hAnsi="Arial" w:cs="Arial"/>
              </w:rPr>
              <w:t>Advise medical staff and provide guidance on refeeding syndrome, including recommendations for replacement therapy with vitamins and minerals.</w:t>
            </w:r>
          </w:p>
          <w:p w14:paraId="1DFF29E5" w14:textId="77777777" w:rsidR="002A634C" w:rsidRPr="006D466B" w:rsidRDefault="002A634C" w:rsidP="00786A65">
            <w:pPr>
              <w:numPr>
                <w:ilvl w:val="0"/>
                <w:numId w:val="8"/>
              </w:numPr>
              <w:spacing w:line="276" w:lineRule="auto"/>
              <w:jc w:val="both"/>
              <w:rPr>
                <w:rFonts w:ascii="Arial" w:hAnsi="Arial" w:cs="Arial"/>
              </w:rPr>
            </w:pPr>
            <w:r>
              <w:rPr>
                <w:rFonts w:ascii="Arial" w:hAnsi="Arial" w:cs="Arial"/>
              </w:rPr>
              <w:t>Initiate and plan</w:t>
            </w:r>
            <w:r w:rsidRPr="006D466B">
              <w:rPr>
                <w:rFonts w:ascii="Arial" w:hAnsi="Arial" w:cs="Arial"/>
              </w:rPr>
              <w:t xml:space="preserve"> the discharge of patients on home enteral feeding, educating patients (and/or carers)</w:t>
            </w:r>
            <w:r>
              <w:rPr>
                <w:rFonts w:ascii="Arial" w:hAnsi="Arial" w:cs="Arial"/>
              </w:rPr>
              <w:t xml:space="preserve"> on the use of the equipment and how to administer the liquid enteral feed and flush regimen</w:t>
            </w:r>
            <w:r w:rsidRPr="006D466B">
              <w:rPr>
                <w:rFonts w:ascii="Arial" w:hAnsi="Arial" w:cs="Arial"/>
              </w:rPr>
              <w:t>.</w:t>
            </w:r>
            <w:r>
              <w:rPr>
                <w:rFonts w:ascii="Arial" w:hAnsi="Arial" w:cs="Arial"/>
              </w:rPr>
              <w:t xml:space="preserve"> Register patient with homecare company and arrange ongoing support and follow up.</w:t>
            </w:r>
          </w:p>
          <w:p w14:paraId="60F6FDE5" w14:textId="77777777" w:rsidR="002A634C" w:rsidRPr="00136153" w:rsidRDefault="002A634C" w:rsidP="00786A65">
            <w:pPr>
              <w:numPr>
                <w:ilvl w:val="0"/>
                <w:numId w:val="8"/>
              </w:numPr>
              <w:spacing w:line="276" w:lineRule="auto"/>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7E7733DF" w14:textId="77777777" w:rsidR="002A634C" w:rsidRPr="00D55770" w:rsidRDefault="002A634C" w:rsidP="00786A65">
            <w:pPr>
              <w:numPr>
                <w:ilvl w:val="0"/>
                <w:numId w:val="8"/>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w:t>
            </w:r>
            <w:r w:rsidRPr="00D55770">
              <w:rPr>
                <w:rFonts w:ascii="Arial" w:hAnsi="Arial" w:cs="Arial"/>
              </w:rPr>
              <w:t>effectiveness of any training and refine training programmes based on feedback.</w:t>
            </w:r>
          </w:p>
          <w:p w14:paraId="3E0DF19D" w14:textId="77777777" w:rsidR="002A634C" w:rsidRDefault="002A634C" w:rsidP="00786A65">
            <w:pPr>
              <w:numPr>
                <w:ilvl w:val="0"/>
                <w:numId w:val="8"/>
              </w:numPr>
              <w:spacing w:line="276" w:lineRule="auto"/>
              <w:rPr>
                <w:rFonts w:ascii="Arial" w:hAnsi="Arial" w:cs="Arial"/>
              </w:rPr>
            </w:pPr>
            <w:r w:rsidRPr="00D55770">
              <w:rPr>
                <w:rFonts w:ascii="Arial" w:hAnsi="Arial" w:cs="Arial"/>
              </w:rPr>
              <w:t>Take an active role in the planning</w:t>
            </w:r>
            <w:r w:rsidRPr="004F1D8C">
              <w:rPr>
                <w:rFonts w:ascii="Arial" w:hAnsi="Arial" w:cs="Arial"/>
              </w:rPr>
              <w:t xml:space="preserve"> and delivery of training and clinical supervision of student dietitians during clinical placements, including delivering tutorials, and giving constructive feedback</w:t>
            </w:r>
            <w:r w:rsidR="004D7A9A">
              <w:rPr>
                <w:rFonts w:ascii="Arial" w:hAnsi="Arial" w:cs="Arial"/>
              </w:rPr>
              <w:t xml:space="preserve"> </w:t>
            </w:r>
            <w:r w:rsidR="004D7A9A" w:rsidRPr="00AC4DE1">
              <w:rPr>
                <w:rFonts w:ascii="Arial" w:hAnsi="Arial" w:cs="Arial"/>
              </w:rPr>
              <w:t xml:space="preserve">and supporting underperformance. </w:t>
            </w:r>
            <w:r w:rsidRPr="004F1D8C">
              <w:rPr>
                <w:rFonts w:ascii="Arial" w:hAnsi="Arial" w:cs="Arial"/>
              </w:rPr>
              <w:t xml:space="preserve"> </w:t>
            </w:r>
          </w:p>
          <w:p w14:paraId="37FAFAC3" w14:textId="77777777" w:rsidR="002A634C" w:rsidRDefault="002A634C" w:rsidP="00786A65">
            <w:pPr>
              <w:numPr>
                <w:ilvl w:val="0"/>
                <w:numId w:val="8"/>
              </w:numPr>
              <w:tabs>
                <w:tab w:val="num" w:pos="1080"/>
              </w:tabs>
              <w:spacing w:line="276" w:lineRule="auto"/>
              <w:rPr>
                <w:rFonts w:ascii="Arial" w:hAnsi="Arial" w:cs="Arial"/>
              </w:rPr>
            </w:pPr>
            <w:r>
              <w:rPr>
                <w:rFonts w:ascii="Arial" w:hAnsi="Arial" w:cs="Arial"/>
              </w:rPr>
              <w:t>E</w:t>
            </w:r>
            <w:r w:rsidRPr="00136153">
              <w:rPr>
                <w:rFonts w:ascii="Arial" w:hAnsi="Arial" w:cs="Arial"/>
              </w:rPr>
              <w:t>nsure flexible service delivery and provide clinical cover for colleagues during periods of absence.</w:t>
            </w:r>
          </w:p>
          <w:p w14:paraId="3272E5CE" w14:textId="77777777" w:rsidR="002A634C" w:rsidRPr="00F607B2" w:rsidRDefault="00786A65" w:rsidP="00786A65">
            <w:pPr>
              <w:numPr>
                <w:ilvl w:val="0"/>
                <w:numId w:val="8"/>
              </w:numPr>
              <w:spacing w:after="200" w:line="276" w:lineRule="auto"/>
              <w:jc w:val="both"/>
              <w:rPr>
                <w:rFonts w:ascii="Arial" w:hAnsi="Arial" w:cs="Arial"/>
              </w:rPr>
            </w:pPr>
            <w:r>
              <w:rPr>
                <w:rFonts w:ascii="Arial" w:hAnsi="Arial" w:cs="Arial"/>
              </w:rPr>
              <w:t>Any other duties as required by Line Manager / Nutrition and Dietetic Service Manager.</w:t>
            </w:r>
          </w:p>
        </w:tc>
      </w:tr>
      <w:tr w:rsidR="002A634C" w:rsidRPr="00F607B2" w14:paraId="69F6560A" w14:textId="77777777" w:rsidTr="0086215A">
        <w:tc>
          <w:tcPr>
            <w:tcW w:w="10206" w:type="dxa"/>
            <w:shd w:val="clear" w:color="auto" w:fill="002060"/>
          </w:tcPr>
          <w:p w14:paraId="3ED0C3DA" w14:textId="77777777" w:rsidR="002A634C" w:rsidRPr="00F607B2" w:rsidRDefault="002A634C" w:rsidP="002A634C">
            <w:pPr>
              <w:jc w:val="both"/>
              <w:rPr>
                <w:rFonts w:ascii="Arial" w:hAnsi="Arial" w:cs="Arial"/>
              </w:rPr>
            </w:pPr>
            <w:r w:rsidRPr="00F607B2">
              <w:rPr>
                <w:rFonts w:ascii="Arial" w:hAnsi="Arial" w:cs="Arial"/>
                <w:b/>
              </w:rPr>
              <w:lastRenderedPageBreak/>
              <w:t xml:space="preserve">KEY WORKING RELATIONSHIPS </w:t>
            </w:r>
          </w:p>
        </w:tc>
      </w:tr>
      <w:tr w:rsidR="002A634C" w:rsidRPr="00F607B2" w14:paraId="3E8D92C1" w14:textId="77777777" w:rsidTr="00884334">
        <w:tc>
          <w:tcPr>
            <w:tcW w:w="10206" w:type="dxa"/>
            <w:tcBorders>
              <w:bottom w:val="single" w:sz="4" w:space="0" w:color="auto"/>
            </w:tcBorders>
          </w:tcPr>
          <w:p w14:paraId="2A4FA14A" w14:textId="77777777" w:rsidR="002A634C" w:rsidRDefault="002A634C" w:rsidP="009C0DE3">
            <w:pPr>
              <w:pStyle w:val="paragraph"/>
              <w:spacing w:before="90" w:beforeAutospacing="0" w:after="0" w:afterAutospacing="0"/>
              <w:ind w:right="227"/>
              <w:textAlignment w:val="baseline"/>
              <w:rPr>
                <w:rFonts w:ascii="Segoe UI" w:hAnsi="Segoe UI" w:cs="Segoe UI"/>
                <w:b/>
                <w:bCs/>
                <w:sz w:val="18"/>
                <w:szCs w:val="18"/>
              </w:rPr>
            </w:pPr>
            <w:r>
              <w:rPr>
                <w:rStyle w:val="normaltextrun"/>
                <w:rFonts w:ascii="Arial" w:hAnsi="Arial" w:cs="Arial"/>
                <w:sz w:val="22"/>
                <w:szCs w:val="22"/>
              </w:rPr>
              <w:t>Areas of Responsibility</w:t>
            </w:r>
            <w:r w:rsidR="00CF2039">
              <w:rPr>
                <w:rStyle w:val="normaltextrun"/>
                <w:rFonts w:ascii="Arial" w:hAnsi="Arial" w:cs="Arial"/>
                <w:sz w:val="22"/>
                <w:szCs w:val="22"/>
              </w:rPr>
              <w:t>:</w:t>
            </w:r>
          </w:p>
          <w:p w14:paraId="4BEB5DB0" w14:textId="77777777" w:rsidR="008F29C4" w:rsidRPr="00181BE4" w:rsidRDefault="00CF2039" w:rsidP="00471F19">
            <w:pPr>
              <w:spacing w:before="90" w:line="276" w:lineRule="auto"/>
              <w:jc w:val="both"/>
              <w:rPr>
                <w:rFonts w:ascii="Arial" w:eastAsia="Calibri" w:hAnsi="Arial" w:cs="Arial"/>
              </w:rPr>
            </w:pPr>
            <w:r w:rsidRPr="003E2A6F">
              <w:rPr>
                <w:rFonts w:ascii="Arial" w:hAnsi="Arial" w:cs="Arial"/>
              </w:rPr>
              <w:t xml:space="preserve">The post holder will be responsible for providing a dietetic service to a </w:t>
            </w:r>
            <w:r>
              <w:rPr>
                <w:rFonts w:ascii="Arial" w:hAnsi="Arial" w:cs="Arial"/>
              </w:rPr>
              <w:t xml:space="preserve">specialist caseload of </w:t>
            </w:r>
            <w:r w:rsidR="00106F48">
              <w:rPr>
                <w:rFonts w:ascii="Arial" w:hAnsi="Arial" w:cs="Arial"/>
              </w:rPr>
              <w:t>paediatric</w:t>
            </w:r>
            <w:r w:rsidR="001C1ED7">
              <w:rPr>
                <w:rFonts w:ascii="Arial" w:hAnsi="Arial" w:cs="Arial"/>
              </w:rPr>
              <w:t xml:space="preserve"> </w:t>
            </w:r>
            <w:r w:rsidR="00233430">
              <w:rPr>
                <w:rFonts w:ascii="Arial" w:hAnsi="Arial" w:cs="Arial"/>
              </w:rPr>
              <w:t>pa</w:t>
            </w:r>
            <w:r>
              <w:rPr>
                <w:rFonts w:ascii="Arial" w:hAnsi="Arial" w:cs="Arial"/>
              </w:rPr>
              <w:t>tients</w:t>
            </w:r>
            <w:r w:rsidR="00233430">
              <w:rPr>
                <w:rFonts w:ascii="Arial" w:hAnsi="Arial" w:cs="Arial"/>
              </w:rPr>
              <w:t xml:space="preserve"> requiring </w:t>
            </w:r>
            <w:r w:rsidR="001C1ED7">
              <w:rPr>
                <w:rFonts w:ascii="Arial" w:hAnsi="Arial" w:cs="Arial"/>
              </w:rPr>
              <w:t xml:space="preserve">all forms of </w:t>
            </w:r>
            <w:r w:rsidR="00233430">
              <w:rPr>
                <w:rFonts w:ascii="Arial" w:hAnsi="Arial" w:cs="Arial"/>
              </w:rPr>
              <w:t>nutrition</w:t>
            </w:r>
            <w:r w:rsidR="00A82588">
              <w:rPr>
                <w:rFonts w:ascii="Arial" w:hAnsi="Arial" w:cs="Arial"/>
              </w:rPr>
              <w:t xml:space="preserve"> advice and support</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r w:rsidR="00233430">
              <w:rPr>
                <w:rFonts w:ascii="Arial" w:hAnsi="Arial" w:cs="Arial"/>
              </w:rPr>
              <w:t xml:space="preserve"> </w:t>
            </w:r>
            <w:r w:rsidR="0086215A">
              <w:rPr>
                <w:rFonts w:ascii="Arial" w:hAnsi="Arial" w:cs="Arial"/>
              </w:rPr>
              <w:t xml:space="preserve">To provide line management to </w:t>
            </w:r>
            <w:r w:rsidR="00471F19">
              <w:rPr>
                <w:rFonts w:ascii="Arial" w:hAnsi="Arial" w:cs="Arial"/>
              </w:rPr>
              <w:t>paediatric</w:t>
            </w:r>
            <w:r w:rsidR="0086215A">
              <w:rPr>
                <w:rFonts w:ascii="Arial" w:hAnsi="Arial" w:cs="Arial"/>
              </w:rPr>
              <w:t xml:space="preserve"> dietitians</w:t>
            </w:r>
            <w:r w:rsidR="00471F19">
              <w:rPr>
                <w:rFonts w:ascii="Arial" w:hAnsi="Arial" w:cs="Arial"/>
              </w:rPr>
              <w:t xml:space="preserve"> B6 and B5 and dietetic practitioners (B4) or support workers (B3)</w:t>
            </w:r>
            <w:r w:rsidR="0086215A">
              <w:rPr>
                <w:rFonts w:ascii="Arial" w:hAnsi="Arial" w:cs="Arial"/>
              </w:rPr>
              <w:t>.</w:t>
            </w:r>
            <w:r w:rsidR="00471F19">
              <w:rPr>
                <w:rFonts w:ascii="Arial" w:hAnsi="Arial" w:cs="Arial"/>
              </w:rPr>
              <w:t xml:space="preserve"> </w:t>
            </w:r>
            <w:r w:rsidR="00233430">
              <w:rPr>
                <w:rFonts w:ascii="Arial" w:hAnsi="Arial" w:cs="Arial"/>
              </w:rPr>
              <w:t>To</w:t>
            </w:r>
            <w:r w:rsidR="00471F19">
              <w:rPr>
                <w:rFonts w:ascii="Arial" w:hAnsi="Arial" w:cs="Arial"/>
              </w:rPr>
              <w:t xml:space="preserve"> share clinical expertise with </w:t>
            </w:r>
            <w:r w:rsidR="00233430">
              <w:rPr>
                <w:rFonts w:ascii="Arial" w:hAnsi="Arial" w:cs="Arial"/>
              </w:rPr>
              <w:t xml:space="preserve">dietitians working within </w:t>
            </w:r>
            <w:r w:rsidR="00471F19">
              <w:rPr>
                <w:rFonts w:ascii="Arial" w:hAnsi="Arial" w:cs="Arial"/>
              </w:rPr>
              <w:t>paediatrics</w:t>
            </w:r>
            <w:r w:rsidR="0086215A">
              <w:rPr>
                <w:rFonts w:ascii="Arial" w:hAnsi="Arial" w:cs="Arial"/>
              </w:rPr>
              <w:t xml:space="preserve"> </w:t>
            </w:r>
            <w:r w:rsidR="00471F19">
              <w:rPr>
                <w:rFonts w:ascii="Arial" w:hAnsi="Arial" w:cs="Arial"/>
              </w:rPr>
              <w:t xml:space="preserve">at </w:t>
            </w:r>
            <w:r w:rsidR="008F29C4">
              <w:rPr>
                <w:rFonts w:ascii="Arial" w:eastAsia="Calibri" w:hAnsi="Arial" w:cs="Arial"/>
              </w:rPr>
              <w:t>RDUH (Northern)</w:t>
            </w:r>
            <w:r w:rsidR="006C08D3">
              <w:rPr>
                <w:rFonts w:ascii="Arial" w:eastAsia="Calibri" w:hAnsi="Arial" w:cs="Arial"/>
              </w:rPr>
              <w:t>.</w:t>
            </w:r>
          </w:p>
          <w:p w14:paraId="1F75FF8F" w14:textId="77777777" w:rsidR="0086215A" w:rsidRDefault="0086215A" w:rsidP="00CF2039">
            <w:pPr>
              <w:spacing w:before="90" w:line="276" w:lineRule="auto"/>
              <w:jc w:val="both"/>
              <w:rPr>
                <w:rFonts w:ascii="Arial" w:hAnsi="Arial" w:cs="Arial"/>
              </w:rPr>
            </w:pPr>
          </w:p>
          <w:p w14:paraId="0CD9C387" w14:textId="77777777" w:rsidR="0086215A" w:rsidRDefault="0086215A" w:rsidP="0086215A">
            <w:pPr>
              <w:spacing w:line="276" w:lineRule="auto"/>
              <w:jc w:val="both"/>
              <w:rPr>
                <w:rFonts w:ascii="Arial" w:hAnsi="Arial" w:cs="Arial"/>
              </w:rPr>
            </w:pPr>
            <w:r>
              <w:rPr>
                <w:rFonts w:ascii="Arial" w:hAnsi="Arial" w:cs="Arial"/>
              </w:rPr>
              <w:t>P</w:t>
            </w:r>
            <w:r w:rsidR="00471F19">
              <w:rPr>
                <w:rFonts w:ascii="Arial" w:hAnsi="Arial" w:cs="Arial"/>
              </w:rPr>
              <w:t xml:space="preserve">atients are usually admitted to Bramble ward </w:t>
            </w:r>
            <w:r w:rsidRPr="00D55770">
              <w:rPr>
                <w:rFonts w:ascii="Arial" w:hAnsi="Arial" w:cs="Arial"/>
              </w:rPr>
              <w:t xml:space="preserve">within the Royal Devon University Healthcare (Eastern) </w:t>
            </w:r>
            <w:proofErr w:type="spellStart"/>
            <w:r w:rsidRPr="00D55770">
              <w:rPr>
                <w:rFonts w:ascii="Arial" w:hAnsi="Arial" w:cs="Arial"/>
              </w:rPr>
              <w:t>Wonford</w:t>
            </w:r>
            <w:proofErr w:type="spellEnd"/>
            <w:r w:rsidRPr="00D55770">
              <w:rPr>
                <w:rFonts w:ascii="Arial" w:hAnsi="Arial" w:cs="Arial"/>
              </w:rPr>
              <w:t xml:space="preserve"> Hospital</w:t>
            </w:r>
            <w:r w:rsidR="00471F19">
              <w:rPr>
                <w:rFonts w:ascii="Arial" w:hAnsi="Arial" w:cs="Arial"/>
              </w:rPr>
              <w:t xml:space="preserve"> as</w:t>
            </w:r>
            <w:r w:rsidRPr="00D55770">
              <w:rPr>
                <w:rFonts w:ascii="Arial" w:hAnsi="Arial" w:cs="Arial"/>
              </w:rPr>
              <w:t xml:space="preserve"> </w:t>
            </w:r>
            <w:r w:rsidR="00471F19">
              <w:rPr>
                <w:rFonts w:ascii="Arial" w:hAnsi="Arial" w:cs="Arial"/>
              </w:rPr>
              <w:t xml:space="preserve">an </w:t>
            </w:r>
            <w:r w:rsidRPr="00D55770">
              <w:rPr>
                <w:rFonts w:ascii="Arial" w:hAnsi="Arial" w:cs="Arial"/>
              </w:rPr>
              <w:t xml:space="preserve">in-patient </w:t>
            </w:r>
            <w:r w:rsidR="00471F19">
              <w:rPr>
                <w:rFonts w:ascii="Arial" w:hAnsi="Arial" w:cs="Arial"/>
              </w:rPr>
              <w:t>or</w:t>
            </w:r>
            <w:r>
              <w:rPr>
                <w:rFonts w:ascii="Arial" w:hAnsi="Arial" w:cs="Arial"/>
              </w:rPr>
              <w:t xml:space="preserve"> out-patient</w:t>
            </w:r>
            <w:r w:rsidRPr="00D55770">
              <w:rPr>
                <w:rFonts w:ascii="Arial" w:hAnsi="Arial" w:cs="Arial"/>
              </w:rPr>
              <w:t xml:space="preserve">. </w:t>
            </w:r>
            <w:r>
              <w:rPr>
                <w:rFonts w:ascii="Arial" w:hAnsi="Arial" w:cs="Arial"/>
              </w:rPr>
              <w:t xml:space="preserve">The caseload will vary and at times will involve the provision of service to other areas of the Trust. </w:t>
            </w:r>
            <w:r w:rsidR="00373E7D">
              <w:rPr>
                <w:rFonts w:ascii="Arial" w:hAnsi="Arial" w:cs="Arial"/>
              </w:rPr>
              <w:t>Outpatient services are also provided a</w:t>
            </w:r>
            <w:r w:rsidR="00F7535E">
              <w:rPr>
                <w:rFonts w:ascii="Arial" w:hAnsi="Arial" w:cs="Arial"/>
              </w:rPr>
              <w:t>t</w:t>
            </w:r>
            <w:r w:rsidR="00373E7D">
              <w:rPr>
                <w:rFonts w:ascii="Arial" w:hAnsi="Arial" w:cs="Arial"/>
              </w:rPr>
              <w:t xml:space="preserve"> the CAMHS Evergreen site.</w:t>
            </w:r>
          </w:p>
          <w:p w14:paraId="192EDCD3" w14:textId="77777777" w:rsidR="00A7079F" w:rsidRPr="00A7079F" w:rsidRDefault="00A7079F" w:rsidP="00A7079F">
            <w:pPr>
              <w:spacing w:line="276" w:lineRule="auto"/>
              <w:contextualSpacing/>
              <w:rPr>
                <w:rFonts w:ascii="Arial" w:hAnsi="Arial" w:cs="Arial"/>
              </w:rPr>
            </w:pPr>
          </w:p>
          <w:p w14:paraId="35DA48C5" w14:textId="77777777" w:rsidR="00A7079F" w:rsidRPr="00A7079F" w:rsidRDefault="00A7079F" w:rsidP="00A7079F">
            <w:pPr>
              <w:spacing w:line="276" w:lineRule="auto"/>
              <w:contextualSpacing/>
              <w:rPr>
                <w:rFonts w:ascii="Arial" w:hAnsi="Arial" w:cs="Arial"/>
                <w:b/>
              </w:rPr>
            </w:pPr>
            <w:r w:rsidRPr="00A7079F">
              <w:rPr>
                <w:rFonts w:ascii="Arial" w:hAnsi="Arial" w:cs="Arial"/>
              </w:rPr>
              <w:t>Provide dietetic transitional care alongside adult and paediatric services for adolescents over the age of 12</w:t>
            </w:r>
          </w:p>
          <w:p w14:paraId="1226774D" w14:textId="77777777" w:rsidR="00A7079F" w:rsidRPr="00A7079F" w:rsidRDefault="00A7079F" w:rsidP="0086215A">
            <w:pPr>
              <w:spacing w:line="276" w:lineRule="auto"/>
              <w:jc w:val="both"/>
              <w:rPr>
                <w:rFonts w:ascii="Arial" w:hAnsi="Arial" w:cs="Arial"/>
              </w:rPr>
            </w:pPr>
          </w:p>
          <w:p w14:paraId="68BB6E42" w14:textId="77777777" w:rsidR="00106F48" w:rsidRDefault="002A634C" w:rsidP="00106F48">
            <w:pPr>
              <w:pStyle w:val="paragraph"/>
              <w:spacing w:before="0" w:beforeAutospacing="0" w:after="0" w:afterAutospacing="0"/>
              <w:ind w:right="225"/>
              <w:jc w:val="both"/>
              <w:textAlignment w:val="baseline"/>
              <w:rPr>
                <w:rStyle w:val="normaltextrun"/>
                <w:rFonts w:ascii="Arial" w:hAnsi="Arial" w:cs="Arial"/>
                <w:sz w:val="22"/>
                <w:szCs w:val="22"/>
              </w:rPr>
            </w:pPr>
            <w:r w:rsidRPr="009306B2">
              <w:rPr>
                <w:rStyle w:val="normaltextrun"/>
                <w:rFonts w:ascii="Arial" w:hAnsi="Arial" w:cs="Arial"/>
                <w:sz w:val="22"/>
                <w:szCs w:val="22"/>
              </w:rPr>
              <w:t xml:space="preserve">No. of Staff reporting to this role: </w:t>
            </w:r>
            <w:r w:rsidR="00106F48">
              <w:rPr>
                <w:rStyle w:val="normaltextrun"/>
                <w:rFonts w:ascii="Arial" w:hAnsi="Arial" w:cs="Arial"/>
                <w:sz w:val="22"/>
                <w:szCs w:val="22"/>
              </w:rPr>
              <w:t>B</w:t>
            </w:r>
            <w:r>
              <w:rPr>
                <w:rStyle w:val="normaltextrun"/>
                <w:rFonts w:ascii="Arial" w:hAnsi="Arial" w:cs="Arial"/>
                <w:sz w:val="22"/>
                <w:szCs w:val="22"/>
              </w:rPr>
              <w:t>and 6</w:t>
            </w:r>
            <w:r w:rsidR="00471F19">
              <w:rPr>
                <w:rStyle w:val="normaltextrun"/>
                <w:rFonts w:ascii="Arial" w:hAnsi="Arial" w:cs="Arial"/>
                <w:sz w:val="22"/>
                <w:szCs w:val="22"/>
              </w:rPr>
              <w:t xml:space="preserve"> dietitians working in paediatrics, B5 on secondment or as a rotational post. Some B3 or B4 though these may be delegated to other B7 Paediatric Specialists.</w:t>
            </w:r>
          </w:p>
          <w:p w14:paraId="7981B709" w14:textId="77777777" w:rsidR="002A634C" w:rsidRPr="009306B2" w:rsidRDefault="002A634C" w:rsidP="00106F48">
            <w:pPr>
              <w:pStyle w:val="paragraph"/>
              <w:spacing w:before="0" w:beforeAutospacing="0" w:after="0" w:afterAutospacing="0"/>
              <w:ind w:right="225"/>
              <w:jc w:val="both"/>
              <w:textAlignment w:val="baseline"/>
              <w:rPr>
                <w:rFonts w:ascii="Segoe UI" w:hAnsi="Segoe UI" w:cs="Segoe UI"/>
                <w:sz w:val="18"/>
                <w:szCs w:val="18"/>
              </w:rPr>
            </w:pPr>
            <w:r w:rsidRPr="009306B2">
              <w:rPr>
                <w:rStyle w:val="eop"/>
                <w:rFonts w:ascii="Arial" w:hAnsi="Arial" w:cs="Arial"/>
                <w:sz w:val="22"/>
                <w:szCs w:val="22"/>
              </w:rPr>
              <w:t> </w:t>
            </w:r>
          </w:p>
          <w:p w14:paraId="0057C50A" w14:textId="77777777" w:rsidR="002A634C" w:rsidRPr="009306B2" w:rsidRDefault="002A634C" w:rsidP="002A634C">
            <w:pPr>
              <w:pStyle w:val="paragraph"/>
              <w:spacing w:before="0" w:beforeAutospacing="0" w:after="0" w:afterAutospacing="0"/>
              <w:jc w:val="both"/>
              <w:textAlignment w:val="baseline"/>
              <w:rPr>
                <w:rStyle w:val="normaltextrun"/>
                <w:rFonts w:ascii="Arial" w:hAnsi="Arial"/>
                <w:sz w:val="22"/>
              </w:rPr>
            </w:pPr>
            <w:r w:rsidRPr="009306B2">
              <w:rPr>
                <w:rStyle w:val="normaltextrun"/>
                <w:rFonts w:ascii="Arial" w:hAnsi="Arial"/>
                <w:sz w:val="22"/>
              </w:rPr>
              <w:t>The post holder is required to deal effectively with staff of all levels throughout the Trust as and when they encounter on a day to day basis</w:t>
            </w:r>
            <w:r w:rsidR="00CF2039">
              <w:rPr>
                <w:rStyle w:val="normaltextrun"/>
                <w:rFonts w:ascii="Arial" w:hAnsi="Arial"/>
                <w:sz w:val="22"/>
              </w:rPr>
              <w:t xml:space="preserve">. </w:t>
            </w:r>
            <w:r w:rsidRPr="009306B2">
              <w:rPr>
                <w:rStyle w:val="normaltextrun"/>
                <w:rFonts w:ascii="Arial" w:hAnsi="Arial"/>
                <w:sz w:val="22"/>
              </w:rPr>
              <w:t>In addition</w:t>
            </w:r>
            <w:r w:rsidR="00CF2039">
              <w:rPr>
                <w:rStyle w:val="normaltextrun"/>
                <w:rFonts w:ascii="Arial" w:hAnsi="Arial"/>
                <w:sz w:val="22"/>
              </w:rPr>
              <w:t>,</w:t>
            </w:r>
            <w:r w:rsidRPr="009306B2">
              <w:rPr>
                <w:rStyle w:val="normaltextrun"/>
                <w:rFonts w:ascii="Arial" w:hAnsi="Arial"/>
                <w:sz w:val="22"/>
              </w:rPr>
              <w:t xml:space="preserve"> the post holder will deal with the wider healthcare community, external organisations and the public. This will include verbal, written and electronic media. </w:t>
            </w:r>
          </w:p>
          <w:p w14:paraId="422ED258" w14:textId="77777777" w:rsidR="002A634C" w:rsidRPr="00017D5E" w:rsidRDefault="002A634C" w:rsidP="002A634C">
            <w:pPr>
              <w:pStyle w:val="paragraph"/>
              <w:spacing w:before="0" w:beforeAutospacing="0" w:after="0" w:afterAutospacing="0"/>
              <w:jc w:val="both"/>
              <w:textAlignment w:val="baseline"/>
              <w:rPr>
                <w:rStyle w:val="normaltextrun"/>
                <w:rFonts w:ascii="Arial" w:hAnsi="Arial" w:cs="Arial"/>
                <w:sz w:val="22"/>
                <w:szCs w:val="22"/>
              </w:rPr>
            </w:pPr>
          </w:p>
          <w:p w14:paraId="19485F47" w14:textId="77777777" w:rsidR="002A634C" w:rsidRDefault="002A634C" w:rsidP="002A634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14:paraId="087BD879" w14:textId="77777777" w:rsidR="00CF2039" w:rsidRDefault="00CF2039" w:rsidP="002A634C">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2A634C" w14:paraId="16D5E216" w14:textId="77777777" w:rsidTr="000540D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122C5DD8" w14:textId="77777777" w:rsidR="002A634C" w:rsidRDefault="002A634C" w:rsidP="002A63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B18F0AC" w14:textId="77777777" w:rsidR="002A634C" w:rsidRDefault="002A634C" w:rsidP="002A63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2A634C" w14:paraId="48F190AF" w14:textId="77777777" w:rsidTr="000540D1">
              <w:trPr>
                <w:jc w:val="center"/>
              </w:trPr>
              <w:tc>
                <w:tcPr>
                  <w:tcW w:w="5145" w:type="dxa"/>
                  <w:tcBorders>
                    <w:top w:val="nil"/>
                    <w:left w:val="single" w:sz="6" w:space="0" w:color="auto"/>
                    <w:bottom w:val="single" w:sz="6" w:space="0" w:color="auto"/>
                    <w:right w:val="single" w:sz="6" w:space="0" w:color="auto"/>
                  </w:tcBorders>
                </w:tcPr>
                <w:p w14:paraId="264F132D" w14:textId="77777777" w:rsidR="00017D5E" w:rsidRDefault="002A634C" w:rsidP="00387F10">
                  <w:pPr>
                    <w:numPr>
                      <w:ilvl w:val="0"/>
                      <w:numId w:val="3"/>
                    </w:numPr>
                    <w:spacing w:after="0" w:line="240" w:lineRule="auto"/>
                    <w:rPr>
                      <w:rFonts w:ascii="Arial" w:hAnsi="Arial" w:cs="Arial"/>
                    </w:rPr>
                  </w:pPr>
                  <w:r w:rsidRPr="00106F48">
                    <w:rPr>
                      <w:rFonts w:ascii="Arial" w:hAnsi="Arial" w:cs="Arial"/>
                    </w:rPr>
                    <w:t>Dietetic team</w:t>
                  </w:r>
                </w:p>
                <w:p w14:paraId="429F6D21" w14:textId="77777777" w:rsidR="009C6EE3" w:rsidRDefault="009C6EE3" w:rsidP="00387F10">
                  <w:pPr>
                    <w:numPr>
                      <w:ilvl w:val="0"/>
                      <w:numId w:val="3"/>
                    </w:numPr>
                    <w:spacing w:after="0" w:line="240" w:lineRule="auto"/>
                    <w:rPr>
                      <w:rFonts w:ascii="Arial" w:hAnsi="Arial" w:cs="Arial"/>
                    </w:rPr>
                  </w:pPr>
                  <w:r>
                    <w:rPr>
                      <w:rFonts w:ascii="Arial" w:hAnsi="Arial" w:cs="Arial"/>
                    </w:rPr>
                    <w:t>Admin teams</w:t>
                  </w:r>
                </w:p>
                <w:p w14:paraId="792A6546" w14:textId="77777777" w:rsidR="00542EF6" w:rsidRPr="00106F48" w:rsidRDefault="00542EF6" w:rsidP="00387F10">
                  <w:pPr>
                    <w:numPr>
                      <w:ilvl w:val="0"/>
                      <w:numId w:val="3"/>
                    </w:numPr>
                    <w:spacing w:after="0" w:line="240" w:lineRule="auto"/>
                    <w:rPr>
                      <w:rFonts w:ascii="Arial" w:hAnsi="Arial" w:cs="Arial"/>
                    </w:rPr>
                  </w:pPr>
                  <w:r>
                    <w:rPr>
                      <w:rFonts w:ascii="Arial" w:hAnsi="Arial" w:cs="Arial"/>
                    </w:rPr>
                    <w:t>Cluster manager</w:t>
                  </w:r>
                  <w:r w:rsidR="008E2747">
                    <w:rPr>
                      <w:rFonts w:ascii="Arial" w:hAnsi="Arial" w:cs="Arial"/>
                    </w:rPr>
                    <w:t xml:space="preserve">s </w:t>
                  </w:r>
                  <w:r>
                    <w:rPr>
                      <w:rFonts w:ascii="Arial" w:hAnsi="Arial" w:cs="Arial"/>
                    </w:rPr>
                    <w:t xml:space="preserve">for </w:t>
                  </w:r>
                  <w:r w:rsidR="00471F19">
                    <w:rPr>
                      <w:rFonts w:ascii="Arial" w:hAnsi="Arial" w:cs="Arial"/>
                    </w:rPr>
                    <w:t>Paediatrics</w:t>
                  </w:r>
                  <w:r w:rsidR="008E2747">
                    <w:rPr>
                      <w:rFonts w:ascii="Arial" w:hAnsi="Arial" w:cs="Arial"/>
                    </w:rPr>
                    <w:t xml:space="preserve"> and Therapies</w:t>
                  </w:r>
                </w:p>
                <w:p w14:paraId="6A7C29E9" w14:textId="77777777" w:rsidR="002A634C" w:rsidRDefault="002A634C" w:rsidP="00387F10">
                  <w:pPr>
                    <w:numPr>
                      <w:ilvl w:val="0"/>
                      <w:numId w:val="3"/>
                    </w:numPr>
                    <w:spacing w:after="0" w:line="240" w:lineRule="auto"/>
                    <w:rPr>
                      <w:rFonts w:ascii="Arial" w:hAnsi="Arial" w:cs="Arial"/>
                    </w:rPr>
                  </w:pPr>
                  <w:r w:rsidRPr="00106F48">
                    <w:rPr>
                      <w:rFonts w:ascii="Arial" w:hAnsi="Arial" w:cs="Arial"/>
                    </w:rPr>
                    <w:t>Catering Department</w:t>
                  </w:r>
                </w:p>
                <w:p w14:paraId="3860B6AC" w14:textId="77777777" w:rsidR="009C0DE3" w:rsidRPr="00106F48" w:rsidRDefault="009C0DE3" w:rsidP="00387F10">
                  <w:pPr>
                    <w:numPr>
                      <w:ilvl w:val="0"/>
                      <w:numId w:val="3"/>
                    </w:numPr>
                    <w:spacing w:after="0" w:line="240" w:lineRule="auto"/>
                    <w:rPr>
                      <w:rFonts w:ascii="Arial" w:hAnsi="Arial" w:cs="Arial"/>
                    </w:rPr>
                  </w:pPr>
                  <w:r>
                    <w:rPr>
                      <w:rFonts w:ascii="Arial" w:hAnsi="Arial" w:cs="Arial"/>
                    </w:rPr>
                    <w:t>Safeguarding teams</w:t>
                  </w:r>
                </w:p>
                <w:p w14:paraId="714CB4F4" w14:textId="77777777"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Members of multi-disciplinary team</w:t>
                  </w:r>
                  <w:r w:rsidR="008E2747">
                    <w:rPr>
                      <w:rFonts w:ascii="Arial" w:hAnsi="Arial" w:cs="Arial"/>
                    </w:rPr>
                    <w:t>s</w:t>
                  </w:r>
                </w:p>
                <w:p w14:paraId="26C6F7FE" w14:textId="77777777"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Biochemistry/Pathology</w:t>
                  </w:r>
                </w:p>
                <w:p w14:paraId="3A248EC9" w14:textId="77777777"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Patients and carers</w:t>
                  </w:r>
                </w:p>
                <w:p w14:paraId="278681BF" w14:textId="77777777"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Ward staff</w:t>
                  </w:r>
                </w:p>
                <w:p w14:paraId="6E2C5639" w14:textId="77777777" w:rsidR="002A634C" w:rsidRPr="00387F10" w:rsidRDefault="002A634C" w:rsidP="00387F1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6F48">
                    <w:rPr>
                      <w:rFonts w:ascii="Arial" w:hAnsi="Arial" w:cs="Arial"/>
                      <w:sz w:val="22"/>
                      <w:szCs w:val="22"/>
                    </w:rPr>
                    <w:t>Graphics Team</w:t>
                  </w:r>
                </w:p>
                <w:p w14:paraId="35F4C0BE" w14:textId="77777777" w:rsidR="00387F10" w:rsidRPr="00387F10" w:rsidRDefault="00387F10" w:rsidP="00387F10">
                  <w:pPr>
                    <w:numPr>
                      <w:ilvl w:val="0"/>
                      <w:numId w:val="3"/>
                    </w:numPr>
                    <w:spacing w:after="0" w:line="240" w:lineRule="auto"/>
                    <w:rPr>
                      <w:rFonts w:ascii="Arial" w:hAnsi="Arial" w:cs="Arial"/>
                    </w:rPr>
                  </w:pPr>
                  <w:r w:rsidRPr="00387F10">
                    <w:rPr>
                      <w:rFonts w:ascii="Arial" w:hAnsi="Arial" w:cs="Arial"/>
                    </w:rPr>
                    <w:t xml:space="preserve">RDUH Research and Development Unit, Audit Department, paediatric research nurses and external multicentre trial teams. </w:t>
                  </w:r>
                </w:p>
              </w:tc>
              <w:tc>
                <w:tcPr>
                  <w:tcW w:w="3735" w:type="dxa"/>
                  <w:tcBorders>
                    <w:top w:val="nil"/>
                    <w:left w:val="nil"/>
                    <w:bottom w:val="single" w:sz="6" w:space="0" w:color="auto"/>
                    <w:right w:val="single" w:sz="6" w:space="0" w:color="auto"/>
                  </w:tcBorders>
                </w:tcPr>
                <w:p w14:paraId="09931291" w14:textId="77777777" w:rsidR="002A634C" w:rsidRPr="008E2747" w:rsidRDefault="002A634C" w:rsidP="00A7079F">
                  <w:pPr>
                    <w:pStyle w:val="paragraph"/>
                    <w:numPr>
                      <w:ilvl w:val="0"/>
                      <w:numId w:val="3"/>
                    </w:numPr>
                    <w:spacing w:before="0" w:beforeAutospacing="0" w:after="0" w:afterAutospacing="0"/>
                    <w:textAlignment w:val="baseline"/>
                    <w:rPr>
                      <w:color w:val="000000"/>
                      <w:sz w:val="22"/>
                      <w:szCs w:val="22"/>
                    </w:rPr>
                  </w:pPr>
                  <w:r w:rsidRPr="00106F48">
                    <w:rPr>
                      <w:rFonts w:ascii="Arial" w:hAnsi="Arial" w:cs="Arial"/>
                      <w:sz w:val="22"/>
                      <w:szCs w:val="22"/>
                    </w:rPr>
                    <w:t>Home feeding company nurses and team</w:t>
                  </w:r>
                </w:p>
                <w:p w14:paraId="6A3BFA79" w14:textId="77777777" w:rsidR="008E2747" w:rsidRPr="008E2747" w:rsidRDefault="008E2747" w:rsidP="00A7079F">
                  <w:pPr>
                    <w:pStyle w:val="paragraph"/>
                    <w:numPr>
                      <w:ilvl w:val="0"/>
                      <w:numId w:val="3"/>
                    </w:numPr>
                    <w:spacing w:before="0" w:beforeAutospacing="0" w:after="0" w:afterAutospacing="0"/>
                    <w:textAlignment w:val="baseline"/>
                    <w:rPr>
                      <w:rFonts w:ascii="Arial" w:hAnsi="Arial" w:cs="Arial"/>
                      <w:color w:val="000000"/>
                      <w:sz w:val="22"/>
                      <w:szCs w:val="22"/>
                    </w:rPr>
                  </w:pPr>
                  <w:r w:rsidRPr="008E2747">
                    <w:rPr>
                      <w:rFonts w:ascii="Arial" w:hAnsi="Arial" w:cs="Arial"/>
                      <w:color w:val="000000"/>
                      <w:sz w:val="22"/>
                      <w:szCs w:val="22"/>
                    </w:rPr>
                    <w:t>CAHMS team</w:t>
                  </w:r>
                </w:p>
                <w:p w14:paraId="1A04DDD5" w14:textId="77777777" w:rsidR="00111505" w:rsidRPr="00111505" w:rsidRDefault="00111505" w:rsidP="00A7079F">
                  <w:pPr>
                    <w:pStyle w:val="paragraph"/>
                    <w:numPr>
                      <w:ilvl w:val="0"/>
                      <w:numId w:val="3"/>
                    </w:numPr>
                    <w:spacing w:before="0" w:beforeAutospacing="0" w:after="0" w:afterAutospacing="0"/>
                    <w:textAlignment w:val="baseline"/>
                    <w:rPr>
                      <w:rFonts w:ascii="Arial" w:hAnsi="Arial" w:cs="Arial"/>
                      <w:color w:val="000000"/>
                      <w:sz w:val="22"/>
                      <w:szCs w:val="22"/>
                    </w:rPr>
                  </w:pPr>
                  <w:proofErr w:type="spellStart"/>
                  <w:r w:rsidRPr="00111505">
                    <w:rPr>
                      <w:rFonts w:ascii="Arial" w:hAnsi="Arial" w:cs="Arial"/>
                      <w:color w:val="000000"/>
                      <w:sz w:val="22"/>
                      <w:szCs w:val="22"/>
                    </w:rPr>
                    <w:t>Childrens</w:t>
                  </w:r>
                  <w:proofErr w:type="spellEnd"/>
                  <w:r w:rsidRPr="00111505">
                    <w:rPr>
                      <w:rFonts w:ascii="Arial" w:hAnsi="Arial" w:cs="Arial"/>
                      <w:color w:val="000000"/>
                      <w:sz w:val="22"/>
                      <w:szCs w:val="22"/>
                    </w:rPr>
                    <w:t xml:space="preserve"> Community Nurses</w:t>
                  </w:r>
                </w:p>
                <w:p w14:paraId="47BF011B" w14:textId="77777777" w:rsidR="002A634C" w:rsidRPr="00106F48" w:rsidRDefault="002A634C" w:rsidP="00A7079F">
                  <w:pPr>
                    <w:pStyle w:val="ListParagraph"/>
                    <w:numPr>
                      <w:ilvl w:val="0"/>
                      <w:numId w:val="3"/>
                    </w:numPr>
                    <w:spacing w:before="0" w:after="0"/>
                    <w:contextualSpacing/>
                    <w:jc w:val="left"/>
                    <w:rPr>
                      <w:rFonts w:cs="Arial"/>
                      <w:szCs w:val="22"/>
                    </w:rPr>
                  </w:pPr>
                  <w:r w:rsidRPr="00106F48">
                    <w:rPr>
                      <w:rFonts w:cs="Arial"/>
                      <w:szCs w:val="22"/>
                    </w:rPr>
                    <w:t>Peers working in same field in other NHS Trusts</w:t>
                  </w:r>
                </w:p>
                <w:p w14:paraId="059A42A7" w14:textId="77777777" w:rsidR="002A634C" w:rsidRPr="00106F48" w:rsidRDefault="002A634C" w:rsidP="00A7079F">
                  <w:pPr>
                    <w:pStyle w:val="ListParagraph"/>
                    <w:numPr>
                      <w:ilvl w:val="0"/>
                      <w:numId w:val="3"/>
                    </w:numPr>
                    <w:spacing w:before="0" w:after="0"/>
                    <w:contextualSpacing/>
                    <w:jc w:val="left"/>
                    <w:rPr>
                      <w:rFonts w:cs="Arial"/>
                      <w:szCs w:val="22"/>
                    </w:rPr>
                  </w:pPr>
                  <w:r w:rsidRPr="00106F48">
                    <w:rPr>
                      <w:rFonts w:cs="Arial"/>
                      <w:szCs w:val="22"/>
                    </w:rPr>
                    <w:t>Primary care staff in the community e.g. GPs</w:t>
                  </w:r>
                </w:p>
                <w:p w14:paraId="09FBABFB" w14:textId="77777777" w:rsidR="002A634C" w:rsidRPr="00106F48" w:rsidRDefault="002A634C" w:rsidP="00A7079F">
                  <w:pPr>
                    <w:pStyle w:val="ListParagraph"/>
                    <w:numPr>
                      <w:ilvl w:val="0"/>
                      <w:numId w:val="3"/>
                    </w:numPr>
                    <w:spacing w:before="0" w:after="0"/>
                    <w:contextualSpacing/>
                    <w:jc w:val="left"/>
                    <w:rPr>
                      <w:rFonts w:cs="Arial"/>
                      <w:szCs w:val="22"/>
                    </w:rPr>
                  </w:pPr>
                  <w:r w:rsidRPr="00106F48">
                    <w:rPr>
                      <w:rFonts w:cs="Arial"/>
                      <w:szCs w:val="22"/>
                    </w:rPr>
                    <w:t>Staff in other community care facilities, e.g. Social Services</w:t>
                  </w:r>
                </w:p>
                <w:p w14:paraId="17016F36" w14:textId="77777777" w:rsidR="00106F48" w:rsidRDefault="00106F48" w:rsidP="00A7079F">
                  <w:pPr>
                    <w:pStyle w:val="ListParagraph"/>
                    <w:numPr>
                      <w:ilvl w:val="0"/>
                      <w:numId w:val="3"/>
                    </w:numPr>
                    <w:spacing w:before="0" w:after="0"/>
                    <w:contextualSpacing/>
                    <w:jc w:val="left"/>
                    <w:rPr>
                      <w:rFonts w:cs="Arial"/>
                      <w:szCs w:val="22"/>
                    </w:rPr>
                  </w:pPr>
                  <w:r w:rsidRPr="00106F48">
                    <w:rPr>
                      <w:rFonts w:cs="Arial"/>
                      <w:szCs w:val="22"/>
                    </w:rPr>
                    <w:t>Schools, mainstream and special schools</w:t>
                  </w:r>
                </w:p>
                <w:p w14:paraId="2D1438D8" w14:textId="77777777" w:rsidR="00111505" w:rsidRDefault="00111505" w:rsidP="00A7079F">
                  <w:pPr>
                    <w:pStyle w:val="ListParagraph"/>
                    <w:numPr>
                      <w:ilvl w:val="0"/>
                      <w:numId w:val="3"/>
                    </w:numPr>
                    <w:spacing w:before="0" w:after="0"/>
                    <w:contextualSpacing/>
                    <w:jc w:val="left"/>
                    <w:rPr>
                      <w:rFonts w:cs="Arial"/>
                      <w:szCs w:val="22"/>
                    </w:rPr>
                  </w:pPr>
                  <w:r>
                    <w:rPr>
                      <w:rFonts w:cs="Arial"/>
                      <w:szCs w:val="22"/>
                    </w:rPr>
                    <w:t>Hospice and respite services</w:t>
                  </w:r>
                </w:p>
                <w:p w14:paraId="7BD58238" w14:textId="77777777" w:rsidR="00A7079F" w:rsidRPr="00A7079F" w:rsidRDefault="00A7079F" w:rsidP="00A7079F">
                  <w:pPr>
                    <w:pStyle w:val="ListParagraph"/>
                    <w:numPr>
                      <w:ilvl w:val="0"/>
                      <w:numId w:val="3"/>
                    </w:numPr>
                    <w:spacing w:before="0" w:line="276" w:lineRule="auto"/>
                    <w:contextualSpacing/>
                    <w:rPr>
                      <w:rFonts w:cs="Arial"/>
                      <w:szCs w:val="22"/>
                    </w:rPr>
                  </w:pPr>
                  <w:r w:rsidRPr="00181BE4">
                    <w:rPr>
                      <w:rFonts w:cs="Arial"/>
                      <w:szCs w:val="22"/>
                    </w:rPr>
                    <w:t>The Specialist Commissioning Groups</w:t>
                  </w:r>
                </w:p>
              </w:tc>
            </w:tr>
          </w:tbl>
          <w:p w14:paraId="76486A9A" w14:textId="77777777" w:rsidR="002A634C" w:rsidRDefault="002A634C" w:rsidP="002A634C">
            <w:pPr>
              <w:pStyle w:val="paragraph"/>
              <w:spacing w:before="0" w:beforeAutospacing="0" w:after="0" w:afterAutospacing="0"/>
              <w:jc w:val="both"/>
              <w:textAlignment w:val="baseline"/>
              <w:rPr>
                <w:rFonts w:ascii="Segoe UI" w:hAnsi="Segoe UI" w:cs="Segoe UI"/>
                <w:sz w:val="18"/>
                <w:szCs w:val="18"/>
              </w:rPr>
            </w:pPr>
          </w:p>
          <w:p w14:paraId="532E9EC3" w14:textId="77777777" w:rsidR="002A634C" w:rsidRPr="00233430" w:rsidRDefault="002A634C" w:rsidP="002A634C">
            <w:pPr>
              <w:jc w:val="both"/>
              <w:rPr>
                <w:rFonts w:ascii="Arial" w:hAnsi="Arial" w:cs="Arial"/>
              </w:rPr>
            </w:pPr>
          </w:p>
        </w:tc>
      </w:tr>
      <w:tr w:rsidR="0087013E" w:rsidRPr="00F607B2" w14:paraId="3C8AB571" w14:textId="77777777" w:rsidTr="00884334">
        <w:tc>
          <w:tcPr>
            <w:tcW w:w="10206" w:type="dxa"/>
            <w:shd w:val="clear" w:color="auto" w:fill="002060"/>
          </w:tcPr>
          <w:p w14:paraId="5843CFE0"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153F258" w14:textId="77777777" w:rsidTr="00884334">
        <w:tc>
          <w:tcPr>
            <w:tcW w:w="10206" w:type="dxa"/>
            <w:tcBorders>
              <w:bottom w:val="single" w:sz="4" w:space="0" w:color="auto"/>
            </w:tcBorders>
          </w:tcPr>
          <w:p w14:paraId="305F8D90" w14:textId="77777777" w:rsidR="005033D7" w:rsidRDefault="005033D7" w:rsidP="00F607B2">
            <w:pPr>
              <w:jc w:val="both"/>
              <w:rPr>
                <w:rFonts w:ascii="Arial" w:hAnsi="Arial" w:cs="Arial"/>
              </w:rPr>
            </w:pPr>
          </w:p>
          <w:p w14:paraId="5CC69B29" w14:textId="77777777" w:rsidR="00AE4379" w:rsidRDefault="00AE4379" w:rsidP="00AE4379">
            <w:pPr>
              <w:jc w:val="center"/>
              <w:rPr>
                <w:rFonts w:ascii="Arial" w:hAnsi="Arial" w:cs="Arial"/>
              </w:rPr>
            </w:pPr>
            <w:r>
              <w:rPr>
                <w:rFonts w:ascii="Arial" w:hAnsi="Arial" w:cs="Arial"/>
              </w:rPr>
              <w:t>The 30 strong Nutrition and Dietetic Team have 6 sub teams including Acute, Cystic Fibrosis</w:t>
            </w:r>
            <w:r w:rsidR="00542EF6">
              <w:rPr>
                <w:rFonts w:ascii="Arial" w:hAnsi="Arial" w:cs="Arial"/>
              </w:rPr>
              <w:t xml:space="preserve"> (CF)</w:t>
            </w:r>
            <w:r>
              <w:rPr>
                <w:rFonts w:ascii="Arial" w:hAnsi="Arial" w:cs="Arial"/>
              </w:rPr>
              <w:t xml:space="preserve">, Community, Oncology, Paediatric and Renal teams. The post holder will reside in the </w:t>
            </w:r>
            <w:r w:rsidR="00471F19">
              <w:rPr>
                <w:rFonts w:ascii="Arial" w:hAnsi="Arial" w:cs="Arial"/>
                <w:color w:val="FF0000"/>
              </w:rPr>
              <w:t>Paediatric</w:t>
            </w:r>
            <w:r>
              <w:rPr>
                <w:rFonts w:ascii="Arial" w:hAnsi="Arial" w:cs="Arial"/>
              </w:rPr>
              <w:t xml:space="preserve"> Team</w:t>
            </w:r>
          </w:p>
          <w:p w14:paraId="4A3B6988" w14:textId="77777777" w:rsidR="005033D7" w:rsidRDefault="005033D7" w:rsidP="00F607B2">
            <w:pPr>
              <w:jc w:val="both"/>
              <w:rPr>
                <w:rFonts w:ascii="Arial" w:hAnsi="Arial" w:cs="Arial"/>
              </w:rPr>
            </w:pPr>
          </w:p>
          <w:p w14:paraId="644C66FD" w14:textId="77777777" w:rsidR="000C32E3" w:rsidRDefault="000C32E3" w:rsidP="00F607B2">
            <w:pPr>
              <w:jc w:val="both"/>
              <w:rPr>
                <w:rFonts w:ascii="Arial" w:hAnsi="Arial" w:cs="Arial"/>
              </w:rPr>
            </w:pPr>
          </w:p>
          <w:p w14:paraId="6217D6EB" w14:textId="77777777" w:rsidR="000C32E3" w:rsidRDefault="00770ED6" w:rsidP="00626888">
            <w:pPr>
              <w:jc w:val="center"/>
              <w:rPr>
                <w:rFonts w:ascii="Arial" w:hAnsi="Arial" w:cs="Arial"/>
              </w:rPr>
            </w:pPr>
            <w:r>
              <w:rPr>
                <w:noProof/>
              </w:rPr>
              <w:drawing>
                <wp:inline distT="0" distB="0" distL="0" distR="0" wp14:anchorId="32F6E670" wp14:editId="3B79000E">
                  <wp:extent cx="614045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9CDB80" w14:textId="77777777" w:rsidR="00626888" w:rsidRDefault="00626888" w:rsidP="00626888">
            <w:pPr>
              <w:jc w:val="center"/>
              <w:rPr>
                <w:rFonts w:ascii="Arial" w:hAnsi="Arial" w:cs="Arial"/>
              </w:rPr>
            </w:pPr>
          </w:p>
          <w:p w14:paraId="679D8714" w14:textId="77777777" w:rsidR="009C6EE3" w:rsidRPr="00F607B2" w:rsidRDefault="009C6EE3" w:rsidP="00626888">
            <w:pPr>
              <w:jc w:val="center"/>
              <w:rPr>
                <w:rFonts w:ascii="Arial" w:hAnsi="Arial" w:cs="Arial"/>
              </w:rPr>
            </w:pPr>
          </w:p>
        </w:tc>
      </w:tr>
      <w:tr w:rsidR="00EB350B" w:rsidRPr="00F607B2" w14:paraId="7F822C4C" w14:textId="77777777" w:rsidTr="00884334">
        <w:tc>
          <w:tcPr>
            <w:tcW w:w="10206" w:type="dxa"/>
            <w:shd w:val="clear" w:color="auto" w:fill="002060"/>
          </w:tcPr>
          <w:p w14:paraId="2C84D8E9"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F1307E" w14:textId="77777777" w:rsidTr="00884334">
        <w:tc>
          <w:tcPr>
            <w:tcW w:w="10206" w:type="dxa"/>
            <w:shd w:val="clear" w:color="auto" w:fill="FFFFFF" w:themeFill="background1"/>
          </w:tcPr>
          <w:p w14:paraId="3FEA4EA7" w14:textId="77777777" w:rsidR="009A0C2E" w:rsidRDefault="009A0C2E" w:rsidP="009A0C2E">
            <w:pPr>
              <w:pStyle w:val="ListParagraph"/>
              <w:numPr>
                <w:ilvl w:val="0"/>
                <w:numId w:val="8"/>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Pr>
                <w:rFonts w:cs="Arial"/>
                <w:color w:val="000000" w:themeColor="text1"/>
              </w:rPr>
              <w:t xml:space="preserve">expert </w:t>
            </w:r>
            <w:r w:rsidRPr="00AE457A">
              <w:rPr>
                <w:rFonts w:cs="Arial"/>
                <w:color w:val="000000" w:themeColor="text1"/>
              </w:rPr>
              <w:t>autonomous practitioner.</w:t>
            </w:r>
          </w:p>
          <w:p w14:paraId="1AD83E01" w14:textId="77777777" w:rsidR="009A0C2E" w:rsidRDefault="009A0C2E" w:rsidP="009A0C2E">
            <w:pPr>
              <w:pStyle w:val="ListParagraph"/>
              <w:numPr>
                <w:ilvl w:val="0"/>
                <w:numId w:val="8"/>
              </w:numPr>
              <w:spacing w:before="90" w:line="276" w:lineRule="auto"/>
              <w:ind w:left="357" w:hanging="357"/>
              <w:contextualSpacing/>
              <w:rPr>
                <w:rFonts w:cs="Arial"/>
                <w:color w:val="000000" w:themeColor="text1"/>
              </w:rPr>
            </w:pPr>
            <w:r>
              <w:rPr>
                <w:rFonts w:cs="Arial"/>
                <w:color w:val="000000" w:themeColor="text1"/>
              </w:rPr>
              <w:t>They will have significant discretion to decide the best treatment plan for their specialist caseload and is guided by broad occupational policies and regulations.</w:t>
            </w:r>
          </w:p>
          <w:p w14:paraId="74CF5DF7" w14:textId="77777777" w:rsidR="009A0C2E" w:rsidRDefault="009A0C2E" w:rsidP="009A0C2E">
            <w:pPr>
              <w:pStyle w:val="ListParagraph"/>
              <w:numPr>
                <w:ilvl w:val="0"/>
                <w:numId w:val="8"/>
              </w:numPr>
              <w:spacing w:before="9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5254B002" w14:textId="77777777" w:rsidR="00EB350B" w:rsidRPr="009A0C2E" w:rsidRDefault="00EB350B" w:rsidP="00ED356C">
            <w:pPr>
              <w:rPr>
                <w:rFonts w:ascii="Arial" w:hAnsi="Arial" w:cs="Arial"/>
              </w:rPr>
            </w:pPr>
          </w:p>
        </w:tc>
      </w:tr>
      <w:tr w:rsidR="0087013E" w:rsidRPr="00F607B2" w14:paraId="44226FE4" w14:textId="77777777" w:rsidTr="00884334">
        <w:tc>
          <w:tcPr>
            <w:tcW w:w="10206" w:type="dxa"/>
            <w:shd w:val="clear" w:color="auto" w:fill="002060"/>
          </w:tcPr>
          <w:p w14:paraId="60DE1D99"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A40C7C" w:rsidRPr="00F607B2" w14:paraId="748A045B" w14:textId="77777777" w:rsidTr="00884334">
        <w:tc>
          <w:tcPr>
            <w:tcW w:w="10206" w:type="dxa"/>
            <w:tcBorders>
              <w:bottom w:val="single" w:sz="4" w:space="0" w:color="auto"/>
            </w:tcBorders>
          </w:tcPr>
          <w:p w14:paraId="782B5A96" w14:textId="77777777" w:rsidR="00A40C7C" w:rsidRPr="00770ED6" w:rsidRDefault="00A40C7C" w:rsidP="00770ED6">
            <w:pPr>
              <w:pStyle w:val="Default"/>
              <w:numPr>
                <w:ilvl w:val="0"/>
                <w:numId w:val="9"/>
              </w:numPr>
              <w:spacing w:before="90" w:line="276" w:lineRule="auto"/>
              <w:jc w:val="both"/>
            </w:pPr>
            <w:r w:rsidRPr="00775BA4">
              <w:rPr>
                <w:sz w:val="22"/>
                <w:szCs w:val="22"/>
              </w:rPr>
              <w:t>U</w:t>
            </w:r>
            <w:r>
              <w:rPr>
                <w:sz w:val="22"/>
                <w:szCs w:val="22"/>
              </w:rPr>
              <w:t>tilise highly developed</w:t>
            </w:r>
            <w:r w:rsidRPr="00775BA4">
              <w:rPr>
                <w:sz w:val="22"/>
                <w:szCs w:val="22"/>
              </w:rPr>
              <w:t xml:space="preserve"> </w:t>
            </w:r>
            <w:r w:rsidRPr="00775BA4">
              <w:rPr>
                <w:color w:val="auto"/>
                <w:sz w:val="22"/>
                <w:szCs w:val="22"/>
              </w:rPr>
              <w:t>verbal and non-verbal communication skills to negotiate change with</w:t>
            </w:r>
            <w:r w:rsidR="00542EF6">
              <w:rPr>
                <w:color w:val="auto"/>
                <w:sz w:val="22"/>
                <w:szCs w:val="22"/>
              </w:rPr>
              <w:t xml:space="preserve"> </w:t>
            </w:r>
            <w:r w:rsidRPr="00775BA4">
              <w:rPr>
                <w:color w:val="auto"/>
                <w:sz w:val="22"/>
                <w:szCs w:val="22"/>
              </w:rPr>
              <w:t>patients</w:t>
            </w:r>
            <w:r w:rsidR="00820E8A">
              <w:rPr>
                <w:color w:val="auto"/>
                <w:sz w:val="22"/>
                <w:szCs w:val="22"/>
              </w:rPr>
              <w:t>, parents</w:t>
            </w:r>
            <w:r w:rsidRPr="00775BA4">
              <w:rPr>
                <w:color w:val="auto"/>
                <w:sz w:val="22"/>
                <w:szCs w:val="22"/>
              </w:rPr>
              <w:t xml:space="preserve"> and their </w:t>
            </w:r>
            <w:proofErr w:type="spellStart"/>
            <w:r w:rsidRPr="00775BA4">
              <w:rPr>
                <w:color w:val="auto"/>
                <w:sz w:val="22"/>
                <w:szCs w:val="22"/>
              </w:rPr>
              <w:t>carers</w:t>
            </w:r>
            <w:proofErr w:type="spellEnd"/>
            <w:r w:rsidRPr="00775BA4">
              <w:rPr>
                <w:color w:val="auto"/>
                <w:sz w:val="22"/>
                <w:szCs w:val="22"/>
              </w:rPr>
              <w:t xml:space="preserve"> and to gain cooperation and consent. Provide highly complex and highly sensitive information in an </w:t>
            </w:r>
            <w:r w:rsidRPr="00775BA4">
              <w:rPr>
                <w:sz w:val="22"/>
                <w:szCs w:val="22"/>
              </w:rPr>
              <w:t xml:space="preserve">empathic, negotiating, </w:t>
            </w:r>
            <w:r>
              <w:rPr>
                <w:sz w:val="22"/>
                <w:szCs w:val="22"/>
              </w:rPr>
              <w:t xml:space="preserve">motivating and </w:t>
            </w:r>
            <w:r w:rsidRPr="00775BA4">
              <w:rPr>
                <w:sz w:val="22"/>
                <w:szCs w:val="22"/>
              </w:rPr>
              <w:t xml:space="preserve">persuasive manner as </w:t>
            </w:r>
            <w:r>
              <w:rPr>
                <w:sz w:val="22"/>
                <w:szCs w:val="22"/>
              </w:rPr>
              <w:t>p</w:t>
            </w:r>
            <w:r w:rsidRPr="00775BA4">
              <w:rPr>
                <w:color w:val="auto"/>
                <w:sz w:val="22"/>
                <w:szCs w:val="22"/>
              </w:rPr>
              <w:t xml:space="preserve">atients may have significant barriers in understanding their diagnosis or have problems communicating, have high levels of anxiety, frustration, depression and aggression. </w:t>
            </w:r>
          </w:p>
          <w:p w14:paraId="323F27C0" w14:textId="77777777" w:rsidR="00770ED6" w:rsidRPr="00D55770" w:rsidRDefault="00770ED6" w:rsidP="00770ED6">
            <w:pPr>
              <w:numPr>
                <w:ilvl w:val="0"/>
                <w:numId w:val="9"/>
              </w:numPr>
              <w:spacing w:line="276" w:lineRule="auto"/>
              <w:jc w:val="both"/>
              <w:rPr>
                <w:rFonts w:ascii="Arial" w:hAnsi="Arial" w:cs="Arial"/>
              </w:rPr>
            </w:pPr>
            <w:r w:rsidRPr="00D55770">
              <w:rPr>
                <w:rFonts w:ascii="Arial" w:hAnsi="Arial" w:cs="Arial"/>
              </w:rPr>
              <w:t>Educate patients</w:t>
            </w:r>
            <w:r>
              <w:rPr>
                <w:rFonts w:ascii="Arial" w:hAnsi="Arial" w:cs="Arial"/>
              </w:rPr>
              <w:t>, parents and carers</w:t>
            </w:r>
            <w:r w:rsidRPr="00D55770">
              <w:rPr>
                <w:rFonts w:ascii="Arial" w:hAnsi="Arial" w:cs="Arial"/>
              </w:rPr>
              <w:t xml:space="preserve"> on complex dietary needs, involving assessment of nutritional status and the manipulation of multiple elements of the diet to produce an individual care plan, also addressing lifestyle and ‘healthy eating’ requirements. Evaluate their effectiveness.</w:t>
            </w:r>
          </w:p>
          <w:p w14:paraId="3BE4C2F2" w14:textId="77777777" w:rsidR="00A40C7C" w:rsidRPr="00775BA4" w:rsidRDefault="00A40C7C" w:rsidP="00770ED6">
            <w:pPr>
              <w:pStyle w:val="ListParagraph"/>
              <w:numPr>
                <w:ilvl w:val="0"/>
                <w:numId w:val="9"/>
              </w:numPr>
              <w:spacing w:before="0" w:line="276" w:lineRule="auto"/>
              <w:rPr>
                <w:rFonts w:cs="Arial"/>
                <w:bCs/>
              </w:rPr>
            </w:pPr>
            <w:r>
              <w:rPr>
                <w:rFonts w:cs="Arial"/>
                <w:bCs/>
              </w:rPr>
              <w:t>To i</w:t>
            </w:r>
            <w:r w:rsidRPr="00B24FC6">
              <w:rPr>
                <w:rFonts w:cs="Arial"/>
                <w:bCs/>
              </w:rPr>
              <w:t>dentify strategies to motivate patients</w:t>
            </w:r>
            <w:r w:rsidR="00820E8A">
              <w:rPr>
                <w:rFonts w:cs="Arial"/>
                <w:bCs/>
              </w:rPr>
              <w:t>, parents</w:t>
            </w:r>
            <w:r w:rsidRPr="00B24FC6">
              <w:rPr>
                <w:rFonts w:cs="Arial"/>
                <w:bCs/>
              </w:rPr>
              <w:t xml:space="preserve"> </w:t>
            </w:r>
            <w:r w:rsidR="00D942FC">
              <w:rPr>
                <w:rFonts w:cs="Arial"/>
                <w:bCs/>
              </w:rPr>
              <w:t xml:space="preserve">and carers </w:t>
            </w:r>
            <w:r w:rsidRPr="00B24FC6">
              <w:rPr>
                <w:rFonts w:cs="Arial"/>
                <w:bCs/>
              </w:rPr>
              <w:t>who are complex, have learning disabilities</w:t>
            </w:r>
            <w:r w:rsidR="008D412D">
              <w:rPr>
                <w:rFonts w:cs="Arial"/>
                <w:bCs/>
              </w:rPr>
              <w:t>, neurodiversity</w:t>
            </w:r>
            <w:r w:rsidRPr="00B24FC6">
              <w:rPr>
                <w:rFonts w:cs="Arial"/>
                <w:bCs/>
              </w:rPr>
              <w:t xml:space="preserve"> or have limited communication to comply with their treatment plan.</w:t>
            </w:r>
          </w:p>
          <w:p w14:paraId="5217A1B8" w14:textId="77777777" w:rsidR="00A40C7C" w:rsidRPr="00CD0A35" w:rsidRDefault="00A40C7C" w:rsidP="00770ED6">
            <w:pPr>
              <w:pStyle w:val="Default"/>
              <w:numPr>
                <w:ilvl w:val="0"/>
                <w:numId w:val="9"/>
              </w:numPr>
              <w:spacing w:line="276" w:lineRule="auto"/>
              <w:contextualSpacing/>
              <w:jc w:val="both"/>
            </w:pPr>
            <w:r w:rsidRPr="00CD0A35">
              <w:rPr>
                <w:sz w:val="22"/>
                <w:szCs w:val="22"/>
              </w:rPr>
              <w:t>To deal effectively and efficiently with issues of conflict, complaint and concern with the ability to resolve</w:t>
            </w:r>
            <w:r>
              <w:rPr>
                <w:sz w:val="22"/>
                <w:szCs w:val="22"/>
              </w:rPr>
              <w:t xml:space="preserve"> </w:t>
            </w:r>
            <w:r w:rsidRPr="00CD0A35">
              <w:rPr>
                <w:sz w:val="22"/>
                <w:szCs w:val="22"/>
              </w:rPr>
              <w:t>sensitive or</w:t>
            </w:r>
            <w:r>
              <w:rPr>
                <w:sz w:val="22"/>
                <w:szCs w:val="22"/>
              </w:rPr>
              <w:t xml:space="preserve"> </w:t>
            </w:r>
            <w:r w:rsidRPr="00CD0A35">
              <w:rPr>
                <w:sz w:val="22"/>
                <w:szCs w:val="22"/>
              </w:rPr>
              <w:t>contentious issues.</w:t>
            </w:r>
          </w:p>
          <w:p w14:paraId="6FA3E795" w14:textId="77777777" w:rsidR="00A40C7C" w:rsidRPr="00CD0A35" w:rsidRDefault="00A40C7C" w:rsidP="00770ED6">
            <w:pPr>
              <w:pStyle w:val="Default"/>
              <w:numPr>
                <w:ilvl w:val="0"/>
                <w:numId w:val="9"/>
              </w:numPr>
              <w:spacing w:line="276" w:lineRule="auto"/>
              <w:contextualSpacing/>
              <w:jc w:val="both"/>
              <w:rPr>
                <w:sz w:val="22"/>
                <w:szCs w:val="22"/>
              </w:rPr>
            </w:pPr>
            <w:r w:rsidRPr="00CD0A35">
              <w:rPr>
                <w:sz w:val="22"/>
                <w:szCs w:val="22"/>
              </w:rPr>
              <w:t xml:space="preserve">To communicate </w:t>
            </w:r>
            <w:r>
              <w:rPr>
                <w:sz w:val="22"/>
                <w:szCs w:val="22"/>
              </w:rPr>
              <w:t>complex</w:t>
            </w:r>
            <w:r w:rsidRPr="00CD0A35">
              <w:rPr>
                <w:sz w:val="22"/>
                <w:szCs w:val="22"/>
              </w:rPr>
              <w:t xml:space="preserve"> information to a range of individuals and groups across a variety of personnel, professional groups and organisations</w:t>
            </w:r>
            <w:r w:rsidR="007E7E49">
              <w:rPr>
                <w:sz w:val="22"/>
                <w:szCs w:val="22"/>
              </w:rPr>
              <w:t>.</w:t>
            </w:r>
          </w:p>
          <w:p w14:paraId="7DF833DD" w14:textId="77777777" w:rsidR="00A40C7C" w:rsidRDefault="00A40C7C" w:rsidP="00770ED6">
            <w:pPr>
              <w:pStyle w:val="Default"/>
              <w:numPr>
                <w:ilvl w:val="0"/>
                <w:numId w:val="9"/>
              </w:numPr>
              <w:spacing w:line="276" w:lineRule="auto"/>
              <w:jc w:val="both"/>
              <w:rPr>
                <w:color w:val="auto"/>
                <w:sz w:val="22"/>
                <w:szCs w:val="22"/>
              </w:rPr>
            </w:pPr>
            <w:r w:rsidRPr="005B032B">
              <w:rPr>
                <w:color w:val="auto"/>
                <w:sz w:val="22"/>
                <w:szCs w:val="22"/>
              </w:rPr>
              <w:t>T</w:t>
            </w:r>
            <w:r>
              <w:rPr>
                <w:color w:val="auto"/>
                <w:sz w:val="22"/>
                <w:szCs w:val="22"/>
              </w:rPr>
              <w:t>o</w:t>
            </w:r>
            <w:r w:rsidRPr="005B032B">
              <w:rPr>
                <w:color w:val="auto"/>
                <w:sz w:val="22"/>
                <w:szCs w:val="22"/>
              </w:rPr>
              <w:t xml:space="preserve"> present</w:t>
            </w:r>
            <w:r>
              <w:rPr>
                <w:color w:val="auto"/>
                <w:sz w:val="22"/>
                <w:szCs w:val="22"/>
              </w:rPr>
              <w:t xml:space="preserve"> complex</w:t>
            </w:r>
            <w:r w:rsidRPr="005B032B">
              <w:rPr>
                <w:color w:val="auto"/>
                <w:sz w:val="22"/>
                <w:szCs w:val="22"/>
              </w:rPr>
              <w:t xml:space="preserve"> </w:t>
            </w:r>
            <w:r>
              <w:rPr>
                <w:color w:val="auto"/>
                <w:sz w:val="22"/>
                <w:szCs w:val="22"/>
              </w:rPr>
              <w:t xml:space="preserve">nutritional information </w:t>
            </w:r>
            <w:r w:rsidRPr="005B032B">
              <w:rPr>
                <w:color w:val="auto"/>
                <w:sz w:val="22"/>
                <w:szCs w:val="22"/>
              </w:rPr>
              <w:t>internally and externally</w:t>
            </w:r>
            <w:r>
              <w:rPr>
                <w:color w:val="auto"/>
                <w:sz w:val="22"/>
                <w:szCs w:val="22"/>
              </w:rPr>
              <w:t xml:space="preserve"> to large groups of staff of members of the public</w:t>
            </w:r>
            <w:r w:rsidRPr="005B032B">
              <w:rPr>
                <w:color w:val="auto"/>
                <w:sz w:val="22"/>
                <w:szCs w:val="22"/>
              </w:rPr>
              <w:t xml:space="preserve"> (e.g. regional network meetings, regional and national conferences) </w:t>
            </w:r>
          </w:p>
          <w:p w14:paraId="35EAA57D" w14:textId="77777777" w:rsidR="00A40C7C" w:rsidRDefault="00A40C7C" w:rsidP="00770ED6">
            <w:pPr>
              <w:pStyle w:val="ListParagraph"/>
              <w:numPr>
                <w:ilvl w:val="0"/>
                <w:numId w:val="9"/>
              </w:numPr>
              <w:spacing w:before="0" w:line="276" w:lineRule="auto"/>
              <w:rPr>
                <w:rFonts w:cs="Arial"/>
              </w:rPr>
            </w:pPr>
            <w:r w:rsidRPr="0026738D">
              <w:rPr>
                <w:rFonts w:cs="Arial"/>
              </w:rPr>
              <w:t xml:space="preserve">To act as a resource for health care professionals working within the Trust and primary care, providing </w:t>
            </w:r>
            <w:r>
              <w:rPr>
                <w:rFonts w:cs="Arial"/>
              </w:rPr>
              <w:t>expert</w:t>
            </w:r>
            <w:r w:rsidRPr="0026738D">
              <w:rPr>
                <w:rFonts w:cs="Arial"/>
              </w:rPr>
              <w:t xml:space="preserve"> advice and support concerning the assessment and management of patients with </w:t>
            </w:r>
            <w:r w:rsidR="00820E8A">
              <w:rPr>
                <w:rFonts w:cs="Arial"/>
              </w:rPr>
              <w:t xml:space="preserve">eating </w:t>
            </w:r>
            <w:r w:rsidR="00626888">
              <w:rPr>
                <w:rFonts w:cs="Arial"/>
              </w:rPr>
              <w:t>disorders and other severely restricted eating patterns</w:t>
            </w:r>
            <w:r>
              <w:rPr>
                <w:rFonts w:cs="Arial"/>
              </w:rPr>
              <w:t>.</w:t>
            </w:r>
          </w:p>
          <w:p w14:paraId="05DB7E29" w14:textId="77777777" w:rsidR="00A40C7C" w:rsidRPr="00930A42" w:rsidRDefault="00A40C7C" w:rsidP="00770ED6">
            <w:pPr>
              <w:pStyle w:val="Default"/>
              <w:numPr>
                <w:ilvl w:val="0"/>
                <w:numId w:val="9"/>
              </w:numPr>
              <w:spacing w:line="276" w:lineRule="auto"/>
              <w:contextualSpacing/>
              <w:jc w:val="both"/>
              <w:rPr>
                <w:sz w:val="22"/>
                <w:szCs w:val="22"/>
              </w:rPr>
            </w:pPr>
            <w:r w:rsidRPr="00CD0A35">
              <w:rPr>
                <w:sz w:val="22"/>
                <w:szCs w:val="22"/>
              </w:rPr>
              <w:t xml:space="preserve">To provide clinical leadership to the </w:t>
            </w:r>
            <w:r w:rsidR="0052799E">
              <w:rPr>
                <w:sz w:val="22"/>
                <w:szCs w:val="22"/>
              </w:rPr>
              <w:t>paediatric</w:t>
            </w:r>
            <w:r w:rsidRPr="00CD0A35">
              <w:rPr>
                <w:sz w:val="22"/>
                <w:szCs w:val="22"/>
              </w:rPr>
              <w:t xml:space="preserve"> dietetic </w:t>
            </w:r>
            <w:r w:rsidR="00820E8A">
              <w:rPr>
                <w:sz w:val="22"/>
                <w:szCs w:val="22"/>
              </w:rPr>
              <w:t xml:space="preserve">eating disorder </w:t>
            </w:r>
            <w:r w:rsidRPr="00CD0A35">
              <w:rPr>
                <w:sz w:val="22"/>
                <w:szCs w:val="22"/>
              </w:rPr>
              <w:t xml:space="preserve">service ensuring good networks of </w:t>
            </w:r>
            <w:r w:rsidRPr="00930A42">
              <w:rPr>
                <w:sz w:val="22"/>
                <w:szCs w:val="22"/>
              </w:rPr>
              <w:t>communication</w:t>
            </w:r>
            <w:r w:rsidR="00542EF6">
              <w:rPr>
                <w:sz w:val="22"/>
                <w:szCs w:val="22"/>
              </w:rPr>
              <w:t xml:space="preserve"> beyond the Trust</w:t>
            </w:r>
            <w:r w:rsidRPr="00930A42">
              <w:rPr>
                <w:sz w:val="22"/>
                <w:szCs w:val="22"/>
              </w:rPr>
              <w:t>.</w:t>
            </w:r>
          </w:p>
          <w:p w14:paraId="5083A4E3" w14:textId="77777777" w:rsidR="00A40C7C" w:rsidRPr="00930A42" w:rsidRDefault="00A40C7C" w:rsidP="00770ED6">
            <w:pPr>
              <w:pStyle w:val="Default"/>
              <w:numPr>
                <w:ilvl w:val="0"/>
                <w:numId w:val="9"/>
              </w:numPr>
              <w:spacing w:line="276" w:lineRule="auto"/>
              <w:contextualSpacing/>
              <w:jc w:val="both"/>
            </w:pPr>
            <w:r w:rsidRPr="00930A42">
              <w:rPr>
                <w:sz w:val="22"/>
                <w:szCs w:val="22"/>
              </w:rPr>
              <w:t>To motivate and negotiate with staff using highly developed listening and persuasive skills to implement change within the service and manage any other impact on other service areas</w:t>
            </w:r>
            <w:r w:rsidRPr="00775BA4">
              <w:rPr>
                <w:sz w:val="22"/>
                <w:szCs w:val="22"/>
              </w:rPr>
              <w:t>. Use complex clinical leadership skills to support decision making and resolve conflict</w:t>
            </w:r>
          </w:p>
          <w:p w14:paraId="655988EE" w14:textId="77777777" w:rsidR="00A40C7C" w:rsidRPr="00DB7D84" w:rsidRDefault="00A40C7C" w:rsidP="00770ED6">
            <w:pPr>
              <w:pStyle w:val="Default"/>
              <w:numPr>
                <w:ilvl w:val="0"/>
                <w:numId w:val="9"/>
              </w:numPr>
              <w:spacing w:line="276" w:lineRule="auto"/>
              <w:contextualSpacing/>
              <w:jc w:val="both"/>
              <w:rPr>
                <w:b/>
                <w:sz w:val="22"/>
                <w:szCs w:val="22"/>
              </w:rPr>
            </w:pPr>
            <w:r w:rsidRPr="00CD0A35">
              <w:rPr>
                <w:sz w:val="22"/>
                <w:szCs w:val="22"/>
              </w:rPr>
              <w:t>To challenge inequality at all levels.</w:t>
            </w:r>
          </w:p>
          <w:p w14:paraId="36E704F4" w14:textId="77777777" w:rsidR="00DB7D84" w:rsidRPr="00030464" w:rsidRDefault="00DB7D84" w:rsidP="00770ED6">
            <w:pPr>
              <w:pStyle w:val="Default"/>
              <w:numPr>
                <w:ilvl w:val="0"/>
                <w:numId w:val="9"/>
              </w:numPr>
              <w:spacing w:line="276" w:lineRule="auto"/>
              <w:contextualSpacing/>
              <w:jc w:val="both"/>
              <w:rPr>
                <w:b/>
                <w:sz w:val="22"/>
                <w:szCs w:val="22"/>
              </w:rPr>
            </w:pPr>
            <w:r w:rsidRPr="00030464">
              <w:rPr>
                <w:sz w:val="22"/>
                <w:szCs w:val="22"/>
              </w:rPr>
              <w:t>To gain valid informed consent.</w:t>
            </w:r>
          </w:p>
          <w:p w14:paraId="57B5CD18" w14:textId="77777777" w:rsidR="00A40C7C" w:rsidRPr="00F607B2" w:rsidRDefault="00A40C7C" w:rsidP="00A40C7C">
            <w:pPr>
              <w:jc w:val="both"/>
              <w:rPr>
                <w:rFonts w:ascii="Arial" w:hAnsi="Arial" w:cs="Arial"/>
              </w:rPr>
            </w:pPr>
          </w:p>
        </w:tc>
      </w:tr>
      <w:tr w:rsidR="00A40C7C" w:rsidRPr="00F607B2" w14:paraId="48C2FD09" w14:textId="77777777" w:rsidTr="00884334">
        <w:tc>
          <w:tcPr>
            <w:tcW w:w="10206" w:type="dxa"/>
            <w:shd w:val="clear" w:color="auto" w:fill="002060"/>
          </w:tcPr>
          <w:p w14:paraId="6DD613D0" w14:textId="77777777" w:rsidR="00A40C7C" w:rsidRPr="00F607B2" w:rsidRDefault="00A40C7C" w:rsidP="00A40C7C">
            <w:pPr>
              <w:jc w:val="both"/>
              <w:rPr>
                <w:rFonts w:ascii="Arial" w:hAnsi="Arial" w:cs="Arial"/>
              </w:rPr>
            </w:pPr>
            <w:r w:rsidRPr="00F607B2">
              <w:rPr>
                <w:rFonts w:ascii="Arial" w:hAnsi="Arial" w:cs="Arial"/>
                <w:b/>
              </w:rPr>
              <w:t>ANALYTICAL/JUDGEMENTAL SKILLS</w:t>
            </w:r>
          </w:p>
        </w:tc>
      </w:tr>
      <w:tr w:rsidR="00A40C7C" w:rsidRPr="00F607B2" w14:paraId="1FBBD3E9" w14:textId="77777777" w:rsidTr="00884334">
        <w:tc>
          <w:tcPr>
            <w:tcW w:w="10206" w:type="dxa"/>
            <w:tcBorders>
              <w:bottom w:val="single" w:sz="4" w:space="0" w:color="auto"/>
            </w:tcBorders>
          </w:tcPr>
          <w:p w14:paraId="7B722073" w14:textId="77777777" w:rsidR="00A40C7C" w:rsidRPr="00970C95" w:rsidRDefault="00A40C7C" w:rsidP="00A40C7C">
            <w:pPr>
              <w:numPr>
                <w:ilvl w:val="0"/>
                <w:numId w:val="8"/>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6453E857" w14:textId="77777777" w:rsidR="00A40C7C" w:rsidRPr="00CB3C1C" w:rsidRDefault="00A40C7C" w:rsidP="00A40C7C">
            <w:pPr>
              <w:numPr>
                <w:ilvl w:val="0"/>
                <w:numId w:val="8"/>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 xml:space="preserve">treatment (oral diet therapy, nasogastric, gastric or jejunal tube feeding or dietary modifications) based on the findings of the nutritional diagnosis. The post-holder will be required to adapt the plan based on acceptability to the patient, complex changes in the clinical condition and progression of the disease process. </w:t>
            </w:r>
          </w:p>
          <w:p w14:paraId="02054885" w14:textId="77777777" w:rsidR="00A40C7C" w:rsidRPr="00AD4C45" w:rsidRDefault="00A40C7C" w:rsidP="00A40C7C">
            <w:pPr>
              <w:jc w:val="both"/>
              <w:rPr>
                <w:rFonts w:ascii="Arial" w:hAnsi="Arial" w:cs="Arial"/>
              </w:rPr>
            </w:pPr>
          </w:p>
        </w:tc>
      </w:tr>
      <w:tr w:rsidR="00A40C7C" w:rsidRPr="00F607B2" w14:paraId="10D7CA82" w14:textId="77777777" w:rsidTr="00884334">
        <w:tc>
          <w:tcPr>
            <w:tcW w:w="10206" w:type="dxa"/>
            <w:shd w:val="clear" w:color="auto" w:fill="002060"/>
          </w:tcPr>
          <w:p w14:paraId="03BD50F7" w14:textId="77777777" w:rsidR="00A40C7C" w:rsidRPr="00F607B2" w:rsidRDefault="00A40C7C" w:rsidP="00A40C7C">
            <w:pPr>
              <w:jc w:val="both"/>
              <w:rPr>
                <w:rFonts w:ascii="Arial" w:hAnsi="Arial" w:cs="Arial"/>
              </w:rPr>
            </w:pPr>
            <w:r w:rsidRPr="00F607B2">
              <w:rPr>
                <w:rFonts w:ascii="Arial" w:hAnsi="Arial" w:cs="Arial"/>
                <w:b/>
              </w:rPr>
              <w:t>PLANNING/ORGANISATIONAL SKILLS</w:t>
            </w:r>
          </w:p>
        </w:tc>
      </w:tr>
      <w:tr w:rsidR="00A40C7C" w:rsidRPr="00F607B2" w14:paraId="3E950243" w14:textId="77777777" w:rsidTr="00884334">
        <w:tc>
          <w:tcPr>
            <w:tcW w:w="10206" w:type="dxa"/>
            <w:tcBorders>
              <w:bottom w:val="single" w:sz="4" w:space="0" w:color="auto"/>
            </w:tcBorders>
          </w:tcPr>
          <w:p w14:paraId="4180883C" w14:textId="77777777" w:rsidR="009A0C2E" w:rsidRDefault="009A0C2E" w:rsidP="009A0C2E">
            <w:pPr>
              <w:numPr>
                <w:ilvl w:val="0"/>
                <w:numId w:val="10"/>
              </w:numPr>
              <w:spacing w:before="90" w:line="276" w:lineRule="auto"/>
              <w:ind w:left="357" w:hanging="357"/>
              <w:jc w:val="both"/>
              <w:rPr>
                <w:rFonts w:ascii="Arial" w:hAnsi="Arial" w:cs="Arial"/>
                <w:bCs/>
              </w:rPr>
            </w:pPr>
            <w:r w:rsidRPr="005D5A7A">
              <w:rPr>
                <w:rFonts w:ascii="Arial" w:hAnsi="Arial" w:cs="Arial"/>
                <w:bCs/>
              </w:rPr>
              <w:t>T</w:t>
            </w:r>
            <w:r>
              <w:rPr>
                <w:rFonts w:ascii="Arial" w:hAnsi="Arial" w:cs="Arial"/>
                <w:bCs/>
              </w:rPr>
              <w:t>he postholder will</w:t>
            </w:r>
            <w:r w:rsidRPr="005D5A7A">
              <w:rPr>
                <w:rFonts w:ascii="Arial" w:hAnsi="Arial" w:cs="Arial"/>
                <w:bCs/>
              </w:rPr>
              <w:t xml:space="preserve"> prioritise</w:t>
            </w:r>
            <w:r>
              <w:rPr>
                <w:rFonts w:ascii="Arial" w:hAnsi="Arial" w:cs="Arial"/>
                <w:bCs/>
              </w:rPr>
              <w:t>, allocate and re-allocate</w:t>
            </w:r>
            <w:r w:rsidRPr="005D5A7A">
              <w:rPr>
                <w:rFonts w:ascii="Arial" w:hAnsi="Arial" w:cs="Arial"/>
                <w:bCs/>
              </w:rPr>
              <w:t xml:space="preserve"> </w:t>
            </w:r>
            <w:r>
              <w:rPr>
                <w:rFonts w:ascii="Arial" w:hAnsi="Arial" w:cs="Arial"/>
                <w:bCs/>
              </w:rPr>
              <w:t xml:space="preserve">their </w:t>
            </w:r>
            <w:r w:rsidRPr="005D5A7A">
              <w:rPr>
                <w:rFonts w:ascii="Arial" w:hAnsi="Arial" w:cs="Arial"/>
                <w:bCs/>
              </w:rPr>
              <w:t>own and others</w:t>
            </w:r>
            <w:r>
              <w:rPr>
                <w:rFonts w:ascii="Arial" w:hAnsi="Arial" w:cs="Arial"/>
                <w:bCs/>
              </w:rPr>
              <w:t>’</w:t>
            </w:r>
            <w:r w:rsidRPr="005D5A7A">
              <w:rPr>
                <w:rFonts w:ascii="Arial" w:hAnsi="Arial" w:cs="Arial"/>
                <w:bCs/>
              </w:rPr>
              <w:t xml:space="preserve"> workload, </w:t>
            </w:r>
            <w:r>
              <w:rPr>
                <w:rFonts w:ascii="Arial" w:hAnsi="Arial" w:cs="Arial"/>
                <w:bCs/>
              </w:rPr>
              <w:t xml:space="preserve">responding to the conflicting needs of the service and </w:t>
            </w:r>
            <w:r w:rsidRPr="005D5A7A">
              <w:rPr>
                <w:rFonts w:ascii="Arial" w:hAnsi="Arial" w:cs="Arial"/>
                <w:bCs/>
              </w:rPr>
              <w:t>balancing the demands of patient care, support and guidance of carers and professionals</w:t>
            </w:r>
            <w:r>
              <w:rPr>
                <w:rFonts w:ascii="Arial" w:hAnsi="Arial" w:cs="Arial"/>
                <w:bCs/>
              </w:rPr>
              <w:t xml:space="preserve"> across </w:t>
            </w:r>
            <w:r w:rsidR="00AC0424">
              <w:rPr>
                <w:rFonts w:ascii="Arial" w:hAnsi="Arial" w:cs="Arial"/>
                <w:bCs/>
              </w:rPr>
              <w:t>the paediatric service</w:t>
            </w:r>
            <w:r>
              <w:rPr>
                <w:rFonts w:ascii="Arial" w:hAnsi="Arial" w:cs="Arial"/>
                <w:bCs/>
              </w:rPr>
              <w:t>.</w:t>
            </w:r>
          </w:p>
          <w:p w14:paraId="7AF749AC" w14:textId="77777777" w:rsidR="009A0C2E" w:rsidRDefault="009A0C2E" w:rsidP="009A0C2E">
            <w:pPr>
              <w:numPr>
                <w:ilvl w:val="0"/>
                <w:numId w:val="10"/>
              </w:numPr>
              <w:spacing w:line="276" w:lineRule="auto"/>
              <w:ind w:left="357" w:hanging="357"/>
              <w:jc w:val="both"/>
              <w:rPr>
                <w:rFonts w:ascii="Arial" w:hAnsi="Arial" w:cs="Arial"/>
                <w:bCs/>
              </w:rPr>
            </w:pPr>
            <w:r w:rsidRPr="005D5A7A">
              <w:rPr>
                <w:rFonts w:ascii="Arial" w:hAnsi="Arial" w:cs="Arial"/>
                <w:bCs/>
              </w:rPr>
              <w:t>To collaboratively contribute to and take responsibility for specific projects involving planning and implementation of new service developments; to develop protocols and pathways. To maintain up to date knowledge of legislation, national and local policies and issues in relation to evidenced</w:t>
            </w:r>
            <w:r>
              <w:rPr>
                <w:rFonts w:ascii="Arial" w:hAnsi="Arial" w:cs="Arial"/>
                <w:bCs/>
              </w:rPr>
              <w:t>-</w:t>
            </w:r>
            <w:r w:rsidRPr="005D5A7A">
              <w:rPr>
                <w:rFonts w:ascii="Arial" w:hAnsi="Arial" w:cs="Arial"/>
                <w:bCs/>
              </w:rPr>
              <w:t>based patient management.</w:t>
            </w:r>
          </w:p>
          <w:p w14:paraId="7BD2508E" w14:textId="77777777" w:rsidR="009A0C2E" w:rsidRDefault="009A0C2E" w:rsidP="009A0C2E">
            <w:pPr>
              <w:pStyle w:val="ListParagraph"/>
              <w:numPr>
                <w:ilvl w:val="0"/>
                <w:numId w:val="10"/>
              </w:numPr>
              <w:spacing w:before="0" w:line="276" w:lineRule="auto"/>
              <w:ind w:left="357" w:hanging="357"/>
              <w:rPr>
                <w:rFonts w:cs="Arial"/>
                <w:bCs/>
              </w:rPr>
            </w:pPr>
            <w:r>
              <w:rPr>
                <w:rFonts w:cs="Arial"/>
                <w:bCs/>
              </w:rPr>
              <w:lastRenderedPageBreak/>
              <w:t>Provide</w:t>
            </w:r>
            <w:r w:rsidRPr="005D5A7A">
              <w:rPr>
                <w:rFonts w:cs="Arial"/>
                <w:bCs/>
              </w:rPr>
              <w:t xml:space="preserve"> representation</w:t>
            </w:r>
            <w:r>
              <w:rPr>
                <w:rFonts w:cs="Arial"/>
                <w:bCs/>
              </w:rPr>
              <w:t>,</w:t>
            </w:r>
            <w:r w:rsidRPr="005D5A7A">
              <w:rPr>
                <w:rFonts w:cs="Arial"/>
                <w:bCs/>
              </w:rPr>
              <w:t xml:space="preserve"> as appropriate</w:t>
            </w:r>
            <w:r>
              <w:rPr>
                <w:rFonts w:cs="Arial"/>
                <w:bCs/>
              </w:rPr>
              <w:t>,</w:t>
            </w:r>
            <w:r w:rsidRPr="005D5A7A">
              <w:rPr>
                <w:rFonts w:cs="Arial"/>
                <w:bCs/>
              </w:rPr>
              <w:t xml:space="preserve"> at various meetings, providing feedback to the organisation on clinical and professional issues which have an impact on care and standards of practice within their sphere of responsibility.</w:t>
            </w:r>
          </w:p>
          <w:p w14:paraId="4E694834" w14:textId="77777777" w:rsidR="009A0C2E" w:rsidRDefault="009A0C2E" w:rsidP="009A0C2E">
            <w:pPr>
              <w:numPr>
                <w:ilvl w:val="0"/>
                <w:numId w:val="10"/>
              </w:numPr>
              <w:spacing w:line="276" w:lineRule="auto"/>
              <w:ind w:left="357" w:hanging="357"/>
              <w:jc w:val="both"/>
              <w:rPr>
                <w:rFonts w:ascii="Arial" w:hAnsi="Arial" w:cs="Arial"/>
                <w:bCs/>
              </w:rPr>
            </w:pPr>
            <w:r w:rsidRPr="005D5A7A">
              <w:rPr>
                <w:rFonts w:ascii="Arial" w:hAnsi="Arial" w:cs="Arial"/>
                <w:bCs/>
              </w:rPr>
              <w:t>To ensure the development, maintenance and dissemination of the highest professional standards of practice through active participation in internal and external CPD training</w:t>
            </w:r>
            <w:r>
              <w:rPr>
                <w:rFonts w:ascii="Arial" w:hAnsi="Arial" w:cs="Arial"/>
                <w:bCs/>
              </w:rPr>
              <w:t>, audit</w:t>
            </w:r>
            <w:r w:rsidRPr="005D5A7A">
              <w:rPr>
                <w:rFonts w:ascii="Arial" w:hAnsi="Arial" w:cs="Arial"/>
                <w:bCs/>
              </w:rPr>
              <w:t xml:space="preserve"> and development programmes. </w:t>
            </w:r>
          </w:p>
          <w:p w14:paraId="3803CD08" w14:textId="77777777" w:rsidR="009A0C2E" w:rsidRPr="008A6950" w:rsidRDefault="009A0C2E" w:rsidP="009A0C2E">
            <w:pPr>
              <w:numPr>
                <w:ilvl w:val="0"/>
                <w:numId w:val="10"/>
              </w:numPr>
              <w:spacing w:line="276" w:lineRule="auto"/>
              <w:ind w:left="357" w:hanging="357"/>
              <w:rPr>
                <w:rFonts w:ascii="Times New Roman" w:eastAsia="Times New Roman" w:hAnsi="Times New Roman" w:cs="Times New Roman"/>
                <w:sz w:val="20"/>
                <w:szCs w:val="20"/>
              </w:rPr>
            </w:pPr>
            <w:r w:rsidRPr="00965E45">
              <w:rPr>
                <w:rFonts w:ascii="Arial" w:hAnsi="Arial" w:cs="Arial"/>
              </w:rPr>
              <w:t xml:space="preserve">To liaise and co-ordinate with other professionals to ensure that </w:t>
            </w:r>
            <w:r>
              <w:rPr>
                <w:rFonts w:ascii="Arial" w:hAnsi="Arial" w:cs="Arial"/>
              </w:rPr>
              <w:t xml:space="preserve">complex </w:t>
            </w:r>
            <w:r w:rsidRPr="00965E45">
              <w:rPr>
                <w:rFonts w:ascii="Arial" w:hAnsi="Arial" w:cs="Arial"/>
              </w:rPr>
              <w:t>dietetic interventions are an integral component of the patients’ multidisciplinary package and ensure safe and efficient discharge of patients requiring home nutritional support with specialist supplementation or home enteral feeding.</w:t>
            </w:r>
          </w:p>
          <w:p w14:paraId="04DD7318" w14:textId="77777777" w:rsidR="00A40C7C" w:rsidRPr="009A0C2E" w:rsidRDefault="00A40C7C" w:rsidP="00A40C7C">
            <w:pPr>
              <w:jc w:val="both"/>
              <w:rPr>
                <w:rFonts w:ascii="Arial" w:hAnsi="Arial" w:cs="Arial"/>
              </w:rPr>
            </w:pPr>
          </w:p>
        </w:tc>
      </w:tr>
      <w:tr w:rsidR="00A40C7C" w:rsidRPr="00F607B2" w14:paraId="7A310DD7" w14:textId="77777777" w:rsidTr="00884334">
        <w:tc>
          <w:tcPr>
            <w:tcW w:w="10206" w:type="dxa"/>
            <w:shd w:val="clear" w:color="auto" w:fill="002060"/>
          </w:tcPr>
          <w:p w14:paraId="75849410" w14:textId="77777777" w:rsidR="00A40C7C" w:rsidRPr="00F607B2" w:rsidRDefault="00A40C7C" w:rsidP="00A40C7C">
            <w:pPr>
              <w:jc w:val="both"/>
              <w:rPr>
                <w:rFonts w:ascii="Arial" w:hAnsi="Arial" w:cs="Arial"/>
              </w:rPr>
            </w:pPr>
            <w:r w:rsidRPr="00F607B2">
              <w:rPr>
                <w:rFonts w:ascii="Arial" w:hAnsi="Arial" w:cs="Arial"/>
                <w:b/>
              </w:rPr>
              <w:lastRenderedPageBreak/>
              <w:t xml:space="preserve">PATIENT/CLIENT CARE </w:t>
            </w:r>
          </w:p>
        </w:tc>
      </w:tr>
      <w:tr w:rsidR="00A40C7C" w:rsidRPr="00F607B2" w14:paraId="0975AB34" w14:textId="77777777" w:rsidTr="00884334">
        <w:tc>
          <w:tcPr>
            <w:tcW w:w="10206" w:type="dxa"/>
            <w:tcBorders>
              <w:bottom w:val="single" w:sz="4" w:space="0" w:color="auto"/>
            </w:tcBorders>
          </w:tcPr>
          <w:p w14:paraId="46ECDDD4" w14:textId="77777777" w:rsidR="00A40C7C" w:rsidRDefault="00A40C7C" w:rsidP="00A40C7C">
            <w:pPr>
              <w:numPr>
                <w:ilvl w:val="0"/>
                <w:numId w:val="7"/>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0806D713" w14:textId="77777777" w:rsidR="00A40C7C" w:rsidRPr="00F607B2" w:rsidRDefault="00A40C7C" w:rsidP="00A40C7C">
            <w:pPr>
              <w:jc w:val="both"/>
              <w:rPr>
                <w:rFonts w:ascii="Arial" w:hAnsi="Arial" w:cs="Arial"/>
              </w:rPr>
            </w:pPr>
          </w:p>
        </w:tc>
      </w:tr>
      <w:tr w:rsidR="00A40C7C" w:rsidRPr="00F607B2" w14:paraId="5E2DAD75" w14:textId="77777777" w:rsidTr="00884334">
        <w:tc>
          <w:tcPr>
            <w:tcW w:w="10206" w:type="dxa"/>
            <w:shd w:val="clear" w:color="auto" w:fill="002060"/>
          </w:tcPr>
          <w:p w14:paraId="02359F52" w14:textId="77777777" w:rsidR="00A40C7C" w:rsidRPr="00F607B2" w:rsidRDefault="00A40C7C" w:rsidP="00A40C7C">
            <w:pPr>
              <w:jc w:val="both"/>
              <w:rPr>
                <w:rFonts w:ascii="Arial" w:hAnsi="Arial" w:cs="Arial"/>
              </w:rPr>
            </w:pPr>
            <w:r w:rsidRPr="00F607B2">
              <w:rPr>
                <w:rFonts w:ascii="Arial" w:hAnsi="Arial" w:cs="Arial"/>
                <w:b/>
              </w:rPr>
              <w:t xml:space="preserve">POLICY/SERVICE DEVELOPMENT </w:t>
            </w:r>
          </w:p>
        </w:tc>
      </w:tr>
      <w:tr w:rsidR="00A40C7C" w:rsidRPr="00F607B2" w14:paraId="72499F8F" w14:textId="77777777" w:rsidTr="00884334">
        <w:tc>
          <w:tcPr>
            <w:tcW w:w="10206" w:type="dxa"/>
            <w:tcBorders>
              <w:bottom w:val="single" w:sz="4" w:space="0" w:color="auto"/>
            </w:tcBorders>
          </w:tcPr>
          <w:p w14:paraId="196442D7" w14:textId="77777777" w:rsidR="00A40C7C" w:rsidRDefault="00A40C7C" w:rsidP="00A40C7C">
            <w:pPr>
              <w:numPr>
                <w:ilvl w:val="0"/>
                <w:numId w:val="7"/>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3664FAB6" w14:textId="77777777" w:rsidR="00A40C7C" w:rsidRDefault="00A40C7C" w:rsidP="00A40C7C">
            <w:pPr>
              <w:numPr>
                <w:ilvl w:val="0"/>
                <w:numId w:val="7"/>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5AF2F254" w14:textId="77777777" w:rsidR="00A40C7C" w:rsidRPr="0052799E" w:rsidRDefault="00A40C7C" w:rsidP="00DB7D84">
            <w:pPr>
              <w:numPr>
                <w:ilvl w:val="0"/>
                <w:numId w:val="7"/>
              </w:numPr>
              <w:spacing w:line="276" w:lineRule="auto"/>
              <w:jc w:val="both"/>
              <w:rPr>
                <w:rFonts w:ascii="Arial" w:hAnsi="Arial" w:cs="Arial"/>
              </w:rPr>
            </w:pPr>
            <w:r w:rsidRPr="0052799E">
              <w:rPr>
                <w:rFonts w:ascii="Arial" w:hAnsi="Arial" w:cs="Arial"/>
              </w:rPr>
              <w:t xml:space="preserve">Develop policies for own speciality </w:t>
            </w:r>
            <w:r w:rsidR="00233430" w:rsidRPr="0052799E">
              <w:rPr>
                <w:rFonts w:ascii="Arial" w:hAnsi="Arial" w:cs="Arial"/>
              </w:rPr>
              <w:t xml:space="preserve">of </w:t>
            </w:r>
            <w:r w:rsidR="0052799E" w:rsidRPr="0052799E">
              <w:rPr>
                <w:rFonts w:ascii="Arial" w:hAnsi="Arial" w:cs="Arial"/>
              </w:rPr>
              <w:t xml:space="preserve">paediatric nutrition and </w:t>
            </w:r>
            <w:r w:rsidR="0052799E">
              <w:rPr>
                <w:rFonts w:ascii="Arial" w:hAnsi="Arial" w:cs="Arial"/>
              </w:rPr>
              <w:t>c</w:t>
            </w:r>
            <w:r w:rsidR="00120F49" w:rsidRPr="0052799E">
              <w:rPr>
                <w:rFonts w:ascii="Arial" w:hAnsi="Arial" w:cs="Arial"/>
              </w:rPr>
              <w:t>ontribute to</w:t>
            </w:r>
            <w:r w:rsidR="0052799E">
              <w:rPr>
                <w:rFonts w:ascii="Arial" w:hAnsi="Arial" w:cs="Arial"/>
              </w:rPr>
              <w:t xml:space="preserve"> paediatric</w:t>
            </w:r>
            <w:r w:rsidR="00004BFA" w:rsidRPr="0052799E">
              <w:rPr>
                <w:rFonts w:ascii="Arial" w:hAnsi="Arial" w:cs="Arial"/>
              </w:rPr>
              <w:t xml:space="preserve"> </w:t>
            </w:r>
            <w:r w:rsidR="00120F49" w:rsidRPr="0052799E">
              <w:rPr>
                <w:rFonts w:ascii="Arial" w:hAnsi="Arial" w:cs="Arial"/>
              </w:rPr>
              <w:t xml:space="preserve">policies under development within the </w:t>
            </w:r>
            <w:r w:rsidR="0052799E">
              <w:rPr>
                <w:rFonts w:ascii="Arial" w:hAnsi="Arial" w:cs="Arial"/>
              </w:rPr>
              <w:t>varying paediatric specialties</w:t>
            </w:r>
            <w:r w:rsidR="00120F49" w:rsidRPr="0052799E">
              <w:rPr>
                <w:rFonts w:ascii="Arial" w:hAnsi="Arial" w:cs="Arial"/>
              </w:rPr>
              <w:t>.</w:t>
            </w:r>
          </w:p>
          <w:p w14:paraId="35477508" w14:textId="77777777" w:rsidR="00A40C7C" w:rsidRDefault="00A40C7C" w:rsidP="00A40C7C">
            <w:pPr>
              <w:numPr>
                <w:ilvl w:val="0"/>
                <w:numId w:val="7"/>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6178B2" w14:textId="77777777" w:rsidR="00A40C7C" w:rsidRPr="005B16DF" w:rsidRDefault="00A40C7C" w:rsidP="00A40C7C">
            <w:pPr>
              <w:numPr>
                <w:ilvl w:val="0"/>
                <w:numId w:val="7"/>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635FEE66" w14:textId="77777777" w:rsidR="00A40C7C" w:rsidRPr="00F607B2" w:rsidRDefault="00A40C7C" w:rsidP="00A40C7C">
            <w:pPr>
              <w:jc w:val="both"/>
              <w:rPr>
                <w:rFonts w:ascii="Arial" w:hAnsi="Arial" w:cs="Arial"/>
              </w:rPr>
            </w:pPr>
          </w:p>
        </w:tc>
      </w:tr>
      <w:tr w:rsidR="00A40C7C" w:rsidRPr="00F607B2" w14:paraId="49D47A05" w14:textId="77777777" w:rsidTr="00884334">
        <w:tc>
          <w:tcPr>
            <w:tcW w:w="10206" w:type="dxa"/>
            <w:shd w:val="clear" w:color="auto" w:fill="002060"/>
          </w:tcPr>
          <w:p w14:paraId="0D7B2F5B" w14:textId="77777777" w:rsidR="00A40C7C" w:rsidRPr="00F607B2" w:rsidRDefault="00A40C7C" w:rsidP="00A40C7C">
            <w:pPr>
              <w:jc w:val="both"/>
              <w:rPr>
                <w:rFonts w:ascii="Arial" w:hAnsi="Arial" w:cs="Arial"/>
              </w:rPr>
            </w:pPr>
            <w:r w:rsidRPr="00F607B2">
              <w:rPr>
                <w:rFonts w:ascii="Arial" w:hAnsi="Arial" w:cs="Arial"/>
                <w:b/>
              </w:rPr>
              <w:t xml:space="preserve">FINANCIAL/PHYSICAL RESOURCES </w:t>
            </w:r>
          </w:p>
        </w:tc>
      </w:tr>
      <w:tr w:rsidR="009A0C2E" w:rsidRPr="00F607B2" w14:paraId="15897A04" w14:textId="77777777" w:rsidTr="00884334">
        <w:tc>
          <w:tcPr>
            <w:tcW w:w="10206" w:type="dxa"/>
            <w:tcBorders>
              <w:bottom w:val="single" w:sz="4" w:space="0" w:color="auto"/>
            </w:tcBorders>
          </w:tcPr>
          <w:p w14:paraId="7759E1FD" w14:textId="77777777" w:rsidR="009A0C2E" w:rsidRPr="00487772" w:rsidRDefault="009A0C2E" w:rsidP="00004BFA">
            <w:pPr>
              <w:pStyle w:val="ListParagraph"/>
              <w:numPr>
                <w:ilvl w:val="0"/>
                <w:numId w:val="11"/>
              </w:numPr>
              <w:spacing w:before="90" w:line="276" w:lineRule="auto"/>
              <w:ind w:left="357" w:hanging="357"/>
              <w:rPr>
                <w:rFonts w:cs="Arial"/>
                <w:szCs w:val="22"/>
              </w:rPr>
            </w:pPr>
            <w:r w:rsidRPr="0035797D">
              <w:t xml:space="preserve">The post holder will work within agreed budgetary limitations and will be responsible for using resources in an efficient and effective way highlighting service and development </w:t>
            </w:r>
            <w:r w:rsidRPr="00487772">
              <w:rPr>
                <w:rFonts w:cs="Arial"/>
              </w:rPr>
              <w:t xml:space="preserve">needs. </w:t>
            </w:r>
          </w:p>
          <w:p w14:paraId="4E3F8E63" w14:textId="77777777" w:rsidR="009A0C2E" w:rsidRPr="00487772" w:rsidRDefault="009A0C2E" w:rsidP="00004BFA">
            <w:pPr>
              <w:pStyle w:val="BodyTextIndent"/>
              <w:numPr>
                <w:ilvl w:val="0"/>
                <w:numId w:val="11"/>
              </w:numPr>
              <w:spacing w:after="0" w:line="276" w:lineRule="auto"/>
              <w:ind w:left="357" w:hanging="357"/>
              <w:jc w:val="both"/>
              <w:rPr>
                <w:rFonts w:ascii="Arial" w:hAnsi="Arial" w:cs="Arial"/>
              </w:rPr>
            </w:pPr>
            <w:r w:rsidRPr="00487772">
              <w:rPr>
                <w:rFonts w:ascii="Arial" w:hAnsi="Arial" w:cs="Arial"/>
              </w:rPr>
              <w:t>To lead and oversee the education of team members and other healthcare professionals on the correct use of nutritional monitoring equipment such as stadiometers, scales, handgrip dyna</w:t>
            </w:r>
            <w:r w:rsidR="00296795">
              <w:rPr>
                <w:rFonts w:ascii="Arial" w:hAnsi="Arial" w:cs="Arial"/>
              </w:rPr>
              <w:t>mo</w:t>
            </w:r>
            <w:r w:rsidRPr="00487772">
              <w:rPr>
                <w:rFonts w:ascii="Arial" w:hAnsi="Arial" w:cs="Arial"/>
              </w:rPr>
              <w:t>meters, body composition monitors and tape measures. To ensure staff attain relevant competency regarding the use of standard and specialist equipment</w:t>
            </w:r>
          </w:p>
          <w:p w14:paraId="77463FF5" w14:textId="77777777" w:rsidR="009A0C2E" w:rsidRDefault="009A0C2E" w:rsidP="00004BFA">
            <w:pPr>
              <w:pStyle w:val="BodyTextIndent"/>
              <w:numPr>
                <w:ilvl w:val="0"/>
                <w:numId w:val="11"/>
              </w:numPr>
              <w:spacing w:after="0" w:line="276" w:lineRule="auto"/>
              <w:ind w:left="357" w:hanging="357"/>
              <w:jc w:val="both"/>
              <w:rPr>
                <w:rFonts w:ascii="Arial" w:hAnsi="Arial" w:cs="Arial"/>
              </w:rPr>
            </w:pPr>
            <w:r w:rsidRPr="00487772">
              <w:rPr>
                <w:rFonts w:ascii="Arial" w:hAnsi="Arial" w:cs="Arial"/>
              </w:rPr>
              <w:t>To ensure the relevant team members are managing appropriate stock levels of nutritional supplements for outpatient use</w:t>
            </w:r>
            <w:r>
              <w:rPr>
                <w:rFonts w:ascii="Arial" w:hAnsi="Arial" w:cs="Arial"/>
              </w:rPr>
              <w:t xml:space="preserve">, </w:t>
            </w:r>
          </w:p>
          <w:p w14:paraId="5D108B98" w14:textId="77777777" w:rsidR="009A0C2E" w:rsidRPr="00487772" w:rsidRDefault="009A0C2E" w:rsidP="00004BFA">
            <w:pPr>
              <w:pStyle w:val="BodyTextIndent"/>
              <w:numPr>
                <w:ilvl w:val="0"/>
                <w:numId w:val="11"/>
              </w:numPr>
              <w:spacing w:after="0" w:line="276" w:lineRule="auto"/>
              <w:ind w:left="357" w:hanging="357"/>
              <w:jc w:val="both"/>
              <w:rPr>
                <w:rFonts w:ascii="Arial" w:hAnsi="Arial" w:cs="Arial"/>
              </w:rPr>
            </w:pPr>
            <w:r w:rsidRPr="00487772">
              <w:rPr>
                <w:rFonts w:ascii="Arial" w:hAnsi="Arial" w:cs="Arial"/>
              </w:rPr>
              <w:t>To ensure the relevant team members are managing appropriate stock levels</w:t>
            </w:r>
            <w:r w:rsidR="00572A18">
              <w:rPr>
                <w:rFonts w:ascii="Arial" w:hAnsi="Arial" w:cs="Arial"/>
              </w:rPr>
              <w:t xml:space="preserve"> of </w:t>
            </w:r>
            <w:r w:rsidR="00C52195">
              <w:rPr>
                <w:rFonts w:ascii="Arial" w:hAnsi="Arial" w:cs="Arial"/>
              </w:rPr>
              <w:t>paediatric</w:t>
            </w:r>
            <w:r w:rsidRPr="00487772">
              <w:rPr>
                <w:rFonts w:ascii="Arial" w:hAnsi="Arial" w:cs="Arial"/>
              </w:rPr>
              <w:t xml:space="preserve"> dietetic diet sheets and other written patient resources are kept up-to-date and ordered in a cost effective and timely manner.</w:t>
            </w:r>
          </w:p>
          <w:p w14:paraId="5EC82E25" w14:textId="77777777" w:rsidR="009A0C2E" w:rsidRPr="0035797D" w:rsidRDefault="009A0C2E" w:rsidP="00004BFA">
            <w:pPr>
              <w:pStyle w:val="ListParagraph"/>
              <w:numPr>
                <w:ilvl w:val="0"/>
                <w:numId w:val="11"/>
              </w:numPr>
              <w:spacing w:before="0" w:line="276" w:lineRule="auto"/>
              <w:ind w:left="357" w:hanging="357"/>
              <w:rPr>
                <w:szCs w:val="22"/>
              </w:rPr>
            </w:pPr>
            <w:r w:rsidRPr="0035797D">
              <w:t>To be responsible for the safe and competent use of resources and equipment by patients and staff through teaching, training and supervision of practice.</w:t>
            </w:r>
          </w:p>
          <w:p w14:paraId="409F18CF" w14:textId="77777777" w:rsidR="009A0C2E" w:rsidRPr="007D0879" w:rsidRDefault="009A0C2E" w:rsidP="00004BFA">
            <w:pPr>
              <w:pStyle w:val="ListParagraph"/>
              <w:numPr>
                <w:ilvl w:val="0"/>
                <w:numId w:val="11"/>
              </w:numPr>
              <w:spacing w:before="0" w:line="276" w:lineRule="auto"/>
              <w:ind w:left="357" w:hanging="357"/>
              <w:rPr>
                <w:szCs w:val="22"/>
              </w:rPr>
            </w:pPr>
            <w:r w:rsidRPr="0035797D">
              <w:t xml:space="preserve">To provide patients with required equipment and devices working within the budget restraints in line with Trust Policy. </w:t>
            </w:r>
          </w:p>
          <w:p w14:paraId="32878F19" w14:textId="77777777" w:rsidR="00626888" w:rsidRPr="00F607B2" w:rsidRDefault="00626888" w:rsidP="009A0C2E">
            <w:pPr>
              <w:jc w:val="both"/>
              <w:rPr>
                <w:rFonts w:ascii="Arial" w:hAnsi="Arial" w:cs="Arial"/>
              </w:rPr>
            </w:pPr>
          </w:p>
        </w:tc>
      </w:tr>
      <w:tr w:rsidR="009A0C2E" w:rsidRPr="00F607B2" w14:paraId="5877C94D" w14:textId="77777777" w:rsidTr="00884334">
        <w:tc>
          <w:tcPr>
            <w:tcW w:w="10206" w:type="dxa"/>
            <w:shd w:val="clear" w:color="auto" w:fill="002060"/>
          </w:tcPr>
          <w:p w14:paraId="561AAD50" w14:textId="77777777" w:rsidR="009A0C2E" w:rsidRPr="00F607B2" w:rsidRDefault="009A0C2E" w:rsidP="009A0C2E">
            <w:pPr>
              <w:jc w:val="both"/>
              <w:rPr>
                <w:rFonts w:ascii="Arial" w:hAnsi="Arial" w:cs="Arial"/>
              </w:rPr>
            </w:pPr>
            <w:r w:rsidRPr="00F607B2">
              <w:rPr>
                <w:rFonts w:ascii="Arial" w:hAnsi="Arial" w:cs="Arial"/>
                <w:b/>
              </w:rPr>
              <w:t xml:space="preserve">HUMAN RESOURCES </w:t>
            </w:r>
          </w:p>
        </w:tc>
      </w:tr>
      <w:tr w:rsidR="009A0C2E" w:rsidRPr="00F607B2" w14:paraId="77AF7188" w14:textId="77777777" w:rsidTr="00884334">
        <w:tc>
          <w:tcPr>
            <w:tcW w:w="10206" w:type="dxa"/>
            <w:tcBorders>
              <w:bottom w:val="single" w:sz="4" w:space="0" w:color="auto"/>
            </w:tcBorders>
          </w:tcPr>
          <w:p w14:paraId="067276C1" w14:textId="77777777" w:rsidR="00626888" w:rsidRDefault="00626888" w:rsidP="00511B58">
            <w:pPr>
              <w:pStyle w:val="ListParagraph"/>
              <w:numPr>
                <w:ilvl w:val="0"/>
                <w:numId w:val="12"/>
              </w:numPr>
              <w:spacing w:before="0" w:line="276" w:lineRule="auto"/>
              <w:rPr>
                <w:rFonts w:cs="Arial"/>
                <w:szCs w:val="22"/>
              </w:rPr>
            </w:pPr>
            <w:r>
              <w:rPr>
                <w:rFonts w:cs="Arial"/>
                <w:szCs w:val="22"/>
              </w:rPr>
              <w:t>Allocate and re-allocate areas of activity within the paediatric dietetics service ensure day to day service is maintained across RDUH.</w:t>
            </w:r>
          </w:p>
          <w:p w14:paraId="70426D2D" w14:textId="77777777" w:rsidR="009A0C2E" w:rsidRPr="00CD0A35" w:rsidRDefault="009A0C2E" w:rsidP="00511B58">
            <w:pPr>
              <w:pStyle w:val="ListParagraph"/>
              <w:numPr>
                <w:ilvl w:val="0"/>
                <w:numId w:val="12"/>
              </w:numPr>
              <w:spacing w:before="0" w:line="276" w:lineRule="auto"/>
              <w:jc w:val="left"/>
              <w:rPr>
                <w:szCs w:val="22"/>
              </w:rPr>
            </w:pPr>
            <w:r w:rsidRPr="00CD0A35">
              <w:rPr>
                <w:szCs w:val="22"/>
              </w:rPr>
              <w:t>To work closely with clinical leads, division managers and commissioners to develop the dietetic service</w:t>
            </w:r>
            <w:r w:rsidR="00233430">
              <w:rPr>
                <w:szCs w:val="22"/>
              </w:rPr>
              <w:t xml:space="preserve"> to</w:t>
            </w:r>
            <w:r w:rsidR="00F40070">
              <w:rPr>
                <w:szCs w:val="22"/>
              </w:rPr>
              <w:t xml:space="preserve"> </w:t>
            </w:r>
            <w:r w:rsidR="00C52195">
              <w:rPr>
                <w:szCs w:val="22"/>
              </w:rPr>
              <w:t>paediatric</w:t>
            </w:r>
            <w:r w:rsidR="0086215A">
              <w:rPr>
                <w:szCs w:val="22"/>
              </w:rPr>
              <w:t xml:space="preserve"> patients</w:t>
            </w:r>
            <w:r w:rsidR="00233430">
              <w:rPr>
                <w:szCs w:val="22"/>
              </w:rPr>
              <w:t xml:space="preserve"> </w:t>
            </w:r>
            <w:r w:rsidRPr="00CD0A35">
              <w:rPr>
                <w:szCs w:val="22"/>
              </w:rPr>
              <w:t>further to ensure delivery of high-quality, equitable patient care.</w:t>
            </w:r>
          </w:p>
          <w:p w14:paraId="3F6357DA" w14:textId="77777777" w:rsidR="00511B58" w:rsidRDefault="00511B58" w:rsidP="00511B58">
            <w:pPr>
              <w:pStyle w:val="ListParagraph"/>
              <w:numPr>
                <w:ilvl w:val="0"/>
                <w:numId w:val="12"/>
              </w:numPr>
              <w:spacing w:before="0" w:line="276" w:lineRule="auto"/>
              <w:rPr>
                <w:rFonts w:cs="Arial"/>
                <w:szCs w:val="22"/>
              </w:rPr>
            </w:pPr>
            <w:r>
              <w:rPr>
                <w:rFonts w:cs="Arial"/>
              </w:rPr>
              <w:lastRenderedPageBreak/>
              <w:t>To support the paediatric dietetic clinical lead with delegated line management duties including managing recruitment, attendance, appraisal, performance and the initial stages of disciplinary aspects of the team members in line with Trust policy.</w:t>
            </w:r>
          </w:p>
          <w:p w14:paraId="612E0D73" w14:textId="77777777" w:rsidR="009A0C2E" w:rsidRPr="00D13B4E" w:rsidRDefault="009A0C2E" w:rsidP="00511B58">
            <w:pPr>
              <w:pStyle w:val="ListParagraph"/>
              <w:numPr>
                <w:ilvl w:val="0"/>
                <w:numId w:val="12"/>
              </w:numPr>
              <w:spacing w:before="0" w:line="276" w:lineRule="auto"/>
              <w:contextualSpacing/>
              <w:jc w:val="left"/>
            </w:pPr>
            <w:r w:rsidRPr="0026738D">
              <w:t>To ensure</w:t>
            </w:r>
            <w:r w:rsidRPr="0026738D">
              <w:rPr>
                <w:rFonts w:cs="Arial"/>
                <w:color w:val="000000"/>
              </w:rPr>
              <w:t xml:space="preserve"> that a robust system of CPD is in place for staff at every level in order that professional registration within the HCPC can be maintained within the legal requirements for practice. To take appropriate action if any member of staff falls below this standard.</w:t>
            </w:r>
          </w:p>
          <w:p w14:paraId="3EC6EB04" w14:textId="77777777" w:rsidR="009A0C2E" w:rsidRDefault="009A0C2E" w:rsidP="00511B58">
            <w:pPr>
              <w:pStyle w:val="ListParagraph"/>
              <w:numPr>
                <w:ilvl w:val="0"/>
                <w:numId w:val="12"/>
              </w:numPr>
              <w:spacing w:before="0" w:line="276" w:lineRule="auto"/>
              <w:contextualSpacing/>
              <w:jc w:val="left"/>
            </w:pPr>
            <w:r w:rsidRPr="0026738D">
              <w:t>To be actively involved in the multidisciplinary training programme of the wider team and others</w:t>
            </w:r>
            <w:r w:rsidRPr="005B032B">
              <w:rPr>
                <w:rFonts w:cs="Arial"/>
                <w:color w:val="000000"/>
                <w:szCs w:val="22"/>
              </w:rPr>
              <w:t xml:space="preserve"> through planning, delivering and attending of presentations and training sessions. This may include formal training, staff meetings, tutorials, in-service training sessions and </w:t>
            </w:r>
            <w:r w:rsidRPr="0026738D">
              <w:t xml:space="preserve">promotion of the profession to the public. </w:t>
            </w:r>
          </w:p>
          <w:p w14:paraId="7032C40E" w14:textId="77777777" w:rsidR="00626888" w:rsidRPr="008A6950" w:rsidRDefault="00626888" w:rsidP="00511B58">
            <w:pPr>
              <w:numPr>
                <w:ilvl w:val="0"/>
                <w:numId w:val="12"/>
              </w:numPr>
              <w:autoSpaceDE w:val="0"/>
              <w:autoSpaceDN w:val="0"/>
              <w:adjustRightInd w:val="0"/>
              <w:spacing w:line="276" w:lineRule="auto"/>
              <w:jc w:val="both"/>
            </w:pPr>
            <w:r w:rsidRPr="00512C7F">
              <w:rPr>
                <w:rFonts w:ascii="Arial" w:hAnsi="Arial" w:cs="Arial"/>
              </w:rPr>
              <w:t xml:space="preserve">Act as a positive role model, employ professional behaviour that encourages and coaches’ others to challenge their current competencies, whilst seeking opportunities to expand their roles. </w:t>
            </w:r>
          </w:p>
          <w:p w14:paraId="6698317D" w14:textId="77777777" w:rsidR="009A0C2E" w:rsidRPr="00F607B2" w:rsidRDefault="009A0C2E" w:rsidP="00626888">
            <w:pPr>
              <w:autoSpaceDE w:val="0"/>
              <w:autoSpaceDN w:val="0"/>
              <w:adjustRightInd w:val="0"/>
              <w:jc w:val="both"/>
              <w:rPr>
                <w:rFonts w:ascii="Arial" w:hAnsi="Arial" w:cs="Arial"/>
              </w:rPr>
            </w:pPr>
          </w:p>
        </w:tc>
      </w:tr>
      <w:tr w:rsidR="009A0C2E" w:rsidRPr="00F607B2" w14:paraId="37EE52F8" w14:textId="77777777" w:rsidTr="00884334">
        <w:tc>
          <w:tcPr>
            <w:tcW w:w="10206" w:type="dxa"/>
            <w:shd w:val="clear" w:color="auto" w:fill="002060"/>
          </w:tcPr>
          <w:p w14:paraId="20A3688B" w14:textId="77777777" w:rsidR="009A0C2E" w:rsidRPr="00F607B2" w:rsidRDefault="009A0C2E" w:rsidP="009A0C2E">
            <w:pPr>
              <w:jc w:val="both"/>
              <w:rPr>
                <w:rFonts w:ascii="Arial" w:hAnsi="Arial" w:cs="Arial"/>
              </w:rPr>
            </w:pPr>
            <w:r w:rsidRPr="00F607B2">
              <w:rPr>
                <w:rFonts w:ascii="Arial" w:hAnsi="Arial" w:cs="Arial"/>
                <w:b/>
              </w:rPr>
              <w:lastRenderedPageBreak/>
              <w:t xml:space="preserve">INFORMATION RESOURCES </w:t>
            </w:r>
          </w:p>
        </w:tc>
      </w:tr>
      <w:tr w:rsidR="009A0C2E" w:rsidRPr="00F607B2" w14:paraId="131D98C2" w14:textId="77777777" w:rsidTr="00884334">
        <w:tc>
          <w:tcPr>
            <w:tcW w:w="10206" w:type="dxa"/>
            <w:tcBorders>
              <w:bottom w:val="single" w:sz="4" w:space="0" w:color="auto"/>
            </w:tcBorders>
          </w:tcPr>
          <w:p w14:paraId="4CF1CFF5" w14:textId="77777777" w:rsidR="009A0C2E" w:rsidRPr="006D466B" w:rsidRDefault="009A0C2E" w:rsidP="00A7079F">
            <w:pPr>
              <w:numPr>
                <w:ilvl w:val="0"/>
                <w:numId w:val="7"/>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73C3B800" w14:textId="77777777" w:rsidR="00A7079F" w:rsidRPr="00A7079F" w:rsidRDefault="009A0C2E" w:rsidP="00A7079F">
            <w:pPr>
              <w:pStyle w:val="BodyTextIndent"/>
              <w:numPr>
                <w:ilvl w:val="0"/>
                <w:numId w:val="7"/>
              </w:numPr>
              <w:spacing w:after="0" w:line="276" w:lineRule="auto"/>
              <w:jc w:val="both"/>
              <w:rPr>
                <w:rFonts w:ascii="Arial" w:hAnsi="Arial" w:cs="Arial"/>
              </w:rPr>
            </w:pPr>
            <w:r w:rsidRPr="00DE439C">
              <w:rPr>
                <w:rFonts w:ascii="Arial" w:hAnsi="Arial" w:cs="Arial"/>
              </w:rPr>
              <w:t xml:space="preserve">Assess food </w:t>
            </w:r>
            <w:r w:rsidRPr="00A7079F">
              <w:rPr>
                <w:rFonts w:ascii="Arial" w:hAnsi="Arial" w:cs="Arial"/>
              </w:rPr>
              <w:t xml:space="preserve">records using dietary assessment computer packages and carry out accurate nutritional assessments and macronutrient analysis. </w:t>
            </w:r>
          </w:p>
          <w:p w14:paraId="3676DB93" w14:textId="77777777" w:rsidR="00A7079F" w:rsidRPr="00A7079F" w:rsidRDefault="00A7079F" w:rsidP="00A7079F">
            <w:pPr>
              <w:pStyle w:val="BodyTextIndent"/>
              <w:numPr>
                <w:ilvl w:val="0"/>
                <w:numId w:val="7"/>
              </w:numPr>
              <w:spacing w:after="0" w:line="276" w:lineRule="auto"/>
              <w:jc w:val="both"/>
              <w:rPr>
                <w:rFonts w:ascii="Arial" w:hAnsi="Arial" w:cs="Arial"/>
              </w:rPr>
            </w:pPr>
            <w:r w:rsidRPr="00A7079F">
              <w:rPr>
                <w:rFonts w:ascii="Arial" w:hAnsi="Arial" w:cs="Arial"/>
              </w:rPr>
              <w:t>Provide required information for annual review of each of the patients within the network, the numbers of which will vary from year to year</w:t>
            </w:r>
            <w:r>
              <w:rPr>
                <w:rFonts w:ascii="Arial" w:hAnsi="Arial" w:cs="Arial"/>
              </w:rPr>
              <w:t>.</w:t>
            </w:r>
          </w:p>
          <w:p w14:paraId="08D26EBF" w14:textId="77777777" w:rsidR="009A0C2E" w:rsidRPr="00136153" w:rsidRDefault="009A0C2E" w:rsidP="00A7079F">
            <w:pPr>
              <w:pStyle w:val="BodyTextIndent"/>
              <w:numPr>
                <w:ilvl w:val="0"/>
                <w:numId w:val="7"/>
              </w:numPr>
              <w:spacing w:after="0" w:line="276" w:lineRule="auto"/>
              <w:jc w:val="both"/>
              <w:rPr>
                <w:rFonts w:ascii="Arial" w:hAnsi="Arial" w:cs="Arial"/>
              </w:rPr>
            </w:pPr>
            <w:r w:rsidRPr="00A7079F">
              <w:rPr>
                <w:rFonts w:ascii="Arial" w:hAnsi="Arial" w:cs="Arial"/>
              </w:rPr>
              <w:t>To research, develop, produce</w:t>
            </w:r>
            <w:r w:rsidRPr="00136153">
              <w:rPr>
                <w:rFonts w:ascii="Arial" w:hAnsi="Arial" w:cs="Arial"/>
              </w:rPr>
              <w:t xml:space="preserve"> and publish evidence-based departmental literature in the area of specialisation, including use of patient forums, in line with British Dietetic Association guidelines and those of other relevant expert organisations.</w:t>
            </w:r>
          </w:p>
          <w:p w14:paraId="0BEF4EC9" w14:textId="77777777" w:rsidR="009A0C2E" w:rsidRPr="00072FEE" w:rsidRDefault="009A0C2E" w:rsidP="00A7079F">
            <w:pPr>
              <w:pStyle w:val="BodyTextIndent"/>
              <w:numPr>
                <w:ilvl w:val="0"/>
                <w:numId w:val="7"/>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76AE2DBD" w14:textId="77777777" w:rsidR="009A0C2E" w:rsidRPr="00F607B2" w:rsidRDefault="009A0C2E" w:rsidP="009A0C2E">
            <w:pPr>
              <w:jc w:val="both"/>
              <w:rPr>
                <w:rFonts w:ascii="Arial" w:hAnsi="Arial" w:cs="Arial"/>
              </w:rPr>
            </w:pPr>
          </w:p>
        </w:tc>
      </w:tr>
      <w:tr w:rsidR="009A0C2E" w:rsidRPr="00F607B2" w14:paraId="72C22C46" w14:textId="77777777" w:rsidTr="00884334">
        <w:tc>
          <w:tcPr>
            <w:tcW w:w="10206" w:type="dxa"/>
            <w:shd w:val="clear" w:color="auto" w:fill="002060"/>
          </w:tcPr>
          <w:p w14:paraId="717A0FEF" w14:textId="77777777" w:rsidR="009A0C2E" w:rsidRPr="00F607B2" w:rsidRDefault="009A0C2E" w:rsidP="009A0C2E">
            <w:pPr>
              <w:jc w:val="both"/>
              <w:rPr>
                <w:rFonts w:ascii="Arial" w:hAnsi="Arial" w:cs="Arial"/>
              </w:rPr>
            </w:pPr>
            <w:r w:rsidRPr="00F607B2">
              <w:rPr>
                <w:rFonts w:ascii="Arial" w:hAnsi="Arial" w:cs="Arial"/>
                <w:b/>
              </w:rPr>
              <w:t xml:space="preserve">RESEARCH AND DEVELOPMENT </w:t>
            </w:r>
          </w:p>
        </w:tc>
      </w:tr>
      <w:tr w:rsidR="009A0C2E" w:rsidRPr="00F607B2" w14:paraId="25848D93" w14:textId="77777777" w:rsidTr="00884334">
        <w:tc>
          <w:tcPr>
            <w:tcW w:w="10206" w:type="dxa"/>
            <w:tcBorders>
              <w:bottom w:val="single" w:sz="4" w:space="0" w:color="auto"/>
            </w:tcBorders>
          </w:tcPr>
          <w:p w14:paraId="1E295B5D" w14:textId="77777777" w:rsidR="00E04A5B" w:rsidRPr="00231553" w:rsidRDefault="00E04A5B" w:rsidP="00E04A5B">
            <w:pPr>
              <w:pStyle w:val="ListParagraph"/>
              <w:numPr>
                <w:ilvl w:val="0"/>
                <w:numId w:val="13"/>
              </w:numPr>
              <w:spacing w:before="90" w:line="276" w:lineRule="auto"/>
              <w:ind w:left="357" w:hanging="357"/>
              <w:rPr>
                <w:szCs w:val="22"/>
              </w:rPr>
            </w:pPr>
            <w:r w:rsidRPr="001A7671">
              <w:rPr>
                <w:rFonts w:cs="Arial"/>
                <w:szCs w:val="22"/>
              </w:rPr>
              <w:t xml:space="preserve">To undertake and plan ongoing clinical governance activities to include measurement and evaluation of work in area of responsibility through evidence-based audit and outcome measures to further clinical practice. </w:t>
            </w:r>
          </w:p>
          <w:p w14:paraId="33A2C1D9" w14:textId="77777777" w:rsidR="00E04A5B" w:rsidRPr="000D669B" w:rsidRDefault="00E04A5B" w:rsidP="00E04A5B">
            <w:pPr>
              <w:pStyle w:val="ListParagraph"/>
              <w:numPr>
                <w:ilvl w:val="0"/>
                <w:numId w:val="13"/>
              </w:numPr>
              <w:spacing w:before="0" w:line="276" w:lineRule="auto"/>
              <w:ind w:left="357" w:hanging="357"/>
              <w:rPr>
                <w:rFonts w:cs="Arial"/>
              </w:rPr>
            </w:pPr>
            <w:r>
              <w:rPr>
                <w:rFonts w:cs="Arial"/>
              </w:rPr>
              <w:t>To seek</w:t>
            </w:r>
            <w:r w:rsidRPr="000D669B">
              <w:rPr>
                <w:rFonts w:cs="Arial"/>
              </w:rPr>
              <w:t xml:space="preserve"> out new knowledge by reading, enquiring and participating in continuing education and attend relevant clinical / professional meetings, seminars and conferences.</w:t>
            </w:r>
          </w:p>
          <w:p w14:paraId="05F36B1E" w14:textId="77777777" w:rsidR="00E04A5B" w:rsidRPr="000D669B" w:rsidRDefault="00E04A5B" w:rsidP="00E04A5B">
            <w:pPr>
              <w:pStyle w:val="ListParagraph"/>
              <w:numPr>
                <w:ilvl w:val="0"/>
                <w:numId w:val="13"/>
              </w:numPr>
              <w:spacing w:before="0" w:line="276" w:lineRule="auto"/>
              <w:ind w:left="357" w:hanging="357"/>
              <w:rPr>
                <w:rFonts w:cs="Arial"/>
              </w:rPr>
            </w:pPr>
            <w:r>
              <w:rPr>
                <w:rFonts w:cs="Arial"/>
              </w:rPr>
              <w:t>To review</w:t>
            </w:r>
            <w:r w:rsidRPr="000D669B">
              <w:rPr>
                <w:rFonts w:cs="Arial"/>
              </w:rPr>
              <w:t xml:space="preserve"> and disseminate new information to relevant staff.</w:t>
            </w:r>
          </w:p>
          <w:p w14:paraId="666103BC" w14:textId="77777777" w:rsidR="00E04A5B" w:rsidRPr="000D669B" w:rsidRDefault="00E04A5B" w:rsidP="00E04A5B">
            <w:pPr>
              <w:pStyle w:val="ListParagraph"/>
              <w:numPr>
                <w:ilvl w:val="0"/>
                <w:numId w:val="13"/>
              </w:numPr>
              <w:spacing w:before="0" w:line="276" w:lineRule="auto"/>
              <w:ind w:left="357" w:hanging="357"/>
              <w:rPr>
                <w:rFonts w:cs="Arial"/>
              </w:rPr>
            </w:pPr>
            <w:r>
              <w:rPr>
                <w:rFonts w:cs="Arial"/>
              </w:rPr>
              <w:t>To e</w:t>
            </w:r>
            <w:r w:rsidRPr="000D669B">
              <w:rPr>
                <w:rFonts w:cs="Arial"/>
              </w:rPr>
              <w:t>valuate clinical practice in relation to its evidence base and clinical effectiveness.</w:t>
            </w:r>
          </w:p>
          <w:p w14:paraId="32D93916" w14:textId="77777777" w:rsidR="00E04A5B" w:rsidRDefault="00E04A5B" w:rsidP="00E04A5B">
            <w:pPr>
              <w:pStyle w:val="ListParagraph"/>
              <w:numPr>
                <w:ilvl w:val="0"/>
                <w:numId w:val="13"/>
              </w:numPr>
              <w:spacing w:before="0" w:line="276" w:lineRule="auto"/>
              <w:ind w:left="357" w:hanging="357"/>
              <w:contextualSpacing/>
            </w:pPr>
            <w:r>
              <w:t>To participate in continued professional development, including attendance at national and regional meetings and collaboration with expert colleague’s nationwide.</w:t>
            </w:r>
          </w:p>
          <w:p w14:paraId="526FC926" w14:textId="77777777" w:rsidR="009A0C2E" w:rsidRPr="00E04A5B" w:rsidRDefault="009A0C2E" w:rsidP="009A0C2E">
            <w:pPr>
              <w:jc w:val="both"/>
              <w:rPr>
                <w:rFonts w:ascii="Arial" w:hAnsi="Arial" w:cs="Arial"/>
              </w:rPr>
            </w:pPr>
          </w:p>
        </w:tc>
      </w:tr>
      <w:tr w:rsidR="009A0C2E" w:rsidRPr="00F607B2" w14:paraId="2487F9E9" w14:textId="77777777" w:rsidTr="00884334">
        <w:tc>
          <w:tcPr>
            <w:tcW w:w="10206" w:type="dxa"/>
            <w:tcBorders>
              <w:bottom w:val="single" w:sz="4" w:space="0" w:color="auto"/>
            </w:tcBorders>
            <w:shd w:val="clear" w:color="auto" w:fill="002060"/>
          </w:tcPr>
          <w:p w14:paraId="693800EA" w14:textId="77777777" w:rsidR="009A0C2E" w:rsidRPr="00E04A5B" w:rsidRDefault="009A0C2E" w:rsidP="009A0C2E">
            <w:pPr>
              <w:jc w:val="both"/>
              <w:rPr>
                <w:rFonts w:ascii="Arial" w:hAnsi="Arial" w:cs="Arial"/>
                <w:b/>
                <w:bCs/>
              </w:rPr>
            </w:pPr>
            <w:r w:rsidRPr="00263927">
              <w:rPr>
                <w:rFonts w:ascii="Arial" w:hAnsi="Arial" w:cs="Arial"/>
                <w:b/>
                <w:bCs/>
                <w:color w:val="FFFFFF" w:themeColor="background1"/>
              </w:rPr>
              <w:t>PHYSICAL SKILLS</w:t>
            </w:r>
          </w:p>
        </w:tc>
      </w:tr>
      <w:tr w:rsidR="009A0C2E" w:rsidRPr="00F607B2" w14:paraId="3DF1268F" w14:textId="77777777" w:rsidTr="00884334">
        <w:tc>
          <w:tcPr>
            <w:tcW w:w="10206" w:type="dxa"/>
            <w:tcBorders>
              <w:bottom w:val="single" w:sz="4" w:space="0" w:color="auto"/>
            </w:tcBorders>
          </w:tcPr>
          <w:p w14:paraId="0F8B1E83" w14:textId="77777777" w:rsidR="000D311F" w:rsidRPr="000D311F" w:rsidRDefault="009A0C2E" w:rsidP="000D311F">
            <w:pPr>
              <w:numPr>
                <w:ilvl w:val="0"/>
                <w:numId w:val="10"/>
              </w:numPr>
              <w:spacing w:before="90" w:line="276" w:lineRule="auto"/>
              <w:ind w:left="357" w:hanging="357"/>
              <w:jc w:val="both"/>
              <w:rPr>
                <w:rFonts w:ascii="Arial" w:hAnsi="Arial" w:cs="Arial"/>
              </w:rPr>
            </w:pPr>
            <w:r w:rsidRPr="000D311F">
              <w:rPr>
                <w:rFonts w:ascii="Arial" w:hAnsi="Arial" w:cs="Arial"/>
              </w:rPr>
              <w:t>Frequent use of advanced keyboard and mouse skills for typing, data entry/manipulation, and text processing in a variety of systems; accuracy is particularly important.</w:t>
            </w:r>
            <w:r w:rsidR="000D311F" w:rsidRPr="000D311F">
              <w:rPr>
                <w:rFonts w:ascii="Arial" w:hAnsi="Arial" w:cs="Arial"/>
              </w:rPr>
              <w:t xml:space="preserve"> </w:t>
            </w:r>
          </w:p>
          <w:p w14:paraId="671E4A46" w14:textId="77777777" w:rsidR="009A0C2E" w:rsidRPr="000D311F" w:rsidRDefault="000D311F" w:rsidP="000D311F">
            <w:pPr>
              <w:numPr>
                <w:ilvl w:val="0"/>
                <w:numId w:val="10"/>
              </w:numPr>
              <w:spacing w:line="276" w:lineRule="auto"/>
              <w:ind w:left="357" w:hanging="357"/>
              <w:jc w:val="both"/>
              <w:rPr>
                <w:rFonts w:ascii="Arial" w:hAnsi="Arial" w:cs="Arial"/>
              </w:rPr>
            </w:pPr>
            <w:r w:rsidRPr="000D311F">
              <w:rPr>
                <w:rFonts w:ascii="Arial" w:hAnsi="Arial" w:cs="Arial"/>
              </w:rPr>
              <w:t>M</w:t>
            </w:r>
            <w:r w:rsidR="009A0C2E" w:rsidRPr="000D311F">
              <w:rPr>
                <w:rFonts w:ascii="Arial" w:hAnsi="Arial" w:cs="Arial"/>
                <w:bCs/>
              </w:rPr>
              <w:t>aintain patient records, prepare reports, prepare and deliver presentations, clinical audit, research and to support other organisational need and clinical practice.</w:t>
            </w:r>
          </w:p>
          <w:p w14:paraId="10145299" w14:textId="77777777" w:rsidR="009A0C2E" w:rsidRPr="00DC7909" w:rsidRDefault="009A0C2E" w:rsidP="009A0C2E">
            <w:pPr>
              <w:numPr>
                <w:ilvl w:val="0"/>
                <w:numId w:val="10"/>
              </w:numPr>
              <w:spacing w:line="276" w:lineRule="auto"/>
              <w:ind w:left="357"/>
              <w:rPr>
                <w:rFonts w:ascii="Arial" w:hAnsi="Arial" w:cs="Arial"/>
              </w:rPr>
            </w:pPr>
            <w:r>
              <w:rPr>
                <w:rFonts w:ascii="Arial" w:hAnsi="Arial" w:cs="Arial"/>
              </w:rPr>
              <w:t>To o</w:t>
            </w:r>
            <w:r w:rsidRPr="00DC7909">
              <w:rPr>
                <w:rFonts w:ascii="Arial" w:hAnsi="Arial" w:cs="Arial"/>
              </w:rPr>
              <w:t>btain</w:t>
            </w:r>
            <w:r>
              <w:rPr>
                <w:rFonts w:ascii="Arial" w:hAnsi="Arial" w:cs="Arial"/>
              </w:rPr>
              <w:t xml:space="preserve"> accurate and reproducible a</w:t>
            </w:r>
            <w:r w:rsidRPr="00DC7909">
              <w:rPr>
                <w:rFonts w:ascii="Arial" w:hAnsi="Arial" w:cs="Arial"/>
              </w:rPr>
              <w:t xml:space="preserve">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sidR="00C52195">
              <w:rPr>
                <w:rFonts w:ascii="Arial" w:hAnsi="Arial" w:cs="Arial"/>
              </w:rPr>
              <w:t>occipitofrontal circumference</w:t>
            </w:r>
            <w:r>
              <w:rPr>
                <w:rFonts w:ascii="Arial" w:hAnsi="Arial" w:cs="Arial"/>
              </w:rPr>
              <w:t xml:space="preserve"> measurements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76B17206" w14:textId="77777777" w:rsidR="009A0C2E" w:rsidRPr="008A6950" w:rsidRDefault="009A0C2E" w:rsidP="009A0C2E">
            <w:pPr>
              <w:pStyle w:val="BodyTextIndent"/>
              <w:numPr>
                <w:ilvl w:val="0"/>
                <w:numId w:val="10"/>
              </w:numPr>
              <w:spacing w:after="0" w:line="276" w:lineRule="auto"/>
              <w:ind w:left="357"/>
              <w:jc w:val="both"/>
              <w:rPr>
                <w:rFonts w:ascii="Arial" w:hAnsi="Arial" w:cs="Arial"/>
                <w:bCs/>
              </w:rPr>
            </w:pPr>
            <w:r>
              <w:rPr>
                <w:rFonts w:ascii="Arial" w:hAnsi="Arial" w:cs="Arial"/>
              </w:rPr>
              <w:t>M</w:t>
            </w:r>
            <w:r w:rsidRPr="00627638">
              <w:rPr>
                <w:rFonts w:ascii="Arial" w:hAnsi="Arial" w:cs="Arial"/>
              </w:rPr>
              <w:t xml:space="preserve">anual dexterity is required </w:t>
            </w:r>
            <w:r>
              <w:rPr>
                <w:rFonts w:ascii="Arial" w:hAnsi="Arial" w:cs="Arial"/>
              </w:rPr>
              <w:t>when educating other healthcare professionals to use equipment such as</w:t>
            </w:r>
            <w:r w:rsidR="00C52195">
              <w:rPr>
                <w:rFonts w:ascii="Arial" w:hAnsi="Arial" w:cs="Arial"/>
              </w:rPr>
              <w:t xml:space="preserve"> enteral feeding equipment or measuring scoops</w:t>
            </w:r>
            <w:r>
              <w:rPr>
                <w:rFonts w:ascii="Arial" w:hAnsi="Arial" w:cs="Arial"/>
              </w:rPr>
              <w:t xml:space="preserve"> and ensuring their competence.</w:t>
            </w:r>
          </w:p>
          <w:p w14:paraId="10704419" w14:textId="77777777" w:rsidR="009A0C2E" w:rsidRPr="009A0C2E" w:rsidRDefault="009A0C2E" w:rsidP="009A0C2E">
            <w:pPr>
              <w:jc w:val="both"/>
              <w:rPr>
                <w:rFonts w:ascii="Arial" w:hAnsi="Arial" w:cs="Arial"/>
              </w:rPr>
            </w:pPr>
          </w:p>
        </w:tc>
      </w:tr>
      <w:tr w:rsidR="009A0C2E" w:rsidRPr="00F607B2" w14:paraId="11546628" w14:textId="77777777" w:rsidTr="00884334">
        <w:tc>
          <w:tcPr>
            <w:tcW w:w="10206" w:type="dxa"/>
            <w:tcBorders>
              <w:bottom w:val="single" w:sz="4" w:space="0" w:color="auto"/>
            </w:tcBorders>
            <w:shd w:val="clear" w:color="auto" w:fill="002060"/>
          </w:tcPr>
          <w:p w14:paraId="67610D9E" w14:textId="77777777" w:rsidR="009A0C2E" w:rsidRPr="00E04A5B" w:rsidRDefault="009A0C2E" w:rsidP="009A0C2E">
            <w:pPr>
              <w:jc w:val="both"/>
              <w:rPr>
                <w:rFonts w:ascii="Arial" w:hAnsi="Arial" w:cs="Arial"/>
                <w:b/>
                <w:bCs/>
              </w:rPr>
            </w:pPr>
            <w:r w:rsidRPr="003E26C9">
              <w:rPr>
                <w:rFonts w:ascii="Arial" w:hAnsi="Arial" w:cs="Arial"/>
                <w:b/>
                <w:bCs/>
                <w:color w:val="FFFFFF" w:themeColor="background1"/>
              </w:rPr>
              <w:lastRenderedPageBreak/>
              <w:t>PHYSICAL EFFORT</w:t>
            </w:r>
          </w:p>
        </w:tc>
      </w:tr>
      <w:tr w:rsidR="009A0C2E" w:rsidRPr="00F607B2" w14:paraId="7664E206" w14:textId="77777777" w:rsidTr="00884334">
        <w:tc>
          <w:tcPr>
            <w:tcW w:w="10206" w:type="dxa"/>
            <w:tcBorders>
              <w:bottom w:val="single" w:sz="4" w:space="0" w:color="auto"/>
            </w:tcBorders>
          </w:tcPr>
          <w:p w14:paraId="6DDFB464" w14:textId="77777777" w:rsidR="009A0C2E" w:rsidRPr="00274860" w:rsidRDefault="009A0C2E" w:rsidP="009A0C2E">
            <w:pPr>
              <w:pStyle w:val="BodyTextIndent"/>
              <w:numPr>
                <w:ilvl w:val="0"/>
                <w:numId w:val="7"/>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or educating (enteral feed pumps, glucose meters, food/supplement preparation)</w:t>
            </w:r>
            <w:r w:rsidRPr="00274860">
              <w:rPr>
                <w:rFonts w:ascii="Arial" w:hAnsi="Arial" w:cs="Arial"/>
              </w:rPr>
              <w:t>.</w:t>
            </w:r>
            <w:r>
              <w:rPr>
                <w:rFonts w:ascii="Arial" w:hAnsi="Arial" w:cs="Arial"/>
              </w:rPr>
              <w:t xml:space="preserve"> This is a substantial proportion of the working day.</w:t>
            </w:r>
          </w:p>
          <w:p w14:paraId="3A185272" w14:textId="77777777" w:rsidR="009A0C2E" w:rsidRDefault="009A0C2E" w:rsidP="009A0C2E">
            <w:pPr>
              <w:pStyle w:val="BodyTextIndent"/>
              <w:numPr>
                <w:ilvl w:val="0"/>
                <w:numId w:val="7"/>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521FAB77" w14:textId="77777777" w:rsidR="009A0C2E" w:rsidRPr="00274860" w:rsidRDefault="009A0C2E" w:rsidP="009A0C2E">
            <w:pPr>
              <w:pStyle w:val="BodyTextIndent"/>
              <w:numPr>
                <w:ilvl w:val="0"/>
                <w:numId w:val="7"/>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2401DC15" w14:textId="77777777" w:rsidR="009A0C2E" w:rsidRPr="00AD4C45" w:rsidRDefault="009A0C2E" w:rsidP="009A0C2E">
            <w:pPr>
              <w:rPr>
                <w:rFonts w:ascii="Arial" w:hAnsi="Arial" w:cs="Arial"/>
              </w:rPr>
            </w:pPr>
          </w:p>
        </w:tc>
      </w:tr>
      <w:tr w:rsidR="009A0C2E" w:rsidRPr="00F607B2" w14:paraId="0CC8E7DF" w14:textId="77777777" w:rsidTr="00884334">
        <w:tc>
          <w:tcPr>
            <w:tcW w:w="10206" w:type="dxa"/>
            <w:tcBorders>
              <w:bottom w:val="single" w:sz="4" w:space="0" w:color="auto"/>
            </w:tcBorders>
            <w:shd w:val="clear" w:color="auto" w:fill="002060"/>
          </w:tcPr>
          <w:p w14:paraId="173FFC90" w14:textId="77777777" w:rsidR="009A0C2E" w:rsidRPr="00E04A5B" w:rsidRDefault="009A0C2E" w:rsidP="009A0C2E">
            <w:pPr>
              <w:jc w:val="both"/>
              <w:rPr>
                <w:rFonts w:ascii="Arial" w:hAnsi="Arial" w:cs="Arial"/>
                <w:b/>
                <w:bCs/>
              </w:rPr>
            </w:pPr>
            <w:r w:rsidRPr="00263927">
              <w:rPr>
                <w:rFonts w:ascii="Arial" w:hAnsi="Arial" w:cs="Arial"/>
                <w:b/>
                <w:bCs/>
                <w:color w:val="FFFFFF" w:themeColor="background1"/>
              </w:rPr>
              <w:t>MENTAL EFFORT</w:t>
            </w:r>
          </w:p>
        </w:tc>
      </w:tr>
      <w:tr w:rsidR="009A0C2E" w:rsidRPr="00F607B2" w14:paraId="1C20F381" w14:textId="77777777" w:rsidTr="00884334">
        <w:tc>
          <w:tcPr>
            <w:tcW w:w="10206" w:type="dxa"/>
            <w:tcBorders>
              <w:bottom w:val="single" w:sz="4" w:space="0" w:color="auto"/>
            </w:tcBorders>
          </w:tcPr>
          <w:p w14:paraId="12741B66" w14:textId="77777777" w:rsidR="009A0C2E" w:rsidRPr="005972AD" w:rsidRDefault="009A0C2E" w:rsidP="009A0C2E">
            <w:pPr>
              <w:pStyle w:val="BodyTextIndent"/>
              <w:numPr>
                <w:ilvl w:val="0"/>
                <w:numId w:val="7"/>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0B4BD32D" w14:textId="77777777" w:rsidR="009A0C2E" w:rsidRPr="00274860" w:rsidRDefault="009A0C2E" w:rsidP="009A0C2E">
            <w:pPr>
              <w:pStyle w:val="BodyTextIndent"/>
              <w:numPr>
                <w:ilvl w:val="0"/>
                <w:numId w:val="7"/>
              </w:numPr>
              <w:spacing w:after="0" w:line="276" w:lineRule="auto"/>
              <w:jc w:val="both"/>
              <w:rPr>
                <w:rFonts w:cs="Arial"/>
              </w:rPr>
            </w:pPr>
            <w:r>
              <w:rPr>
                <w:rFonts w:ascii="Arial" w:hAnsi="Arial" w:cs="Arial"/>
              </w:rPr>
              <w:t>There will be a need to adjust priorities for caseload based on service requirements.</w:t>
            </w:r>
          </w:p>
          <w:p w14:paraId="76F124E2" w14:textId="77777777" w:rsidR="009A0C2E" w:rsidRPr="00AD4C45" w:rsidRDefault="009A0C2E" w:rsidP="009A0C2E">
            <w:pPr>
              <w:rPr>
                <w:rFonts w:ascii="Arial" w:hAnsi="Arial" w:cs="Arial"/>
              </w:rPr>
            </w:pPr>
          </w:p>
        </w:tc>
      </w:tr>
      <w:tr w:rsidR="009A0C2E" w:rsidRPr="008142D3" w14:paraId="7131E03C" w14:textId="77777777" w:rsidTr="00884334">
        <w:tc>
          <w:tcPr>
            <w:tcW w:w="10206" w:type="dxa"/>
            <w:tcBorders>
              <w:bottom w:val="single" w:sz="4" w:space="0" w:color="auto"/>
            </w:tcBorders>
            <w:shd w:val="clear" w:color="auto" w:fill="002060"/>
          </w:tcPr>
          <w:p w14:paraId="372A6A04" w14:textId="77777777" w:rsidR="009A0C2E" w:rsidRPr="00263927" w:rsidRDefault="009A0C2E" w:rsidP="009A0C2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A0C2E" w:rsidRPr="00F607B2" w14:paraId="27C5FEEF" w14:textId="77777777" w:rsidTr="00884334">
        <w:tc>
          <w:tcPr>
            <w:tcW w:w="10206" w:type="dxa"/>
            <w:tcBorders>
              <w:bottom w:val="single" w:sz="4" w:space="0" w:color="auto"/>
            </w:tcBorders>
          </w:tcPr>
          <w:p w14:paraId="21745443" w14:textId="77777777" w:rsidR="00C52195" w:rsidRDefault="00C52195" w:rsidP="00C52195">
            <w:pPr>
              <w:pStyle w:val="BodyTextIndent"/>
              <w:numPr>
                <w:ilvl w:val="0"/>
                <w:numId w:val="7"/>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have moderate exposure to distressing emotional circumstances such as those with mental health crisis or after a life changing diagnosis.</w:t>
            </w:r>
          </w:p>
          <w:p w14:paraId="06D14890" w14:textId="77777777" w:rsidR="00C52195" w:rsidRDefault="00C52195" w:rsidP="00C52195">
            <w:pPr>
              <w:pStyle w:val="BodyTextIndent"/>
              <w:numPr>
                <w:ilvl w:val="0"/>
                <w:numId w:val="7"/>
              </w:numPr>
              <w:spacing w:after="0" w:line="276" w:lineRule="auto"/>
              <w:jc w:val="both"/>
              <w:rPr>
                <w:rFonts w:ascii="Arial" w:hAnsi="Arial" w:cs="Arial"/>
              </w:rPr>
            </w:pPr>
            <w:r>
              <w:rPr>
                <w:rFonts w:ascii="Arial" w:hAnsi="Arial" w:cs="Arial"/>
              </w:rPr>
              <w:t>There may be occasional direct exposure to highly challenging behaviour from young people with a mental health crisis or parents/carers who are distressed about their child’s care.</w:t>
            </w:r>
          </w:p>
          <w:p w14:paraId="25D974F6" w14:textId="77777777" w:rsidR="00C52195" w:rsidRPr="006776E0" w:rsidRDefault="00C52195" w:rsidP="00C52195">
            <w:pPr>
              <w:pStyle w:val="BodyTextIndent"/>
              <w:numPr>
                <w:ilvl w:val="0"/>
                <w:numId w:val="7"/>
              </w:numPr>
              <w:spacing w:after="0" w:line="276" w:lineRule="auto"/>
              <w:jc w:val="both"/>
              <w:rPr>
                <w:rFonts w:ascii="Arial" w:hAnsi="Arial" w:cs="Arial"/>
              </w:rPr>
            </w:pPr>
            <w:r>
              <w:rPr>
                <w:rFonts w:ascii="Arial" w:hAnsi="Arial" w:cs="Arial"/>
              </w:rPr>
              <w:t>There will be indirect exposure to distressing emotional circumstances such as death of a patient or details of a safeguarding incident.</w:t>
            </w:r>
          </w:p>
          <w:p w14:paraId="2268C122" w14:textId="77777777" w:rsidR="009A0C2E" w:rsidRPr="00AD4C45" w:rsidRDefault="009A0C2E" w:rsidP="009A0C2E">
            <w:pPr>
              <w:rPr>
                <w:rFonts w:ascii="Arial" w:hAnsi="Arial" w:cs="Arial"/>
              </w:rPr>
            </w:pPr>
          </w:p>
        </w:tc>
      </w:tr>
      <w:tr w:rsidR="009A0C2E" w:rsidRPr="00F607B2" w14:paraId="1A6CE513" w14:textId="77777777" w:rsidTr="00884334">
        <w:tc>
          <w:tcPr>
            <w:tcW w:w="10206" w:type="dxa"/>
            <w:tcBorders>
              <w:bottom w:val="single" w:sz="4" w:space="0" w:color="auto"/>
            </w:tcBorders>
            <w:shd w:val="clear" w:color="auto" w:fill="002060"/>
          </w:tcPr>
          <w:p w14:paraId="71D1D889" w14:textId="77777777" w:rsidR="009A0C2E" w:rsidRPr="00263927" w:rsidRDefault="009A0C2E" w:rsidP="009A0C2E">
            <w:pPr>
              <w:jc w:val="both"/>
              <w:rPr>
                <w:rFonts w:ascii="Arial" w:hAnsi="Arial" w:cs="Arial"/>
                <w:b/>
                <w:bCs/>
                <w:color w:val="FF0000"/>
              </w:rPr>
            </w:pPr>
            <w:r w:rsidRPr="00263927">
              <w:rPr>
                <w:rFonts w:ascii="Arial" w:hAnsi="Arial" w:cs="Arial"/>
                <w:b/>
                <w:bCs/>
                <w:color w:val="FFFFFF" w:themeColor="background1"/>
              </w:rPr>
              <w:t>WORKING CONDITIONS</w:t>
            </w:r>
          </w:p>
        </w:tc>
      </w:tr>
      <w:tr w:rsidR="009A0C2E" w:rsidRPr="00F607B2" w14:paraId="7EDC9699" w14:textId="77777777" w:rsidTr="00884334">
        <w:tc>
          <w:tcPr>
            <w:tcW w:w="10206" w:type="dxa"/>
            <w:tcBorders>
              <w:bottom w:val="single" w:sz="4" w:space="0" w:color="auto"/>
            </w:tcBorders>
          </w:tcPr>
          <w:p w14:paraId="5E9CD38E" w14:textId="77777777" w:rsidR="009A0C2E" w:rsidRDefault="009A0C2E" w:rsidP="009A0C2E">
            <w:pPr>
              <w:pStyle w:val="BodyTextIndent"/>
              <w:numPr>
                <w:ilvl w:val="0"/>
                <w:numId w:val="7"/>
              </w:numPr>
              <w:spacing w:before="90" w:after="0" w:line="276" w:lineRule="auto"/>
              <w:jc w:val="both"/>
              <w:rPr>
                <w:rFonts w:ascii="Arial" w:hAnsi="Arial" w:cs="Arial"/>
              </w:rPr>
            </w:pPr>
            <w:r>
              <w:rPr>
                <w:rFonts w:ascii="Arial" w:hAnsi="Arial" w:cs="Arial"/>
              </w:rPr>
              <w:t>Frequent VDU use.</w:t>
            </w:r>
          </w:p>
          <w:p w14:paraId="416CDDA1" w14:textId="77777777" w:rsidR="00C52195" w:rsidRDefault="00C52195" w:rsidP="00C52195">
            <w:pPr>
              <w:pStyle w:val="BodyTextIndent"/>
              <w:numPr>
                <w:ilvl w:val="0"/>
                <w:numId w:val="7"/>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may have occasional exposure to verbal aggression from patients with learning disabilities or mental health crisis.</w:t>
            </w:r>
          </w:p>
          <w:p w14:paraId="087F4AAD" w14:textId="77777777" w:rsidR="009A0C2E" w:rsidRDefault="009A0C2E" w:rsidP="009A0C2E">
            <w:pPr>
              <w:pStyle w:val="BodyTextIndent"/>
              <w:numPr>
                <w:ilvl w:val="0"/>
                <w:numId w:val="7"/>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16607284" w14:textId="77777777" w:rsidR="0005485C" w:rsidRDefault="0005485C" w:rsidP="0005485C">
            <w:pPr>
              <w:pStyle w:val="BodyTextIndent"/>
              <w:numPr>
                <w:ilvl w:val="0"/>
                <w:numId w:val="7"/>
              </w:numPr>
              <w:spacing w:after="0" w:line="276" w:lineRule="auto"/>
              <w:jc w:val="both"/>
              <w:rPr>
                <w:rFonts w:ascii="Arial" w:hAnsi="Arial" w:cs="Arial"/>
              </w:rPr>
            </w:pPr>
            <w:r>
              <w:rPr>
                <w:rFonts w:ascii="Arial" w:hAnsi="Arial" w:cs="Arial"/>
              </w:rPr>
              <w:t>There may be exposure to animals during home visits.</w:t>
            </w:r>
          </w:p>
          <w:p w14:paraId="0D15F71E" w14:textId="77777777" w:rsidR="0005485C" w:rsidRDefault="0005485C" w:rsidP="0005485C">
            <w:pPr>
              <w:pStyle w:val="BodyTextIndent"/>
              <w:numPr>
                <w:ilvl w:val="0"/>
                <w:numId w:val="7"/>
              </w:numPr>
              <w:spacing w:after="0" w:line="276" w:lineRule="auto"/>
              <w:jc w:val="both"/>
              <w:rPr>
                <w:rFonts w:ascii="Arial" w:hAnsi="Arial" w:cs="Arial"/>
              </w:rPr>
            </w:pPr>
            <w:r>
              <w:rPr>
                <w:rFonts w:ascii="Arial" w:hAnsi="Arial" w:cs="Arial"/>
              </w:rPr>
              <w:t>There is an occasional requirement to use road transportation to schools and home visits.</w:t>
            </w:r>
          </w:p>
          <w:p w14:paraId="1EB5E01D" w14:textId="77777777" w:rsidR="0005485C" w:rsidRPr="0005485C" w:rsidRDefault="0005485C" w:rsidP="0005485C">
            <w:pPr>
              <w:pStyle w:val="BodyTextIndent"/>
              <w:numPr>
                <w:ilvl w:val="0"/>
                <w:numId w:val="7"/>
              </w:numPr>
              <w:spacing w:after="0" w:line="276" w:lineRule="auto"/>
              <w:jc w:val="both"/>
              <w:rPr>
                <w:rFonts w:ascii="Arial" w:hAnsi="Arial" w:cs="Arial"/>
              </w:rPr>
            </w:pPr>
            <w:r>
              <w:rPr>
                <w:rFonts w:ascii="Arial" w:hAnsi="Arial" w:cs="Arial"/>
              </w:rPr>
              <w:t>There may be rare exposure to loud noises (over 80 decibels) when exposed to distressed and crying young children.</w:t>
            </w:r>
          </w:p>
          <w:p w14:paraId="42638470" w14:textId="77777777" w:rsidR="009A0C2E" w:rsidRPr="00AD4C45" w:rsidRDefault="009A0C2E" w:rsidP="009A0C2E">
            <w:pPr>
              <w:jc w:val="both"/>
              <w:rPr>
                <w:rFonts w:ascii="Arial" w:hAnsi="Arial" w:cs="Arial"/>
              </w:rPr>
            </w:pPr>
          </w:p>
        </w:tc>
      </w:tr>
      <w:tr w:rsidR="009A0C2E" w:rsidRPr="00F607B2" w14:paraId="2C27D1D6" w14:textId="77777777" w:rsidTr="00884334">
        <w:tc>
          <w:tcPr>
            <w:tcW w:w="10206" w:type="dxa"/>
            <w:shd w:val="clear" w:color="auto" w:fill="002060"/>
          </w:tcPr>
          <w:p w14:paraId="6F8A6A95" w14:textId="77777777" w:rsidR="009A0C2E" w:rsidRPr="00F607B2" w:rsidRDefault="009A0C2E" w:rsidP="009A0C2E">
            <w:pPr>
              <w:jc w:val="both"/>
              <w:rPr>
                <w:rFonts w:ascii="Arial" w:hAnsi="Arial" w:cs="Arial"/>
              </w:rPr>
            </w:pPr>
            <w:r w:rsidRPr="00F607B2">
              <w:rPr>
                <w:rFonts w:ascii="Arial" w:hAnsi="Arial" w:cs="Arial"/>
                <w:b/>
              </w:rPr>
              <w:t xml:space="preserve">OTHER RESPONSIBILITIES </w:t>
            </w:r>
          </w:p>
        </w:tc>
      </w:tr>
      <w:tr w:rsidR="009A0C2E" w:rsidRPr="00F607B2" w14:paraId="33A3E47B" w14:textId="77777777" w:rsidTr="00884334">
        <w:tc>
          <w:tcPr>
            <w:tcW w:w="10206" w:type="dxa"/>
            <w:tcBorders>
              <w:bottom w:val="single" w:sz="4" w:space="0" w:color="auto"/>
            </w:tcBorders>
          </w:tcPr>
          <w:p w14:paraId="0EA9D463" w14:textId="77777777" w:rsidR="009A0C2E" w:rsidRPr="00F607B2" w:rsidRDefault="009A0C2E" w:rsidP="00F40070">
            <w:pPr>
              <w:spacing w:before="90"/>
              <w:jc w:val="both"/>
              <w:rPr>
                <w:rFonts w:ascii="Arial" w:hAnsi="Arial" w:cs="Arial"/>
              </w:rPr>
            </w:pPr>
            <w:r>
              <w:rPr>
                <w:rFonts w:ascii="Arial" w:hAnsi="Arial" w:cs="Arial"/>
              </w:rPr>
              <w:t>T</w:t>
            </w:r>
            <w:r w:rsidRPr="00F607B2">
              <w:rPr>
                <w:rFonts w:ascii="Arial" w:hAnsi="Arial" w:cs="Arial"/>
              </w:rPr>
              <w:t>ake part in regular performance appraisal.</w:t>
            </w:r>
          </w:p>
          <w:p w14:paraId="2445A50C" w14:textId="77777777" w:rsidR="009A0C2E" w:rsidRPr="00F607B2" w:rsidRDefault="009A0C2E" w:rsidP="009A0C2E">
            <w:pPr>
              <w:jc w:val="both"/>
              <w:rPr>
                <w:rFonts w:ascii="Arial" w:hAnsi="Arial" w:cs="Arial"/>
              </w:rPr>
            </w:pPr>
          </w:p>
          <w:p w14:paraId="1ED970FD" w14:textId="77777777" w:rsidR="009A0C2E" w:rsidRPr="00F607B2" w:rsidRDefault="009A0C2E" w:rsidP="009A0C2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16D05329" w14:textId="77777777" w:rsidR="009A0C2E" w:rsidRPr="00F607B2" w:rsidRDefault="009A0C2E" w:rsidP="009A0C2E">
            <w:pPr>
              <w:jc w:val="both"/>
              <w:rPr>
                <w:rFonts w:ascii="Arial" w:hAnsi="Arial" w:cs="Arial"/>
              </w:rPr>
            </w:pPr>
          </w:p>
          <w:p w14:paraId="5112F6AE" w14:textId="77777777" w:rsidR="009A0C2E" w:rsidRPr="00F607B2" w:rsidRDefault="009A0C2E" w:rsidP="009A0C2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5F8E402F" w14:textId="77777777" w:rsidR="009A0C2E" w:rsidRPr="00F607B2" w:rsidRDefault="009A0C2E" w:rsidP="009A0C2E">
            <w:pPr>
              <w:jc w:val="both"/>
              <w:rPr>
                <w:rFonts w:ascii="Arial" w:hAnsi="Arial" w:cs="Arial"/>
                <w:b/>
              </w:rPr>
            </w:pPr>
          </w:p>
          <w:p w14:paraId="6F413625" w14:textId="77777777" w:rsidR="009A0C2E" w:rsidRPr="00F607B2" w:rsidRDefault="009A0C2E" w:rsidP="009A0C2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33C718F0" w14:textId="77777777" w:rsidR="009A0C2E" w:rsidRPr="00F607B2" w:rsidRDefault="009A0C2E" w:rsidP="009A0C2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8146D73" w14:textId="77777777" w:rsidR="009A0C2E" w:rsidRDefault="009A0C2E" w:rsidP="009A0C2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2B7D2CF" w14:textId="77777777" w:rsidR="009A0C2E" w:rsidRDefault="009A0C2E" w:rsidP="009A0C2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11F16C2" w14:textId="77777777" w:rsidR="009A0C2E" w:rsidRPr="00F73F8D" w:rsidRDefault="009A0C2E" w:rsidP="009A0C2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40B8D5DC" w14:textId="77777777" w:rsidR="009A0C2E" w:rsidRPr="00F73F8D" w:rsidRDefault="009A0C2E" w:rsidP="009A0C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0DF13A68" w14:textId="77777777" w:rsidR="009A0C2E" w:rsidRPr="00F73F8D" w:rsidRDefault="009A0C2E" w:rsidP="009A0C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A5A6751" w14:textId="77777777" w:rsidR="009A0C2E" w:rsidRDefault="009A0C2E" w:rsidP="009A0C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93A8FD3" w14:textId="77777777" w:rsidR="009A0C2E" w:rsidRPr="000D311F" w:rsidRDefault="009A0C2E" w:rsidP="009A0C2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56AC862A" w14:textId="77777777" w:rsidR="009A0C2E" w:rsidRPr="008F7D36" w:rsidRDefault="009A0C2E" w:rsidP="009A0C2E">
            <w:pPr>
              <w:rPr>
                <w:rFonts w:cs="Arial"/>
              </w:rPr>
            </w:pPr>
          </w:p>
        </w:tc>
      </w:tr>
      <w:tr w:rsidR="009A0C2E" w:rsidRPr="00F607B2" w14:paraId="40C5B723" w14:textId="77777777" w:rsidTr="00884334">
        <w:tc>
          <w:tcPr>
            <w:tcW w:w="10206" w:type="dxa"/>
            <w:shd w:val="clear" w:color="auto" w:fill="002060"/>
          </w:tcPr>
          <w:p w14:paraId="318119C0" w14:textId="77777777" w:rsidR="009A0C2E" w:rsidRPr="00F607B2" w:rsidRDefault="009A0C2E" w:rsidP="009A0C2E">
            <w:pPr>
              <w:jc w:val="both"/>
              <w:rPr>
                <w:rFonts w:ascii="Arial" w:hAnsi="Arial" w:cs="Arial"/>
              </w:rPr>
            </w:pPr>
            <w:r w:rsidRPr="00F607B2">
              <w:rPr>
                <w:rFonts w:ascii="Arial" w:hAnsi="Arial" w:cs="Arial"/>
                <w:b/>
              </w:rPr>
              <w:lastRenderedPageBreak/>
              <w:t>APPLICABLE TO MANAGERS ONLY</w:t>
            </w:r>
          </w:p>
        </w:tc>
      </w:tr>
      <w:tr w:rsidR="009A0C2E" w:rsidRPr="00F607B2" w14:paraId="17ADFF84" w14:textId="77777777" w:rsidTr="00884334">
        <w:tc>
          <w:tcPr>
            <w:tcW w:w="10206" w:type="dxa"/>
            <w:tcBorders>
              <w:bottom w:val="single" w:sz="4" w:space="0" w:color="auto"/>
            </w:tcBorders>
          </w:tcPr>
          <w:p w14:paraId="7C0F9220" w14:textId="77777777" w:rsidR="009A0C2E" w:rsidRPr="000D311F" w:rsidRDefault="009A0C2E" w:rsidP="000D311F">
            <w:pPr>
              <w:tabs>
                <w:tab w:val="left" w:pos="720"/>
                <w:tab w:val="left" w:pos="1440"/>
                <w:tab w:val="left" w:pos="2160"/>
                <w:tab w:val="left" w:pos="2880"/>
                <w:tab w:val="left" w:pos="3600"/>
                <w:tab w:val="left" w:pos="4320"/>
                <w:tab w:val="left" w:pos="5040"/>
                <w:tab w:val="left" w:pos="6480"/>
              </w:tabs>
              <w:spacing w:before="90"/>
              <w:jc w:val="both"/>
              <w:rPr>
                <w:rFonts w:ascii="Arial" w:hAnsi="Arial" w:cs="Arial"/>
              </w:rPr>
            </w:pPr>
            <w:r w:rsidRPr="000D311F">
              <w:rPr>
                <w:rFonts w:ascii="Arial" w:hAnsi="Arial" w:cs="Arial"/>
              </w:rPr>
              <w:t>Leading the team effectively and supporting their wellbeing by:</w:t>
            </w:r>
          </w:p>
          <w:p w14:paraId="7C65E2B6" w14:textId="77777777" w:rsidR="009A0C2E" w:rsidRPr="000D311F" w:rsidRDefault="009A0C2E" w:rsidP="009A0C2E">
            <w:pPr>
              <w:pStyle w:val="ListParagraph"/>
              <w:numPr>
                <w:ilvl w:val="0"/>
                <w:numId w:val="6"/>
              </w:numPr>
              <w:spacing w:before="0"/>
              <w:jc w:val="left"/>
            </w:pPr>
            <w:r w:rsidRPr="000D311F">
              <w:t>Championing health and wellbeing.</w:t>
            </w:r>
          </w:p>
          <w:p w14:paraId="6BB76184" w14:textId="77777777" w:rsidR="009A0C2E" w:rsidRPr="000D311F" w:rsidRDefault="009A0C2E" w:rsidP="009A0C2E">
            <w:pPr>
              <w:pStyle w:val="ListParagraph"/>
              <w:numPr>
                <w:ilvl w:val="0"/>
                <w:numId w:val="6"/>
              </w:numPr>
              <w:spacing w:before="0"/>
              <w:jc w:val="left"/>
            </w:pPr>
            <w:r w:rsidRPr="000D311F">
              <w:t>Encouraging and support staff engagement in delivery of the service.</w:t>
            </w:r>
          </w:p>
          <w:p w14:paraId="7524F977" w14:textId="77777777" w:rsidR="009A0C2E" w:rsidRPr="000D311F" w:rsidRDefault="009A0C2E" w:rsidP="009A0C2E">
            <w:pPr>
              <w:pStyle w:val="ListParagraph"/>
              <w:numPr>
                <w:ilvl w:val="0"/>
                <w:numId w:val="6"/>
              </w:numPr>
              <w:spacing w:before="0"/>
              <w:jc w:val="left"/>
            </w:pPr>
            <w:r w:rsidRPr="000D311F">
              <w:t>Encouraging staff to comment on development and delivery of the service.</w:t>
            </w:r>
          </w:p>
          <w:p w14:paraId="26833574" w14:textId="77777777" w:rsidR="009A0C2E" w:rsidRDefault="009A0C2E" w:rsidP="009A0C2E">
            <w:pPr>
              <w:pStyle w:val="ListParagraph"/>
              <w:numPr>
                <w:ilvl w:val="0"/>
                <w:numId w:val="6"/>
              </w:numPr>
              <w:spacing w:before="0"/>
              <w:jc w:val="left"/>
            </w:pPr>
            <w:r w:rsidRPr="000D311F">
              <w:t>Ensuring during 1:1’s / supervision with employees you always check how they are.</w:t>
            </w:r>
          </w:p>
          <w:p w14:paraId="12A67A49" w14:textId="77777777" w:rsidR="000D311F" w:rsidRPr="000D311F" w:rsidRDefault="000D311F" w:rsidP="000D311F"/>
        </w:tc>
      </w:tr>
      <w:tr w:rsidR="009A0C2E" w:rsidRPr="00F607B2" w14:paraId="15377D35" w14:textId="77777777" w:rsidTr="00884334">
        <w:tc>
          <w:tcPr>
            <w:tcW w:w="10206" w:type="dxa"/>
            <w:shd w:val="clear" w:color="auto" w:fill="002060"/>
          </w:tcPr>
          <w:p w14:paraId="093018E3" w14:textId="77777777" w:rsidR="009A0C2E" w:rsidRPr="00F607B2" w:rsidRDefault="009A0C2E" w:rsidP="009A0C2E">
            <w:pPr>
              <w:jc w:val="both"/>
              <w:rPr>
                <w:rFonts w:ascii="Arial" w:hAnsi="Arial" w:cs="Arial"/>
                <w:b/>
              </w:rPr>
            </w:pPr>
            <w:r>
              <w:rPr>
                <w:rFonts w:ascii="Arial" w:hAnsi="Arial" w:cs="Arial"/>
                <w:b/>
              </w:rPr>
              <w:t>DISCLOSURE AND BARRING SERVICE CHECKS</w:t>
            </w:r>
          </w:p>
        </w:tc>
      </w:tr>
      <w:tr w:rsidR="009A0C2E" w:rsidRPr="00F607B2" w14:paraId="671D2732" w14:textId="77777777" w:rsidTr="00884334">
        <w:tc>
          <w:tcPr>
            <w:tcW w:w="10206" w:type="dxa"/>
          </w:tcPr>
          <w:p w14:paraId="0CCB0B56" w14:textId="77777777" w:rsidR="009A0C2E" w:rsidRDefault="009A0C2E" w:rsidP="000D311F">
            <w:pPr>
              <w:spacing w:before="90"/>
              <w:jc w:val="both"/>
              <w:rPr>
                <w:rFonts w:ascii="Arial" w:hAnsi="Arial" w:cs="Arial"/>
                <w:lang w:eastAsia="en-GB"/>
              </w:rPr>
            </w:pPr>
            <w:r w:rsidRPr="000D311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47E94BE" w14:textId="77777777" w:rsidR="000D311F" w:rsidRPr="00F607B2" w:rsidRDefault="000D311F" w:rsidP="000D311F">
            <w:pPr>
              <w:spacing w:before="90"/>
              <w:jc w:val="both"/>
              <w:rPr>
                <w:rFonts w:ascii="Arial" w:hAnsi="Arial" w:cs="Arial"/>
                <w:b/>
              </w:rPr>
            </w:pPr>
          </w:p>
        </w:tc>
      </w:tr>
      <w:tr w:rsidR="009A0C2E" w:rsidRPr="00F607B2" w14:paraId="0D65D590" w14:textId="77777777" w:rsidTr="00884334">
        <w:tc>
          <w:tcPr>
            <w:tcW w:w="10206" w:type="dxa"/>
            <w:shd w:val="clear" w:color="auto" w:fill="002060"/>
          </w:tcPr>
          <w:p w14:paraId="647591C3" w14:textId="77777777" w:rsidR="009A0C2E" w:rsidRPr="00F607B2" w:rsidRDefault="009A0C2E" w:rsidP="009A0C2E">
            <w:pPr>
              <w:jc w:val="both"/>
              <w:rPr>
                <w:rFonts w:ascii="Arial" w:hAnsi="Arial" w:cs="Arial"/>
              </w:rPr>
            </w:pPr>
            <w:r w:rsidRPr="00F607B2">
              <w:rPr>
                <w:rFonts w:ascii="Arial" w:hAnsi="Arial" w:cs="Arial"/>
                <w:b/>
              </w:rPr>
              <w:t xml:space="preserve">GENERAL </w:t>
            </w:r>
          </w:p>
        </w:tc>
      </w:tr>
      <w:tr w:rsidR="009A0C2E" w:rsidRPr="00F607B2" w14:paraId="083A81DA" w14:textId="77777777" w:rsidTr="00884334">
        <w:tc>
          <w:tcPr>
            <w:tcW w:w="10206" w:type="dxa"/>
          </w:tcPr>
          <w:p w14:paraId="16BEA21F" w14:textId="77777777" w:rsidR="009A0C2E" w:rsidRDefault="009A0C2E" w:rsidP="000D311F">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A5E4A91" w14:textId="77777777" w:rsidR="009A0C2E" w:rsidRDefault="009A0C2E" w:rsidP="009A0C2E">
            <w:pPr>
              <w:pStyle w:val="BodyText"/>
              <w:jc w:val="both"/>
              <w:rPr>
                <w:rFonts w:ascii="Arial" w:hAnsi="Arial" w:cs="Arial"/>
                <w:b w:val="0"/>
                <w:sz w:val="22"/>
                <w:szCs w:val="22"/>
              </w:rPr>
            </w:pPr>
          </w:p>
          <w:p w14:paraId="7E5F6534" w14:textId="77777777" w:rsidR="009A0C2E" w:rsidRPr="004E5CAD" w:rsidRDefault="009A0C2E" w:rsidP="009A0C2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CBA7580" w14:textId="77777777" w:rsidR="009A0C2E" w:rsidRPr="00F607B2" w:rsidRDefault="009A0C2E" w:rsidP="009A0C2E">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47942D36" w14:textId="77777777" w:rsidR="003B43F4" w:rsidRDefault="003B43F4" w:rsidP="00F607B2">
      <w:pPr>
        <w:spacing w:after="0" w:line="240" w:lineRule="auto"/>
        <w:jc w:val="both"/>
        <w:rPr>
          <w:rFonts w:ascii="Arial" w:hAnsi="Arial" w:cs="Arial"/>
        </w:rPr>
      </w:pPr>
    </w:p>
    <w:p w14:paraId="1A97401E"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37838E06" w14:textId="77777777" w:rsidR="008F7D36" w:rsidRDefault="008F7D36" w:rsidP="00F607B2">
      <w:pPr>
        <w:spacing w:after="0" w:line="240" w:lineRule="auto"/>
        <w:jc w:val="both"/>
        <w:rPr>
          <w:rFonts w:ascii="Arial" w:hAnsi="Arial" w:cs="Arial"/>
        </w:rPr>
      </w:pPr>
    </w:p>
    <w:p w14:paraId="4CEC4ED3"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2098DBE8"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2B1C85B" w14:textId="77777777" w:rsidTr="008F7D36">
        <w:tc>
          <w:tcPr>
            <w:tcW w:w="1985" w:type="dxa"/>
          </w:tcPr>
          <w:p w14:paraId="2339124C"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F7FBE3B" w14:textId="4A302F97" w:rsidR="008F7D36" w:rsidRPr="00F607B2" w:rsidRDefault="00AE4379" w:rsidP="00071FE0">
            <w:pPr>
              <w:rPr>
                <w:rFonts w:ascii="Arial" w:hAnsi="Arial" w:cs="Arial"/>
              </w:rPr>
            </w:pPr>
            <w:r>
              <w:rPr>
                <w:rFonts w:ascii="Arial" w:hAnsi="Arial" w:cs="Arial"/>
              </w:rPr>
              <w:t xml:space="preserve">B7 </w:t>
            </w:r>
            <w:r w:rsidR="00071FE0" w:rsidRPr="00071FE0">
              <w:rPr>
                <w:rFonts w:ascii="Arial" w:hAnsi="Arial" w:cs="Arial"/>
              </w:rPr>
              <w:t>Specialist Eating Disorders Dietitia</w:t>
            </w:r>
            <w:r w:rsidR="00071FE0">
              <w:rPr>
                <w:rFonts w:ascii="Arial" w:hAnsi="Arial" w:cs="Arial"/>
              </w:rPr>
              <w:t>n</w:t>
            </w:r>
          </w:p>
        </w:tc>
      </w:tr>
    </w:tbl>
    <w:p w14:paraId="39602C9E" w14:textId="77777777" w:rsidR="001D2D93" w:rsidRPr="00017D5E"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71219F7A" w14:textId="77777777" w:rsidTr="008F7D36">
        <w:tc>
          <w:tcPr>
            <w:tcW w:w="7641" w:type="dxa"/>
            <w:shd w:val="clear" w:color="auto" w:fill="002060"/>
          </w:tcPr>
          <w:p w14:paraId="399C6FE8"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417DEE33"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1727E8FB"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6CA68686" w14:textId="77777777" w:rsidTr="008F7D36">
        <w:tc>
          <w:tcPr>
            <w:tcW w:w="7641" w:type="dxa"/>
          </w:tcPr>
          <w:p w14:paraId="31EFF14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D08D2B0"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Degree or equivalent in Nutrition and Dietetics</w:t>
            </w:r>
          </w:p>
          <w:p w14:paraId="3687A139"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Registration with H</w:t>
            </w:r>
            <w:r>
              <w:rPr>
                <w:rFonts w:ascii="Arial" w:hAnsi="Arial" w:cs="Arial"/>
                <w:szCs w:val="24"/>
              </w:rPr>
              <w:t>CPC</w:t>
            </w:r>
          </w:p>
          <w:p w14:paraId="0C40E825" w14:textId="77777777" w:rsidR="00113ACC" w:rsidRDefault="00113ACC" w:rsidP="00113ACC">
            <w:pPr>
              <w:tabs>
                <w:tab w:val="left" w:pos="720"/>
              </w:tabs>
              <w:rPr>
                <w:rFonts w:ascii="Arial" w:hAnsi="Arial" w:cs="Arial"/>
                <w:szCs w:val="24"/>
              </w:rPr>
            </w:pPr>
            <w:r>
              <w:rPr>
                <w:rFonts w:ascii="Arial" w:hAnsi="Arial" w:cs="Arial"/>
                <w:szCs w:val="24"/>
              </w:rPr>
              <w:t>MSc level qualification in specialist area or equivalent experience</w:t>
            </w:r>
          </w:p>
          <w:p w14:paraId="31167E27"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 xml:space="preserve">Experience in area of speciality </w:t>
            </w:r>
          </w:p>
          <w:p w14:paraId="46F2662D"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Teaching and Presentation skills qualification or demonstrable experience</w:t>
            </w:r>
          </w:p>
          <w:p w14:paraId="5C46952D"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Postgraduate management qualification / short course attendance</w:t>
            </w:r>
          </w:p>
          <w:p w14:paraId="1AD5CE78"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Clinical supervisory skills training</w:t>
            </w:r>
          </w:p>
          <w:p w14:paraId="175E9362" w14:textId="77777777" w:rsidR="00E64639" w:rsidRPr="005064BD" w:rsidRDefault="00E64639" w:rsidP="00E64639">
            <w:pPr>
              <w:tabs>
                <w:tab w:val="left" w:pos="720"/>
              </w:tabs>
              <w:rPr>
                <w:rFonts w:ascii="Arial" w:hAnsi="Arial" w:cs="Arial"/>
                <w:szCs w:val="24"/>
              </w:rPr>
            </w:pPr>
            <w:r>
              <w:rPr>
                <w:rFonts w:ascii="Arial" w:hAnsi="Arial" w:cs="Arial"/>
                <w:szCs w:val="24"/>
              </w:rPr>
              <w:t>Leadership qualification</w:t>
            </w:r>
          </w:p>
          <w:p w14:paraId="2248DC83" w14:textId="77777777" w:rsidR="00E64639" w:rsidRDefault="00E64639" w:rsidP="00E64639">
            <w:pPr>
              <w:jc w:val="both"/>
              <w:rPr>
                <w:rFonts w:ascii="Arial" w:hAnsi="Arial" w:cs="Arial"/>
                <w:szCs w:val="24"/>
              </w:rPr>
            </w:pPr>
            <w:r w:rsidRPr="005064BD">
              <w:rPr>
                <w:rFonts w:ascii="Arial" w:hAnsi="Arial" w:cs="Arial"/>
                <w:szCs w:val="24"/>
              </w:rPr>
              <w:t>Food Handling certificate</w:t>
            </w:r>
          </w:p>
          <w:p w14:paraId="6040531F" w14:textId="77777777" w:rsidR="00A40C7C" w:rsidRPr="004E4BE1" w:rsidRDefault="00A40C7C" w:rsidP="00A40C7C">
            <w:pPr>
              <w:jc w:val="both"/>
              <w:rPr>
                <w:rFonts w:ascii="Arial" w:hAnsi="Arial" w:cs="Arial"/>
              </w:rPr>
            </w:pPr>
            <w:r w:rsidRPr="006359E5">
              <w:rPr>
                <w:rFonts w:ascii="Arial" w:hAnsi="Arial" w:cs="Arial"/>
                <w:szCs w:val="24"/>
              </w:rPr>
              <w:t>Non-medical prescribing course or willing to undertake this</w:t>
            </w:r>
          </w:p>
        </w:tc>
        <w:tc>
          <w:tcPr>
            <w:tcW w:w="1398" w:type="dxa"/>
          </w:tcPr>
          <w:p w14:paraId="1EC1BBAF" w14:textId="77777777" w:rsidR="001D2D93" w:rsidRDefault="001D2D93" w:rsidP="00884334">
            <w:pPr>
              <w:jc w:val="both"/>
              <w:rPr>
                <w:rFonts w:ascii="Arial" w:hAnsi="Arial" w:cs="Arial"/>
              </w:rPr>
            </w:pPr>
          </w:p>
          <w:p w14:paraId="0949DFE0" w14:textId="77777777" w:rsidR="000C32E3" w:rsidRDefault="000540D1" w:rsidP="00884334">
            <w:pPr>
              <w:jc w:val="both"/>
              <w:rPr>
                <w:rFonts w:ascii="Arial" w:hAnsi="Arial" w:cs="Arial"/>
              </w:rPr>
            </w:pPr>
            <w:r>
              <w:rPr>
                <w:rFonts w:ascii="Arial" w:hAnsi="Arial" w:cs="Arial"/>
              </w:rPr>
              <w:t>E</w:t>
            </w:r>
          </w:p>
          <w:p w14:paraId="721E49CC" w14:textId="77777777" w:rsidR="000540D1" w:rsidRDefault="000540D1" w:rsidP="00884334">
            <w:pPr>
              <w:jc w:val="both"/>
              <w:rPr>
                <w:rFonts w:ascii="Arial" w:hAnsi="Arial" w:cs="Arial"/>
              </w:rPr>
            </w:pPr>
            <w:r>
              <w:rPr>
                <w:rFonts w:ascii="Arial" w:hAnsi="Arial" w:cs="Arial"/>
              </w:rPr>
              <w:t>E</w:t>
            </w:r>
          </w:p>
          <w:p w14:paraId="0F020482" w14:textId="77777777" w:rsidR="000540D1" w:rsidRDefault="000540D1" w:rsidP="00884334">
            <w:pPr>
              <w:jc w:val="both"/>
              <w:rPr>
                <w:rFonts w:ascii="Arial" w:hAnsi="Arial" w:cs="Arial"/>
              </w:rPr>
            </w:pPr>
            <w:r>
              <w:rPr>
                <w:rFonts w:ascii="Arial" w:hAnsi="Arial" w:cs="Arial"/>
              </w:rPr>
              <w:t>E</w:t>
            </w:r>
          </w:p>
          <w:p w14:paraId="5B73AA32" w14:textId="77777777" w:rsidR="000540D1" w:rsidRDefault="000540D1" w:rsidP="00884334">
            <w:pPr>
              <w:jc w:val="both"/>
              <w:rPr>
                <w:rFonts w:ascii="Arial" w:hAnsi="Arial" w:cs="Arial"/>
              </w:rPr>
            </w:pPr>
            <w:r>
              <w:rPr>
                <w:rFonts w:ascii="Arial" w:hAnsi="Arial" w:cs="Arial"/>
              </w:rPr>
              <w:t>E</w:t>
            </w:r>
          </w:p>
          <w:p w14:paraId="7F551820" w14:textId="77777777" w:rsidR="000540D1" w:rsidRDefault="000540D1" w:rsidP="00884334">
            <w:pPr>
              <w:jc w:val="both"/>
              <w:rPr>
                <w:rFonts w:ascii="Arial" w:hAnsi="Arial" w:cs="Arial"/>
              </w:rPr>
            </w:pPr>
            <w:r>
              <w:rPr>
                <w:rFonts w:ascii="Arial" w:hAnsi="Arial" w:cs="Arial"/>
              </w:rPr>
              <w:t>E</w:t>
            </w:r>
          </w:p>
          <w:p w14:paraId="7E8B8D44" w14:textId="77777777" w:rsidR="000540D1" w:rsidRDefault="000540D1" w:rsidP="00884334">
            <w:pPr>
              <w:jc w:val="both"/>
              <w:rPr>
                <w:rFonts w:ascii="Arial" w:hAnsi="Arial" w:cs="Arial"/>
              </w:rPr>
            </w:pPr>
            <w:r>
              <w:rPr>
                <w:rFonts w:ascii="Arial" w:hAnsi="Arial" w:cs="Arial"/>
              </w:rPr>
              <w:t>E</w:t>
            </w:r>
          </w:p>
          <w:p w14:paraId="4AB75D78" w14:textId="77777777" w:rsidR="000540D1" w:rsidRDefault="000540D1" w:rsidP="00884334">
            <w:pPr>
              <w:jc w:val="both"/>
              <w:rPr>
                <w:rFonts w:ascii="Arial" w:hAnsi="Arial" w:cs="Arial"/>
              </w:rPr>
            </w:pPr>
            <w:r>
              <w:rPr>
                <w:rFonts w:ascii="Arial" w:hAnsi="Arial" w:cs="Arial"/>
              </w:rPr>
              <w:t>E</w:t>
            </w:r>
          </w:p>
          <w:p w14:paraId="7789907E" w14:textId="77777777" w:rsidR="00E64639" w:rsidRPr="00F607B2" w:rsidRDefault="00E64639" w:rsidP="00884334">
            <w:pPr>
              <w:jc w:val="both"/>
              <w:rPr>
                <w:rFonts w:ascii="Arial" w:hAnsi="Arial" w:cs="Arial"/>
              </w:rPr>
            </w:pPr>
          </w:p>
        </w:tc>
        <w:tc>
          <w:tcPr>
            <w:tcW w:w="1275" w:type="dxa"/>
          </w:tcPr>
          <w:p w14:paraId="7379320C" w14:textId="77777777" w:rsidR="001D2D93" w:rsidRDefault="001D2D93" w:rsidP="00884334">
            <w:pPr>
              <w:jc w:val="both"/>
              <w:rPr>
                <w:rFonts w:ascii="Arial" w:hAnsi="Arial" w:cs="Arial"/>
              </w:rPr>
            </w:pPr>
          </w:p>
          <w:p w14:paraId="0B81F55E" w14:textId="77777777" w:rsidR="000540D1" w:rsidRDefault="000540D1" w:rsidP="00884334">
            <w:pPr>
              <w:jc w:val="both"/>
              <w:rPr>
                <w:rFonts w:ascii="Arial" w:hAnsi="Arial" w:cs="Arial"/>
              </w:rPr>
            </w:pPr>
          </w:p>
          <w:p w14:paraId="13AEC622" w14:textId="77777777" w:rsidR="000540D1" w:rsidRDefault="000540D1" w:rsidP="00884334">
            <w:pPr>
              <w:jc w:val="both"/>
              <w:rPr>
                <w:rFonts w:ascii="Arial" w:hAnsi="Arial" w:cs="Arial"/>
              </w:rPr>
            </w:pPr>
          </w:p>
          <w:p w14:paraId="32F3B58F" w14:textId="77777777" w:rsidR="000540D1" w:rsidRDefault="000540D1" w:rsidP="00884334">
            <w:pPr>
              <w:jc w:val="both"/>
              <w:rPr>
                <w:rFonts w:ascii="Arial" w:hAnsi="Arial" w:cs="Arial"/>
              </w:rPr>
            </w:pPr>
          </w:p>
          <w:p w14:paraId="4A88F30F" w14:textId="77777777" w:rsidR="000540D1" w:rsidRDefault="000540D1" w:rsidP="00884334">
            <w:pPr>
              <w:jc w:val="both"/>
              <w:rPr>
                <w:rFonts w:ascii="Arial" w:hAnsi="Arial" w:cs="Arial"/>
              </w:rPr>
            </w:pPr>
          </w:p>
          <w:p w14:paraId="02E16490" w14:textId="77777777" w:rsidR="000540D1" w:rsidRDefault="000540D1" w:rsidP="00884334">
            <w:pPr>
              <w:jc w:val="both"/>
              <w:rPr>
                <w:rFonts w:ascii="Arial" w:hAnsi="Arial" w:cs="Arial"/>
              </w:rPr>
            </w:pPr>
          </w:p>
          <w:p w14:paraId="1BDBA130" w14:textId="77777777" w:rsidR="000540D1" w:rsidRDefault="000540D1" w:rsidP="00884334">
            <w:pPr>
              <w:jc w:val="both"/>
              <w:rPr>
                <w:rFonts w:ascii="Arial" w:hAnsi="Arial" w:cs="Arial"/>
              </w:rPr>
            </w:pPr>
          </w:p>
          <w:p w14:paraId="53C35CBF" w14:textId="77777777" w:rsidR="000540D1" w:rsidRDefault="000540D1" w:rsidP="00884334">
            <w:pPr>
              <w:jc w:val="both"/>
              <w:rPr>
                <w:rFonts w:ascii="Arial" w:hAnsi="Arial" w:cs="Arial"/>
              </w:rPr>
            </w:pPr>
          </w:p>
          <w:p w14:paraId="08C9DF9C" w14:textId="77777777" w:rsidR="000540D1" w:rsidRDefault="00893F0D" w:rsidP="00884334">
            <w:pPr>
              <w:jc w:val="both"/>
              <w:rPr>
                <w:rFonts w:ascii="Arial" w:hAnsi="Arial" w:cs="Arial"/>
              </w:rPr>
            </w:pPr>
            <w:r>
              <w:rPr>
                <w:rFonts w:ascii="Arial" w:hAnsi="Arial" w:cs="Arial"/>
              </w:rPr>
              <w:t>D</w:t>
            </w:r>
          </w:p>
          <w:p w14:paraId="43941D71" w14:textId="77777777" w:rsidR="00A40C7C" w:rsidRPr="00A40C7C" w:rsidRDefault="00A40C7C" w:rsidP="00884334">
            <w:pPr>
              <w:jc w:val="both"/>
              <w:rPr>
                <w:rFonts w:ascii="Arial" w:hAnsi="Arial" w:cs="Arial"/>
              </w:rPr>
            </w:pPr>
            <w:r w:rsidRPr="00A40C7C">
              <w:rPr>
                <w:rFonts w:ascii="Arial" w:hAnsi="Arial" w:cs="Arial"/>
              </w:rPr>
              <w:t>D</w:t>
            </w:r>
          </w:p>
          <w:p w14:paraId="243A539D" w14:textId="77777777" w:rsidR="00A40C7C" w:rsidRPr="00F607B2" w:rsidRDefault="00A40C7C" w:rsidP="00884334">
            <w:pPr>
              <w:jc w:val="both"/>
              <w:rPr>
                <w:rFonts w:ascii="Arial" w:hAnsi="Arial" w:cs="Arial"/>
              </w:rPr>
            </w:pPr>
            <w:r w:rsidRPr="00A40C7C">
              <w:rPr>
                <w:rFonts w:ascii="Arial" w:hAnsi="Arial" w:cs="Arial"/>
              </w:rPr>
              <w:t>D</w:t>
            </w:r>
          </w:p>
        </w:tc>
      </w:tr>
      <w:tr w:rsidR="001D2D93" w:rsidRPr="00F607B2" w14:paraId="227277DB" w14:textId="77777777" w:rsidTr="008F7D36">
        <w:tc>
          <w:tcPr>
            <w:tcW w:w="7641" w:type="dxa"/>
          </w:tcPr>
          <w:p w14:paraId="4B83B060" w14:textId="77777777" w:rsidR="001D2D93" w:rsidRPr="00F607B2" w:rsidRDefault="001D2D93" w:rsidP="00884334">
            <w:pPr>
              <w:jc w:val="both"/>
              <w:rPr>
                <w:rFonts w:ascii="Arial" w:hAnsi="Arial" w:cs="Arial"/>
                <w:b/>
              </w:rPr>
            </w:pPr>
            <w:r w:rsidRPr="00F607B2">
              <w:rPr>
                <w:rFonts w:ascii="Arial" w:hAnsi="Arial" w:cs="Arial"/>
                <w:b/>
              </w:rPr>
              <w:t>KNOWLEDGE/SKILLS</w:t>
            </w:r>
          </w:p>
          <w:p w14:paraId="161229B8"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Clinical knowledge of dietetic management across range of medical conditions</w:t>
            </w:r>
          </w:p>
          <w:p w14:paraId="51D73F53"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Advanced communication skills – ability to communicate sensitive, highly complex information to patients, healthcare professionals and team and to overcome barriers to communication posed e.g. by clinical condition, disability, language</w:t>
            </w:r>
          </w:p>
          <w:p w14:paraId="49A537EE"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Ability to communicate effectively in writing and keep accurate records</w:t>
            </w:r>
          </w:p>
          <w:p w14:paraId="625F8B10"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Ability to assess complex medical requirements and use analytical skills to make decisions on treatment options</w:t>
            </w:r>
          </w:p>
          <w:p w14:paraId="0666CA58"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Good time management and clinical prioritisation skills with ability to respond to urgent demands as required</w:t>
            </w:r>
          </w:p>
          <w:p w14:paraId="306D4A2B"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Information technology skills to enter data accurately, prepare presentations, search literature</w:t>
            </w:r>
          </w:p>
          <w:p w14:paraId="6BC30FF0"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Able to demonstrate ability to lead on projects / effect change in practice</w:t>
            </w:r>
          </w:p>
          <w:p w14:paraId="35474C7F"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Negotiating skills in resolving contentious issues</w:t>
            </w:r>
          </w:p>
          <w:p w14:paraId="0B4E639B"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Leadership skills</w:t>
            </w:r>
          </w:p>
          <w:p w14:paraId="594FDF03" w14:textId="77777777" w:rsidR="000E5016" w:rsidRPr="000540D1" w:rsidRDefault="000540D1" w:rsidP="000540D1">
            <w:pPr>
              <w:jc w:val="both"/>
              <w:rPr>
                <w:rFonts w:ascii="Arial" w:hAnsi="Arial" w:cs="Arial"/>
              </w:rPr>
            </w:pPr>
            <w:r w:rsidRPr="005064BD">
              <w:rPr>
                <w:rFonts w:ascii="Arial" w:hAnsi="Arial" w:cs="Arial"/>
                <w:szCs w:val="24"/>
              </w:rPr>
              <w:t>Ability to communicate effectively and present complex information to large groups HCP or peers for education or in presentation of research / new evidence</w:t>
            </w:r>
          </w:p>
        </w:tc>
        <w:tc>
          <w:tcPr>
            <w:tcW w:w="1398" w:type="dxa"/>
          </w:tcPr>
          <w:p w14:paraId="682B6EA6" w14:textId="77777777" w:rsidR="001D2D93" w:rsidRDefault="001D2D93" w:rsidP="00884334">
            <w:pPr>
              <w:jc w:val="both"/>
              <w:rPr>
                <w:rFonts w:ascii="Arial" w:hAnsi="Arial" w:cs="Arial"/>
              </w:rPr>
            </w:pPr>
          </w:p>
          <w:p w14:paraId="6540BA1B" w14:textId="77777777" w:rsidR="000540D1" w:rsidRDefault="000540D1" w:rsidP="00884334">
            <w:pPr>
              <w:jc w:val="both"/>
              <w:rPr>
                <w:rFonts w:ascii="Arial" w:hAnsi="Arial" w:cs="Arial"/>
              </w:rPr>
            </w:pPr>
          </w:p>
          <w:p w14:paraId="7F309BE9" w14:textId="77777777" w:rsidR="000540D1" w:rsidRDefault="000540D1" w:rsidP="00884334">
            <w:pPr>
              <w:jc w:val="both"/>
              <w:rPr>
                <w:rFonts w:ascii="Arial" w:hAnsi="Arial" w:cs="Arial"/>
              </w:rPr>
            </w:pPr>
            <w:r>
              <w:rPr>
                <w:rFonts w:ascii="Arial" w:hAnsi="Arial" w:cs="Arial"/>
              </w:rPr>
              <w:t>E</w:t>
            </w:r>
          </w:p>
          <w:p w14:paraId="06DA2E63" w14:textId="77777777" w:rsidR="000540D1" w:rsidRDefault="000540D1" w:rsidP="00884334">
            <w:pPr>
              <w:jc w:val="both"/>
              <w:rPr>
                <w:rFonts w:ascii="Arial" w:hAnsi="Arial" w:cs="Arial"/>
              </w:rPr>
            </w:pPr>
            <w:r>
              <w:rPr>
                <w:rFonts w:ascii="Arial" w:hAnsi="Arial" w:cs="Arial"/>
              </w:rPr>
              <w:t>E</w:t>
            </w:r>
          </w:p>
          <w:p w14:paraId="7B323F70" w14:textId="77777777" w:rsidR="000540D1" w:rsidRDefault="000540D1" w:rsidP="00884334">
            <w:pPr>
              <w:jc w:val="both"/>
              <w:rPr>
                <w:rFonts w:ascii="Arial" w:hAnsi="Arial" w:cs="Arial"/>
              </w:rPr>
            </w:pPr>
          </w:p>
          <w:p w14:paraId="51B8A3B9" w14:textId="77777777" w:rsidR="000540D1" w:rsidRDefault="000540D1" w:rsidP="00884334">
            <w:pPr>
              <w:jc w:val="both"/>
              <w:rPr>
                <w:rFonts w:ascii="Arial" w:hAnsi="Arial" w:cs="Arial"/>
              </w:rPr>
            </w:pPr>
          </w:p>
          <w:p w14:paraId="336DC9BF" w14:textId="77777777" w:rsidR="000540D1" w:rsidRDefault="000540D1" w:rsidP="00884334">
            <w:pPr>
              <w:jc w:val="both"/>
              <w:rPr>
                <w:rFonts w:ascii="Arial" w:hAnsi="Arial" w:cs="Arial"/>
              </w:rPr>
            </w:pPr>
            <w:r>
              <w:rPr>
                <w:rFonts w:ascii="Arial" w:hAnsi="Arial" w:cs="Arial"/>
              </w:rPr>
              <w:t>E</w:t>
            </w:r>
          </w:p>
          <w:p w14:paraId="15E1808D" w14:textId="77777777" w:rsidR="000540D1" w:rsidRDefault="000540D1" w:rsidP="00884334">
            <w:pPr>
              <w:jc w:val="both"/>
              <w:rPr>
                <w:rFonts w:ascii="Arial" w:hAnsi="Arial" w:cs="Arial"/>
              </w:rPr>
            </w:pPr>
            <w:r>
              <w:rPr>
                <w:rFonts w:ascii="Arial" w:hAnsi="Arial" w:cs="Arial"/>
              </w:rPr>
              <w:t>E</w:t>
            </w:r>
          </w:p>
          <w:p w14:paraId="070D64BD" w14:textId="77777777" w:rsidR="000540D1" w:rsidRDefault="000540D1" w:rsidP="00884334">
            <w:pPr>
              <w:jc w:val="both"/>
              <w:rPr>
                <w:rFonts w:ascii="Arial" w:hAnsi="Arial" w:cs="Arial"/>
              </w:rPr>
            </w:pPr>
          </w:p>
          <w:p w14:paraId="27DE4D06" w14:textId="77777777" w:rsidR="000540D1" w:rsidRDefault="000540D1" w:rsidP="00884334">
            <w:pPr>
              <w:jc w:val="both"/>
              <w:rPr>
                <w:rFonts w:ascii="Arial" w:hAnsi="Arial" w:cs="Arial"/>
              </w:rPr>
            </w:pPr>
            <w:r>
              <w:rPr>
                <w:rFonts w:ascii="Arial" w:hAnsi="Arial" w:cs="Arial"/>
              </w:rPr>
              <w:t>E</w:t>
            </w:r>
          </w:p>
          <w:p w14:paraId="163DB906" w14:textId="77777777" w:rsidR="000540D1" w:rsidRDefault="000540D1" w:rsidP="00884334">
            <w:pPr>
              <w:jc w:val="both"/>
              <w:rPr>
                <w:rFonts w:ascii="Arial" w:hAnsi="Arial" w:cs="Arial"/>
              </w:rPr>
            </w:pPr>
          </w:p>
          <w:p w14:paraId="58EFC67D" w14:textId="77777777" w:rsidR="000540D1" w:rsidRDefault="000540D1" w:rsidP="00884334">
            <w:pPr>
              <w:jc w:val="both"/>
              <w:rPr>
                <w:rFonts w:ascii="Arial" w:hAnsi="Arial" w:cs="Arial"/>
              </w:rPr>
            </w:pPr>
            <w:r>
              <w:rPr>
                <w:rFonts w:ascii="Arial" w:hAnsi="Arial" w:cs="Arial"/>
              </w:rPr>
              <w:t>E</w:t>
            </w:r>
          </w:p>
          <w:p w14:paraId="019E82CE" w14:textId="77777777" w:rsidR="000540D1" w:rsidRDefault="000540D1" w:rsidP="00884334">
            <w:pPr>
              <w:jc w:val="both"/>
              <w:rPr>
                <w:rFonts w:ascii="Arial" w:hAnsi="Arial" w:cs="Arial"/>
              </w:rPr>
            </w:pPr>
          </w:p>
          <w:p w14:paraId="390CC0B3" w14:textId="77777777" w:rsidR="000540D1" w:rsidRDefault="000540D1" w:rsidP="00884334">
            <w:pPr>
              <w:jc w:val="both"/>
              <w:rPr>
                <w:rFonts w:ascii="Arial" w:hAnsi="Arial" w:cs="Arial"/>
              </w:rPr>
            </w:pPr>
            <w:r>
              <w:rPr>
                <w:rFonts w:ascii="Arial" w:hAnsi="Arial" w:cs="Arial"/>
              </w:rPr>
              <w:t>E</w:t>
            </w:r>
          </w:p>
          <w:p w14:paraId="39495EC8" w14:textId="77777777" w:rsidR="000540D1" w:rsidRDefault="000540D1" w:rsidP="00884334">
            <w:pPr>
              <w:jc w:val="both"/>
              <w:rPr>
                <w:rFonts w:ascii="Arial" w:hAnsi="Arial" w:cs="Arial"/>
              </w:rPr>
            </w:pPr>
            <w:r>
              <w:rPr>
                <w:rFonts w:ascii="Arial" w:hAnsi="Arial" w:cs="Arial"/>
              </w:rPr>
              <w:t>E</w:t>
            </w:r>
          </w:p>
          <w:p w14:paraId="4EC5F619" w14:textId="77777777" w:rsidR="000540D1" w:rsidRDefault="000540D1" w:rsidP="00884334">
            <w:pPr>
              <w:jc w:val="both"/>
              <w:rPr>
                <w:rFonts w:ascii="Arial" w:hAnsi="Arial" w:cs="Arial"/>
              </w:rPr>
            </w:pPr>
            <w:r>
              <w:rPr>
                <w:rFonts w:ascii="Arial" w:hAnsi="Arial" w:cs="Arial"/>
              </w:rPr>
              <w:t>E</w:t>
            </w:r>
          </w:p>
          <w:p w14:paraId="1B7EF5F3" w14:textId="77777777" w:rsidR="000540D1" w:rsidRDefault="000540D1" w:rsidP="00884334">
            <w:pPr>
              <w:jc w:val="both"/>
              <w:rPr>
                <w:rFonts w:ascii="Arial" w:hAnsi="Arial" w:cs="Arial"/>
              </w:rPr>
            </w:pPr>
            <w:r>
              <w:rPr>
                <w:rFonts w:ascii="Arial" w:hAnsi="Arial" w:cs="Arial"/>
              </w:rPr>
              <w:t>E</w:t>
            </w:r>
          </w:p>
          <w:p w14:paraId="70AE2F16" w14:textId="77777777" w:rsidR="000540D1" w:rsidRDefault="000540D1" w:rsidP="00884334">
            <w:pPr>
              <w:jc w:val="both"/>
              <w:rPr>
                <w:rFonts w:ascii="Arial" w:hAnsi="Arial" w:cs="Arial"/>
              </w:rPr>
            </w:pPr>
          </w:p>
          <w:p w14:paraId="65514797" w14:textId="77777777" w:rsidR="000540D1" w:rsidRDefault="000540D1" w:rsidP="00884334">
            <w:pPr>
              <w:jc w:val="both"/>
              <w:rPr>
                <w:rFonts w:ascii="Arial" w:hAnsi="Arial" w:cs="Arial"/>
              </w:rPr>
            </w:pPr>
          </w:p>
          <w:p w14:paraId="7A345B92" w14:textId="77777777" w:rsidR="000540D1" w:rsidRPr="00F607B2" w:rsidRDefault="000540D1" w:rsidP="00884334">
            <w:pPr>
              <w:jc w:val="both"/>
              <w:rPr>
                <w:rFonts w:ascii="Arial" w:hAnsi="Arial" w:cs="Arial"/>
              </w:rPr>
            </w:pPr>
            <w:r>
              <w:rPr>
                <w:rFonts w:ascii="Arial" w:hAnsi="Arial" w:cs="Arial"/>
              </w:rPr>
              <w:t>E</w:t>
            </w:r>
          </w:p>
        </w:tc>
        <w:tc>
          <w:tcPr>
            <w:tcW w:w="1275" w:type="dxa"/>
          </w:tcPr>
          <w:p w14:paraId="45A9E993" w14:textId="77777777" w:rsidR="001D2D93" w:rsidRPr="00F607B2" w:rsidRDefault="001D2D93" w:rsidP="00884334">
            <w:pPr>
              <w:jc w:val="both"/>
              <w:rPr>
                <w:rFonts w:ascii="Arial" w:hAnsi="Arial" w:cs="Arial"/>
              </w:rPr>
            </w:pPr>
          </w:p>
        </w:tc>
      </w:tr>
      <w:tr w:rsidR="001D2D93" w:rsidRPr="00F607B2" w14:paraId="2BE6FAFA" w14:textId="77777777" w:rsidTr="008F7D36">
        <w:tc>
          <w:tcPr>
            <w:tcW w:w="7641" w:type="dxa"/>
          </w:tcPr>
          <w:p w14:paraId="1C6CE307"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84E4E8D"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Experience of dietetic practice across</w:t>
            </w:r>
            <w:r>
              <w:rPr>
                <w:rFonts w:ascii="Arial" w:hAnsi="Arial" w:cs="Arial"/>
                <w:szCs w:val="24"/>
              </w:rPr>
              <w:t xml:space="preserve"> range of clinical specialities</w:t>
            </w:r>
          </w:p>
          <w:p w14:paraId="0F2823E2"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Evidence of continuing professional development and </w:t>
            </w:r>
            <w:r>
              <w:rPr>
                <w:rFonts w:ascii="Arial" w:hAnsi="Arial" w:cs="Arial"/>
                <w:szCs w:val="24"/>
              </w:rPr>
              <w:t>advancement of knowledge</w:t>
            </w:r>
          </w:p>
          <w:p w14:paraId="11F55279"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Experienc</w:t>
            </w:r>
            <w:r>
              <w:rPr>
                <w:rFonts w:ascii="Arial" w:hAnsi="Arial" w:cs="Arial"/>
                <w:szCs w:val="24"/>
              </w:rPr>
              <w:t>e of clinical audit or research</w:t>
            </w:r>
          </w:p>
          <w:p w14:paraId="0B69965F"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Experience of presenting complex information </w:t>
            </w:r>
            <w:r>
              <w:rPr>
                <w:rFonts w:ascii="Arial" w:hAnsi="Arial" w:cs="Arial"/>
                <w:szCs w:val="24"/>
              </w:rPr>
              <w:t>to groups</w:t>
            </w:r>
          </w:p>
          <w:p w14:paraId="6CBA66A4"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Experience of policy development and advancement of </w:t>
            </w:r>
            <w:r>
              <w:rPr>
                <w:rFonts w:ascii="Arial" w:hAnsi="Arial" w:cs="Arial"/>
                <w:szCs w:val="24"/>
              </w:rPr>
              <w:t>practice</w:t>
            </w:r>
          </w:p>
          <w:p w14:paraId="4600A142"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Contribution to management of staff i.e. supervision/ development of staff, recruitment, skill mix revie</w:t>
            </w:r>
            <w:r>
              <w:rPr>
                <w:rFonts w:ascii="Arial" w:hAnsi="Arial" w:cs="Arial"/>
                <w:szCs w:val="24"/>
              </w:rPr>
              <w:t>w</w:t>
            </w:r>
          </w:p>
          <w:p w14:paraId="2137283C" w14:textId="77777777" w:rsidR="000540D1" w:rsidRPr="00875491" w:rsidRDefault="000540D1" w:rsidP="000540D1">
            <w:pPr>
              <w:tabs>
                <w:tab w:val="left" w:pos="720"/>
              </w:tabs>
              <w:rPr>
                <w:rFonts w:ascii="Arial" w:hAnsi="Arial" w:cs="Arial"/>
                <w:szCs w:val="24"/>
              </w:rPr>
            </w:pPr>
            <w:r>
              <w:rPr>
                <w:rFonts w:ascii="Arial" w:hAnsi="Arial" w:cs="Arial"/>
                <w:szCs w:val="24"/>
              </w:rPr>
              <w:t>Multi-professional team working</w:t>
            </w:r>
          </w:p>
          <w:p w14:paraId="5C0F55AB" w14:textId="77777777" w:rsidR="000E5016" w:rsidRPr="000540D1" w:rsidRDefault="000540D1" w:rsidP="000540D1">
            <w:pPr>
              <w:jc w:val="both"/>
              <w:rPr>
                <w:rFonts w:ascii="Arial" w:hAnsi="Arial" w:cs="Arial"/>
              </w:rPr>
            </w:pPr>
            <w:r w:rsidRPr="00875491">
              <w:rPr>
                <w:rFonts w:ascii="Arial" w:hAnsi="Arial" w:cs="Arial"/>
                <w:szCs w:val="24"/>
              </w:rPr>
              <w:t>Demonstration of effective resource management</w:t>
            </w:r>
          </w:p>
        </w:tc>
        <w:tc>
          <w:tcPr>
            <w:tcW w:w="1398" w:type="dxa"/>
          </w:tcPr>
          <w:p w14:paraId="53567316" w14:textId="77777777" w:rsidR="001D2D93" w:rsidRDefault="001D2D93" w:rsidP="00884334">
            <w:pPr>
              <w:jc w:val="both"/>
              <w:rPr>
                <w:rFonts w:ascii="Arial" w:hAnsi="Arial" w:cs="Arial"/>
              </w:rPr>
            </w:pPr>
          </w:p>
          <w:p w14:paraId="3689F766" w14:textId="77777777" w:rsidR="000540D1" w:rsidRDefault="000540D1" w:rsidP="00884334">
            <w:pPr>
              <w:jc w:val="both"/>
              <w:rPr>
                <w:rFonts w:ascii="Arial" w:hAnsi="Arial" w:cs="Arial"/>
              </w:rPr>
            </w:pPr>
            <w:r>
              <w:rPr>
                <w:rFonts w:ascii="Arial" w:hAnsi="Arial" w:cs="Arial"/>
              </w:rPr>
              <w:t>E</w:t>
            </w:r>
          </w:p>
          <w:p w14:paraId="65E4C6D0" w14:textId="77777777" w:rsidR="000540D1" w:rsidRDefault="000540D1" w:rsidP="00884334">
            <w:pPr>
              <w:jc w:val="both"/>
              <w:rPr>
                <w:rFonts w:ascii="Arial" w:hAnsi="Arial" w:cs="Arial"/>
              </w:rPr>
            </w:pPr>
          </w:p>
          <w:p w14:paraId="14AC13B3" w14:textId="77777777" w:rsidR="000540D1" w:rsidRDefault="000540D1" w:rsidP="00884334">
            <w:pPr>
              <w:jc w:val="both"/>
              <w:rPr>
                <w:rFonts w:ascii="Arial" w:hAnsi="Arial" w:cs="Arial"/>
              </w:rPr>
            </w:pPr>
            <w:r>
              <w:rPr>
                <w:rFonts w:ascii="Arial" w:hAnsi="Arial" w:cs="Arial"/>
              </w:rPr>
              <w:t>E</w:t>
            </w:r>
          </w:p>
          <w:p w14:paraId="287C705A" w14:textId="77777777" w:rsidR="000540D1" w:rsidRDefault="000540D1" w:rsidP="00884334">
            <w:pPr>
              <w:jc w:val="both"/>
              <w:rPr>
                <w:rFonts w:ascii="Arial" w:hAnsi="Arial" w:cs="Arial"/>
              </w:rPr>
            </w:pPr>
            <w:r>
              <w:rPr>
                <w:rFonts w:ascii="Arial" w:hAnsi="Arial" w:cs="Arial"/>
              </w:rPr>
              <w:t>E</w:t>
            </w:r>
          </w:p>
          <w:p w14:paraId="48EEFA9F" w14:textId="77777777" w:rsidR="000540D1" w:rsidRDefault="000540D1" w:rsidP="00884334">
            <w:pPr>
              <w:jc w:val="both"/>
              <w:rPr>
                <w:rFonts w:ascii="Arial" w:hAnsi="Arial" w:cs="Arial"/>
              </w:rPr>
            </w:pPr>
            <w:r>
              <w:rPr>
                <w:rFonts w:ascii="Arial" w:hAnsi="Arial" w:cs="Arial"/>
              </w:rPr>
              <w:t>E</w:t>
            </w:r>
          </w:p>
          <w:p w14:paraId="13117C02" w14:textId="77777777" w:rsidR="000540D1" w:rsidRDefault="000540D1" w:rsidP="00884334">
            <w:pPr>
              <w:jc w:val="both"/>
              <w:rPr>
                <w:rFonts w:ascii="Arial" w:hAnsi="Arial" w:cs="Arial"/>
              </w:rPr>
            </w:pPr>
            <w:r>
              <w:rPr>
                <w:rFonts w:ascii="Arial" w:hAnsi="Arial" w:cs="Arial"/>
              </w:rPr>
              <w:t>E</w:t>
            </w:r>
          </w:p>
          <w:p w14:paraId="20CF0ED4" w14:textId="77777777" w:rsidR="000540D1" w:rsidRDefault="000540D1" w:rsidP="00884334">
            <w:pPr>
              <w:jc w:val="both"/>
              <w:rPr>
                <w:rFonts w:ascii="Arial" w:hAnsi="Arial" w:cs="Arial"/>
              </w:rPr>
            </w:pPr>
          </w:p>
          <w:p w14:paraId="42789409" w14:textId="77777777" w:rsidR="000540D1" w:rsidRDefault="000540D1" w:rsidP="00884334">
            <w:pPr>
              <w:jc w:val="both"/>
              <w:rPr>
                <w:rFonts w:ascii="Arial" w:hAnsi="Arial" w:cs="Arial"/>
              </w:rPr>
            </w:pPr>
            <w:r>
              <w:rPr>
                <w:rFonts w:ascii="Arial" w:hAnsi="Arial" w:cs="Arial"/>
              </w:rPr>
              <w:t>E</w:t>
            </w:r>
          </w:p>
          <w:p w14:paraId="26D3FFE1" w14:textId="77777777" w:rsidR="000540D1" w:rsidRDefault="000540D1" w:rsidP="00884334">
            <w:pPr>
              <w:jc w:val="both"/>
              <w:rPr>
                <w:rFonts w:ascii="Arial" w:hAnsi="Arial" w:cs="Arial"/>
              </w:rPr>
            </w:pPr>
            <w:r>
              <w:rPr>
                <w:rFonts w:ascii="Arial" w:hAnsi="Arial" w:cs="Arial"/>
              </w:rPr>
              <w:t>E</w:t>
            </w:r>
          </w:p>
          <w:p w14:paraId="2E0C0FB7" w14:textId="77777777" w:rsidR="000540D1" w:rsidRPr="00F607B2" w:rsidRDefault="000540D1" w:rsidP="00884334">
            <w:pPr>
              <w:jc w:val="both"/>
              <w:rPr>
                <w:rFonts w:ascii="Arial" w:hAnsi="Arial" w:cs="Arial"/>
              </w:rPr>
            </w:pPr>
          </w:p>
        </w:tc>
        <w:tc>
          <w:tcPr>
            <w:tcW w:w="1275" w:type="dxa"/>
          </w:tcPr>
          <w:p w14:paraId="1FC3A311" w14:textId="77777777" w:rsidR="001D2D93" w:rsidRDefault="001D2D93" w:rsidP="00884334">
            <w:pPr>
              <w:jc w:val="both"/>
              <w:rPr>
                <w:rFonts w:ascii="Arial" w:hAnsi="Arial" w:cs="Arial"/>
              </w:rPr>
            </w:pPr>
          </w:p>
          <w:p w14:paraId="2F5396DF" w14:textId="77777777" w:rsidR="000540D1" w:rsidRDefault="000540D1" w:rsidP="00884334">
            <w:pPr>
              <w:jc w:val="both"/>
              <w:rPr>
                <w:rFonts w:ascii="Arial" w:hAnsi="Arial" w:cs="Arial"/>
              </w:rPr>
            </w:pPr>
          </w:p>
          <w:p w14:paraId="34CFBEBB" w14:textId="77777777" w:rsidR="000540D1" w:rsidRDefault="000540D1" w:rsidP="00884334">
            <w:pPr>
              <w:jc w:val="both"/>
              <w:rPr>
                <w:rFonts w:ascii="Arial" w:hAnsi="Arial" w:cs="Arial"/>
              </w:rPr>
            </w:pPr>
          </w:p>
          <w:p w14:paraId="20D4DDFB" w14:textId="77777777" w:rsidR="000540D1" w:rsidRDefault="000540D1" w:rsidP="00884334">
            <w:pPr>
              <w:jc w:val="both"/>
              <w:rPr>
                <w:rFonts w:ascii="Arial" w:hAnsi="Arial" w:cs="Arial"/>
              </w:rPr>
            </w:pPr>
          </w:p>
          <w:p w14:paraId="2154BC0E" w14:textId="77777777" w:rsidR="000540D1" w:rsidRDefault="000540D1" w:rsidP="00884334">
            <w:pPr>
              <w:jc w:val="both"/>
              <w:rPr>
                <w:rFonts w:ascii="Arial" w:hAnsi="Arial" w:cs="Arial"/>
              </w:rPr>
            </w:pPr>
          </w:p>
          <w:p w14:paraId="4ABF1EB5" w14:textId="77777777" w:rsidR="000540D1" w:rsidRDefault="000540D1" w:rsidP="00884334">
            <w:pPr>
              <w:jc w:val="both"/>
              <w:rPr>
                <w:rFonts w:ascii="Arial" w:hAnsi="Arial" w:cs="Arial"/>
              </w:rPr>
            </w:pPr>
          </w:p>
          <w:p w14:paraId="2109D362" w14:textId="77777777" w:rsidR="000540D1" w:rsidRDefault="000540D1" w:rsidP="00884334">
            <w:pPr>
              <w:jc w:val="both"/>
              <w:rPr>
                <w:rFonts w:ascii="Arial" w:hAnsi="Arial" w:cs="Arial"/>
              </w:rPr>
            </w:pPr>
          </w:p>
          <w:p w14:paraId="10FF10F9" w14:textId="77777777" w:rsidR="000540D1" w:rsidRDefault="000540D1" w:rsidP="00884334">
            <w:pPr>
              <w:jc w:val="both"/>
              <w:rPr>
                <w:rFonts w:ascii="Arial" w:hAnsi="Arial" w:cs="Arial"/>
              </w:rPr>
            </w:pPr>
          </w:p>
          <w:p w14:paraId="243AE70B" w14:textId="77777777" w:rsidR="000540D1" w:rsidRDefault="000540D1" w:rsidP="00884334">
            <w:pPr>
              <w:jc w:val="both"/>
              <w:rPr>
                <w:rFonts w:ascii="Arial" w:hAnsi="Arial" w:cs="Arial"/>
              </w:rPr>
            </w:pPr>
          </w:p>
          <w:p w14:paraId="02BE4886" w14:textId="77777777" w:rsidR="000540D1" w:rsidRDefault="000540D1" w:rsidP="00884334">
            <w:pPr>
              <w:jc w:val="both"/>
              <w:rPr>
                <w:rFonts w:ascii="Arial" w:hAnsi="Arial" w:cs="Arial"/>
              </w:rPr>
            </w:pPr>
          </w:p>
          <w:p w14:paraId="58F0E0A5" w14:textId="77777777" w:rsidR="000540D1" w:rsidRPr="00F607B2" w:rsidRDefault="000540D1" w:rsidP="00884334">
            <w:pPr>
              <w:jc w:val="both"/>
              <w:rPr>
                <w:rFonts w:ascii="Arial" w:hAnsi="Arial" w:cs="Arial"/>
              </w:rPr>
            </w:pPr>
            <w:r>
              <w:rPr>
                <w:rFonts w:ascii="Arial" w:hAnsi="Arial" w:cs="Arial"/>
              </w:rPr>
              <w:t>D</w:t>
            </w:r>
          </w:p>
        </w:tc>
      </w:tr>
      <w:tr w:rsidR="001D2D93" w:rsidRPr="00F607B2" w14:paraId="46BEFAF5" w14:textId="77777777" w:rsidTr="008F7D36">
        <w:tc>
          <w:tcPr>
            <w:tcW w:w="7641" w:type="dxa"/>
          </w:tcPr>
          <w:p w14:paraId="57371BEA"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836CAB4"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deal with emotionally demanding situations and communicating sensitive information as part of clinical care or i</w:t>
            </w:r>
            <w:r>
              <w:rPr>
                <w:rFonts w:ascii="Arial" w:hAnsi="Arial" w:cs="Arial"/>
                <w:szCs w:val="24"/>
              </w:rPr>
              <w:t>n management of staff</w:t>
            </w:r>
          </w:p>
          <w:p w14:paraId="690B4E67"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deal with own stre</w:t>
            </w:r>
            <w:r>
              <w:rPr>
                <w:rFonts w:ascii="Arial" w:hAnsi="Arial" w:cs="Arial"/>
                <w:szCs w:val="24"/>
              </w:rPr>
              <w:t>ss in busy working environment</w:t>
            </w:r>
          </w:p>
          <w:p w14:paraId="71CBBEB9"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Commitment to provide quality dietetic </w:t>
            </w:r>
            <w:r>
              <w:rPr>
                <w:rFonts w:ascii="Arial" w:hAnsi="Arial" w:cs="Arial"/>
                <w:szCs w:val="24"/>
              </w:rPr>
              <w:t>service, personally and by team</w:t>
            </w:r>
          </w:p>
          <w:p w14:paraId="3060C255"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manage unpredictable workload</w:t>
            </w:r>
          </w:p>
          <w:p w14:paraId="0B0C0BED"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work under pr</w:t>
            </w:r>
            <w:r>
              <w:rPr>
                <w:rFonts w:ascii="Arial" w:hAnsi="Arial" w:cs="Arial"/>
                <w:szCs w:val="24"/>
              </w:rPr>
              <w:t>essure and meet tight deadlines</w:t>
            </w:r>
          </w:p>
          <w:p w14:paraId="68323CCA" w14:textId="77777777" w:rsidR="000540D1" w:rsidRPr="00875491" w:rsidRDefault="000540D1" w:rsidP="000540D1">
            <w:pPr>
              <w:tabs>
                <w:tab w:val="left" w:pos="720"/>
              </w:tabs>
              <w:rPr>
                <w:rFonts w:ascii="Arial" w:hAnsi="Arial" w:cs="Arial"/>
                <w:szCs w:val="24"/>
              </w:rPr>
            </w:pPr>
            <w:proofErr w:type="spellStart"/>
            <w:r>
              <w:rPr>
                <w:rFonts w:ascii="Arial" w:hAnsi="Arial" w:cs="Arial"/>
                <w:szCs w:val="24"/>
              </w:rPr>
              <w:t>Self motivated</w:t>
            </w:r>
            <w:proofErr w:type="spellEnd"/>
          </w:p>
          <w:p w14:paraId="6A530C56"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lastRenderedPageBreak/>
              <w:t>Evidence of effec</w:t>
            </w:r>
            <w:r>
              <w:rPr>
                <w:rFonts w:ascii="Arial" w:hAnsi="Arial" w:cs="Arial"/>
                <w:szCs w:val="24"/>
              </w:rPr>
              <w:t>tive multi-professional working</w:t>
            </w:r>
          </w:p>
          <w:p w14:paraId="0F0D4238" w14:textId="77777777" w:rsidR="000540D1" w:rsidRPr="00875491" w:rsidRDefault="000540D1" w:rsidP="000540D1">
            <w:pPr>
              <w:tabs>
                <w:tab w:val="left" w:pos="720"/>
              </w:tabs>
              <w:rPr>
                <w:rFonts w:ascii="Arial" w:hAnsi="Arial" w:cs="Arial"/>
                <w:szCs w:val="24"/>
              </w:rPr>
            </w:pPr>
            <w:r>
              <w:rPr>
                <w:rFonts w:ascii="Arial" w:hAnsi="Arial" w:cs="Arial"/>
                <w:szCs w:val="24"/>
              </w:rPr>
              <w:t>Enthusiastic and hardworking</w:t>
            </w:r>
          </w:p>
          <w:p w14:paraId="0AB2254E" w14:textId="77777777" w:rsidR="000E5016" w:rsidRPr="00F607B2" w:rsidRDefault="000540D1" w:rsidP="000540D1">
            <w:pPr>
              <w:jc w:val="both"/>
              <w:rPr>
                <w:rFonts w:ascii="Arial" w:hAnsi="Arial" w:cs="Arial"/>
                <w:color w:val="FF0000"/>
              </w:rPr>
            </w:pPr>
            <w:r w:rsidRPr="00875491">
              <w:rPr>
                <w:rFonts w:ascii="Arial" w:hAnsi="Arial" w:cs="Arial"/>
                <w:szCs w:val="24"/>
              </w:rPr>
              <w:t>Empathy with patients and staff</w:t>
            </w:r>
          </w:p>
        </w:tc>
        <w:tc>
          <w:tcPr>
            <w:tcW w:w="1398" w:type="dxa"/>
          </w:tcPr>
          <w:p w14:paraId="6F4DD555" w14:textId="77777777" w:rsidR="001D2D93" w:rsidRDefault="001D2D93" w:rsidP="00884334">
            <w:pPr>
              <w:jc w:val="both"/>
              <w:rPr>
                <w:rFonts w:ascii="Arial" w:hAnsi="Arial" w:cs="Arial"/>
              </w:rPr>
            </w:pPr>
          </w:p>
          <w:p w14:paraId="17FE2055" w14:textId="77777777" w:rsidR="000540D1" w:rsidRDefault="000540D1" w:rsidP="00884334">
            <w:pPr>
              <w:jc w:val="both"/>
              <w:rPr>
                <w:rFonts w:ascii="Arial" w:hAnsi="Arial" w:cs="Arial"/>
              </w:rPr>
            </w:pPr>
            <w:r>
              <w:rPr>
                <w:rFonts w:ascii="Arial" w:hAnsi="Arial" w:cs="Arial"/>
              </w:rPr>
              <w:t>E</w:t>
            </w:r>
          </w:p>
          <w:p w14:paraId="0B2B1980" w14:textId="77777777" w:rsidR="000540D1" w:rsidRDefault="000540D1" w:rsidP="00884334">
            <w:pPr>
              <w:jc w:val="both"/>
              <w:rPr>
                <w:rFonts w:ascii="Arial" w:hAnsi="Arial" w:cs="Arial"/>
              </w:rPr>
            </w:pPr>
            <w:r>
              <w:rPr>
                <w:rFonts w:ascii="Arial" w:hAnsi="Arial" w:cs="Arial"/>
              </w:rPr>
              <w:t>E</w:t>
            </w:r>
          </w:p>
          <w:p w14:paraId="0F7DF4F5" w14:textId="77777777" w:rsidR="000540D1" w:rsidRDefault="000540D1" w:rsidP="00884334">
            <w:pPr>
              <w:jc w:val="both"/>
              <w:rPr>
                <w:rFonts w:ascii="Arial" w:hAnsi="Arial" w:cs="Arial"/>
              </w:rPr>
            </w:pPr>
            <w:r>
              <w:rPr>
                <w:rFonts w:ascii="Arial" w:hAnsi="Arial" w:cs="Arial"/>
              </w:rPr>
              <w:t>E</w:t>
            </w:r>
          </w:p>
          <w:p w14:paraId="6E2B09FB" w14:textId="77777777" w:rsidR="000540D1" w:rsidRDefault="000540D1" w:rsidP="00884334">
            <w:pPr>
              <w:jc w:val="both"/>
              <w:rPr>
                <w:rFonts w:ascii="Arial" w:hAnsi="Arial" w:cs="Arial"/>
              </w:rPr>
            </w:pPr>
            <w:r>
              <w:rPr>
                <w:rFonts w:ascii="Arial" w:hAnsi="Arial" w:cs="Arial"/>
              </w:rPr>
              <w:t>E</w:t>
            </w:r>
          </w:p>
          <w:p w14:paraId="042ADE1E" w14:textId="77777777" w:rsidR="000540D1" w:rsidRDefault="000540D1" w:rsidP="00884334">
            <w:pPr>
              <w:jc w:val="both"/>
              <w:rPr>
                <w:rFonts w:ascii="Arial" w:hAnsi="Arial" w:cs="Arial"/>
              </w:rPr>
            </w:pPr>
            <w:r>
              <w:rPr>
                <w:rFonts w:ascii="Arial" w:hAnsi="Arial" w:cs="Arial"/>
              </w:rPr>
              <w:t>E</w:t>
            </w:r>
          </w:p>
          <w:p w14:paraId="7B97E928" w14:textId="77777777" w:rsidR="000540D1" w:rsidRDefault="000540D1" w:rsidP="00884334">
            <w:pPr>
              <w:jc w:val="both"/>
              <w:rPr>
                <w:rFonts w:ascii="Arial" w:hAnsi="Arial" w:cs="Arial"/>
              </w:rPr>
            </w:pPr>
            <w:r>
              <w:rPr>
                <w:rFonts w:ascii="Arial" w:hAnsi="Arial" w:cs="Arial"/>
              </w:rPr>
              <w:t>E</w:t>
            </w:r>
          </w:p>
          <w:p w14:paraId="0DD88F95" w14:textId="77777777" w:rsidR="000540D1" w:rsidRDefault="000540D1" w:rsidP="00884334">
            <w:pPr>
              <w:jc w:val="both"/>
              <w:rPr>
                <w:rFonts w:ascii="Arial" w:hAnsi="Arial" w:cs="Arial"/>
              </w:rPr>
            </w:pPr>
            <w:r>
              <w:rPr>
                <w:rFonts w:ascii="Arial" w:hAnsi="Arial" w:cs="Arial"/>
              </w:rPr>
              <w:t>E</w:t>
            </w:r>
          </w:p>
          <w:p w14:paraId="4808F7E8" w14:textId="77777777" w:rsidR="000540D1" w:rsidRDefault="000540D1" w:rsidP="00884334">
            <w:pPr>
              <w:jc w:val="both"/>
              <w:rPr>
                <w:rFonts w:ascii="Arial" w:hAnsi="Arial" w:cs="Arial"/>
              </w:rPr>
            </w:pPr>
            <w:r>
              <w:rPr>
                <w:rFonts w:ascii="Arial" w:hAnsi="Arial" w:cs="Arial"/>
              </w:rPr>
              <w:lastRenderedPageBreak/>
              <w:t>E</w:t>
            </w:r>
          </w:p>
          <w:p w14:paraId="1B1B62A4" w14:textId="77777777" w:rsidR="000540D1" w:rsidRDefault="000540D1" w:rsidP="00884334">
            <w:pPr>
              <w:jc w:val="both"/>
              <w:rPr>
                <w:rFonts w:ascii="Arial" w:hAnsi="Arial" w:cs="Arial"/>
              </w:rPr>
            </w:pPr>
            <w:r>
              <w:rPr>
                <w:rFonts w:ascii="Arial" w:hAnsi="Arial" w:cs="Arial"/>
              </w:rPr>
              <w:t>E</w:t>
            </w:r>
          </w:p>
          <w:p w14:paraId="04A3DB83" w14:textId="77777777" w:rsidR="000540D1" w:rsidRPr="00F607B2" w:rsidRDefault="000540D1" w:rsidP="00884334">
            <w:pPr>
              <w:jc w:val="both"/>
              <w:rPr>
                <w:rFonts w:ascii="Arial" w:hAnsi="Arial" w:cs="Arial"/>
              </w:rPr>
            </w:pPr>
            <w:r>
              <w:rPr>
                <w:rFonts w:ascii="Arial" w:hAnsi="Arial" w:cs="Arial"/>
              </w:rPr>
              <w:t>E</w:t>
            </w:r>
          </w:p>
        </w:tc>
        <w:tc>
          <w:tcPr>
            <w:tcW w:w="1275" w:type="dxa"/>
          </w:tcPr>
          <w:p w14:paraId="1D28F155" w14:textId="77777777" w:rsidR="001D2D93" w:rsidRPr="00F607B2" w:rsidRDefault="001D2D93" w:rsidP="00884334">
            <w:pPr>
              <w:jc w:val="both"/>
              <w:rPr>
                <w:rFonts w:ascii="Arial" w:hAnsi="Arial" w:cs="Arial"/>
              </w:rPr>
            </w:pPr>
          </w:p>
        </w:tc>
      </w:tr>
      <w:tr w:rsidR="001D2D93" w:rsidRPr="00F607B2" w14:paraId="5522B93E" w14:textId="77777777" w:rsidTr="008F7D36">
        <w:tc>
          <w:tcPr>
            <w:tcW w:w="7641" w:type="dxa"/>
          </w:tcPr>
          <w:p w14:paraId="27AE61DF"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7ED6BD2" w14:textId="77777777" w:rsidR="000540D1" w:rsidRPr="004F1D8C" w:rsidRDefault="000540D1" w:rsidP="000540D1">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1A4E3FE4" w14:textId="77777777" w:rsidR="000540D1" w:rsidRPr="004F1D8C" w:rsidRDefault="000540D1" w:rsidP="000540D1">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46F5D72F" w14:textId="77777777" w:rsidR="000540D1" w:rsidRPr="002E0CE5" w:rsidRDefault="000540D1" w:rsidP="000540D1">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604CF93E" w14:textId="77777777" w:rsidR="000540D1" w:rsidRPr="002E0CE5" w:rsidRDefault="000540D1" w:rsidP="000540D1">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0402B132" w14:textId="77777777" w:rsidR="003A310F" w:rsidRPr="00F607B2" w:rsidRDefault="000540D1" w:rsidP="000540D1">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76546D54" w14:textId="77777777" w:rsidR="001D2D93" w:rsidRDefault="001D2D93" w:rsidP="00884334">
            <w:pPr>
              <w:jc w:val="both"/>
              <w:rPr>
                <w:rFonts w:ascii="Arial" w:hAnsi="Arial" w:cs="Arial"/>
              </w:rPr>
            </w:pPr>
          </w:p>
          <w:p w14:paraId="1FF32920" w14:textId="77777777" w:rsidR="000540D1" w:rsidRDefault="000540D1" w:rsidP="00884334">
            <w:pPr>
              <w:jc w:val="both"/>
              <w:rPr>
                <w:rFonts w:ascii="Arial" w:hAnsi="Arial" w:cs="Arial"/>
              </w:rPr>
            </w:pPr>
            <w:r>
              <w:rPr>
                <w:rFonts w:ascii="Arial" w:hAnsi="Arial" w:cs="Arial"/>
              </w:rPr>
              <w:t>E</w:t>
            </w:r>
          </w:p>
          <w:p w14:paraId="4E7D82F8" w14:textId="77777777" w:rsidR="000540D1" w:rsidRDefault="000540D1" w:rsidP="00884334">
            <w:pPr>
              <w:jc w:val="both"/>
              <w:rPr>
                <w:rFonts w:ascii="Arial" w:hAnsi="Arial" w:cs="Arial"/>
              </w:rPr>
            </w:pPr>
          </w:p>
          <w:p w14:paraId="401655D6" w14:textId="77777777" w:rsidR="000540D1" w:rsidRDefault="000540D1" w:rsidP="00884334">
            <w:pPr>
              <w:jc w:val="both"/>
              <w:rPr>
                <w:rFonts w:ascii="Arial" w:hAnsi="Arial" w:cs="Arial"/>
              </w:rPr>
            </w:pPr>
          </w:p>
          <w:p w14:paraId="33E7C23E" w14:textId="77777777" w:rsidR="000540D1" w:rsidRDefault="000540D1" w:rsidP="00884334">
            <w:pPr>
              <w:jc w:val="both"/>
              <w:rPr>
                <w:rFonts w:ascii="Arial" w:hAnsi="Arial" w:cs="Arial"/>
              </w:rPr>
            </w:pPr>
          </w:p>
          <w:p w14:paraId="5D1393A5" w14:textId="77777777" w:rsidR="000540D1" w:rsidRDefault="000540D1" w:rsidP="00884334">
            <w:pPr>
              <w:jc w:val="both"/>
              <w:rPr>
                <w:rFonts w:ascii="Arial" w:hAnsi="Arial" w:cs="Arial"/>
              </w:rPr>
            </w:pPr>
            <w:r>
              <w:rPr>
                <w:rFonts w:ascii="Arial" w:hAnsi="Arial" w:cs="Arial"/>
              </w:rPr>
              <w:t>E</w:t>
            </w:r>
          </w:p>
          <w:p w14:paraId="531419F3" w14:textId="77777777" w:rsidR="000540D1" w:rsidRPr="00F607B2" w:rsidRDefault="000540D1" w:rsidP="00884334">
            <w:pPr>
              <w:jc w:val="both"/>
              <w:rPr>
                <w:rFonts w:ascii="Arial" w:hAnsi="Arial" w:cs="Arial"/>
              </w:rPr>
            </w:pPr>
            <w:r>
              <w:rPr>
                <w:rFonts w:ascii="Arial" w:hAnsi="Arial" w:cs="Arial"/>
              </w:rPr>
              <w:t>E</w:t>
            </w:r>
          </w:p>
        </w:tc>
        <w:tc>
          <w:tcPr>
            <w:tcW w:w="1275" w:type="dxa"/>
          </w:tcPr>
          <w:p w14:paraId="45346687" w14:textId="77777777" w:rsidR="001D2D93" w:rsidRDefault="001D2D93" w:rsidP="00884334">
            <w:pPr>
              <w:jc w:val="both"/>
              <w:rPr>
                <w:rFonts w:ascii="Arial" w:hAnsi="Arial" w:cs="Arial"/>
              </w:rPr>
            </w:pPr>
          </w:p>
          <w:p w14:paraId="064E2E6D" w14:textId="77777777" w:rsidR="000540D1" w:rsidRDefault="000540D1" w:rsidP="00884334">
            <w:pPr>
              <w:jc w:val="both"/>
              <w:rPr>
                <w:rFonts w:ascii="Arial" w:hAnsi="Arial" w:cs="Arial"/>
              </w:rPr>
            </w:pPr>
          </w:p>
          <w:p w14:paraId="0057B5DD" w14:textId="77777777" w:rsidR="000540D1" w:rsidRDefault="000540D1" w:rsidP="00884334">
            <w:pPr>
              <w:jc w:val="both"/>
              <w:rPr>
                <w:rFonts w:ascii="Arial" w:hAnsi="Arial" w:cs="Arial"/>
              </w:rPr>
            </w:pPr>
            <w:r>
              <w:rPr>
                <w:rFonts w:ascii="Arial" w:hAnsi="Arial" w:cs="Arial"/>
              </w:rPr>
              <w:t>D</w:t>
            </w:r>
          </w:p>
          <w:p w14:paraId="3FE87D7B" w14:textId="77777777" w:rsidR="000540D1" w:rsidRPr="00F607B2" w:rsidRDefault="000540D1" w:rsidP="00884334">
            <w:pPr>
              <w:jc w:val="both"/>
              <w:rPr>
                <w:rFonts w:ascii="Arial" w:hAnsi="Arial" w:cs="Arial"/>
              </w:rPr>
            </w:pPr>
            <w:r>
              <w:rPr>
                <w:rFonts w:ascii="Arial" w:hAnsi="Arial" w:cs="Arial"/>
              </w:rPr>
              <w:t>D</w:t>
            </w:r>
          </w:p>
        </w:tc>
      </w:tr>
    </w:tbl>
    <w:p w14:paraId="3029546B"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3C985EFE" w14:textId="77777777" w:rsidR="00431F44" w:rsidRPr="00F40070"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66FC822" w14:textId="77777777" w:rsidTr="000C32E3">
        <w:tc>
          <w:tcPr>
            <w:tcW w:w="7338" w:type="dxa"/>
            <w:gridSpan w:val="2"/>
            <w:shd w:val="clear" w:color="auto" w:fill="002060"/>
          </w:tcPr>
          <w:p w14:paraId="3C81131C"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EC6F509"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1B32844" w14:textId="77777777" w:rsidR="00F607B2" w:rsidRDefault="00F607B2" w:rsidP="000C32E3">
            <w:pPr>
              <w:jc w:val="center"/>
              <w:rPr>
                <w:rFonts w:ascii="Arial" w:hAnsi="Arial" w:cs="Arial"/>
                <w:b/>
                <w:color w:val="FFFFFF" w:themeColor="background1"/>
              </w:rPr>
            </w:pPr>
          </w:p>
          <w:p w14:paraId="011CBC48"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23D0D70" w14:textId="77777777" w:rsidTr="000C32E3">
        <w:tc>
          <w:tcPr>
            <w:tcW w:w="7338" w:type="dxa"/>
            <w:gridSpan w:val="2"/>
            <w:tcBorders>
              <w:bottom w:val="single" w:sz="4" w:space="0" w:color="auto"/>
            </w:tcBorders>
            <w:shd w:val="clear" w:color="auto" w:fill="002060"/>
          </w:tcPr>
          <w:p w14:paraId="495DA01C"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D43CB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42A43E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47C8FD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9A74CE1"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BF026FB" w14:textId="77777777" w:rsidTr="000C32E3">
        <w:trPr>
          <w:trHeight w:val="288"/>
        </w:trPr>
        <w:tc>
          <w:tcPr>
            <w:tcW w:w="10314" w:type="dxa"/>
            <w:gridSpan w:val="6"/>
          </w:tcPr>
          <w:p w14:paraId="4B392FEB" w14:textId="77777777" w:rsidR="00615705" w:rsidRPr="00F607B2" w:rsidRDefault="00615705" w:rsidP="000C32E3">
            <w:pPr>
              <w:jc w:val="center"/>
              <w:rPr>
                <w:rFonts w:ascii="Arial" w:hAnsi="Arial" w:cs="Arial"/>
                <w:b/>
              </w:rPr>
            </w:pPr>
          </w:p>
        </w:tc>
      </w:tr>
      <w:tr w:rsidR="00F607B2" w:rsidRPr="00F607B2" w14:paraId="7FAD5EE1" w14:textId="77777777" w:rsidTr="000C32E3">
        <w:trPr>
          <w:trHeight w:val="288"/>
        </w:trPr>
        <w:tc>
          <w:tcPr>
            <w:tcW w:w="7338" w:type="dxa"/>
            <w:gridSpan w:val="2"/>
            <w:shd w:val="clear" w:color="auto" w:fill="002060"/>
          </w:tcPr>
          <w:p w14:paraId="77145880"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294274D" w14:textId="77777777" w:rsidR="00F607B2" w:rsidRPr="00F607B2" w:rsidRDefault="00F607B2" w:rsidP="000C32E3">
            <w:pPr>
              <w:jc w:val="center"/>
              <w:rPr>
                <w:rFonts w:ascii="Arial" w:hAnsi="Arial" w:cs="Arial"/>
                <w:b/>
              </w:rPr>
            </w:pPr>
          </w:p>
        </w:tc>
        <w:tc>
          <w:tcPr>
            <w:tcW w:w="789" w:type="dxa"/>
            <w:shd w:val="clear" w:color="auto" w:fill="002060"/>
          </w:tcPr>
          <w:p w14:paraId="68B4981A" w14:textId="77777777" w:rsidR="00F607B2" w:rsidRPr="00F607B2" w:rsidRDefault="00F607B2" w:rsidP="000C32E3">
            <w:pPr>
              <w:jc w:val="center"/>
              <w:rPr>
                <w:rFonts w:ascii="Arial" w:hAnsi="Arial" w:cs="Arial"/>
                <w:b/>
              </w:rPr>
            </w:pPr>
          </w:p>
        </w:tc>
        <w:tc>
          <w:tcPr>
            <w:tcW w:w="709" w:type="dxa"/>
            <w:shd w:val="clear" w:color="auto" w:fill="002060"/>
          </w:tcPr>
          <w:p w14:paraId="733C0332" w14:textId="77777777" w:rsidR="00F607B2" w:rsidRPr="00F607B2" w:rsidRDefault="00F607B2" w:rsidP="000C32E3">
            <w:pPr>
              <w:jc w:val="center"/>
              <w:rPr>
                <w:rFonts w:ascii="Arial" w:hAnsi="Arial" w:cs="Arial"/>
                <w:b/>
              </w:rPr>
            </w:pPr>
          </w:p>
        </w:tc>
        <w:tc>
          <w:tcPr>
            <w:tcW w:w="708" w:type="dxa"/>
            <w:shd w:val="clear" w:color="auto" w:fill="002060"/>
          </w:tcPr>
          <w:p w14:paraId="605388A0" w14:textId="77777777" w:rsidR="00F607B2" w:rsidRPr="00F607B2" w:rsidRDefault="00F607B2" w:rsidP="000C32E3">
            <w:pPr>
              <w:jc w:val="center"/>
              <w:rPr>
                <w:rFonts w:ascii="Arial" w:hAnsi="Arial" w:cs="Arial"/>
                <w:b/>
              </w:rPr>
            </w:pPr>
          </w:p>
        </w:tc>
      </w:tr>
      <w:tr w:rsidR="00F607B2" w:rsidRPr="00F607B2" w14:paraId="75B017D5" w14:textId="77777777" w:rsidTr="000C32E3">
        <w:tc>
          <w:tcPr>
            <w:tcW w:w="6629" w:type="dxa"/>
          </w:tcPr>
          <w:p w14:paraId="391DC823"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693BDD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CE75DE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30AAE4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BCDA714"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B8F5B57" w14:textId="77777777" w:rsidR="00F607B2" w:rsidRPr="00F607B2" w:rsidRDefault="00F607B2" w:rsidP="000C32E3">
            <w:pPr>
              <w:jc w:val="both"/>
              <w:rPr>
                <w:rFonts w:ascii="Arial" w:hAnsi="Arial" w:cs="Arial"/>
              </w:rPr>
            </w:pPr>
          </w:p>
        </w:tc>
      </w:tr>
      <w:tr w:rsidR="00F607B2" w:rsidRPr="00F607B2" w14:paraId="5CEEE9F8" w14:textId="77777777" w:rsidTr="000C32E3">
        <w:tc>
          <w:tcPr>
            <w:tcW w:w="6629" w:type="dxa"/>
          </w:tcPr>
          <w:p w14:paraId="7F8F30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334C39A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0E4C10BD" w14:textId="77777777" w:rsidR="00F607B2" w:rsidRPr="00F607B2" w:rsidRDefault="00F607B2" w:rsidP="000C32E3">
            <w:pPr>
              <w:jc w:val="both"/>
              <w:rPr>
                <w:rFonts w:ascii="Arial" w:hAnsi="Arial" w:cs="Arial"/>
              </w:rPr>
            </w:pPr>
          </w:p>
        </w:tc>
        <w:tc>
          <w:tcPr>
            <w:tcW w:w="789" w:type="dxa"/>
            <w:shd w:val="clear" w:color="auto" w:fill="002060"/>
          </w:tcPr>
          <w:p w14:paraId="172AD311" w14:textId="77777777" w:rsidR="00F607B2" w:rsidRPr="00F607B2" w:rsidRDefault="00F607B2" w:rsidP="000C32E3">
            <w:pPr>
              <w:jc w:val="both"/>
              <w:rPr>
                <w:rFonts w:ascii="Arial" w:hAnsi="Arial" w:cs="Arial"/>
              </w:rPr>
            </w:pPr>
          </w:p>
        </w:tc>
        <w:tc>
          <w:tcPr>
            <w:tcW w:w="709" w:type="dxa"/>
            <w:shd w:val="clear" w:color="auto" w:fill="002060"/>
          </w:tcPr>
          <w:p w14:paraId="60EFF3B0" w14:textId="77777777" w:rsidR="00F607B2" w:rsidRPr="00F607B2" w:rsidRDefault="00F607B2" w:rsidP="000C32E3">
            <w:pPr>
              <w:jc w:val="both"/>
              <w:rPr>
                <w:rFonts w:ascii="Arial" w:hAnsi="Arial" w:cs="Arial"/>
              </w:rPr>
            </w:pPr>
          </w:p>
        </w:tc>
        <w:tc>
          <w:tcPr>
            <w:tcW w:w="708" w:type="dxa"/>
            <w:shd w:val="clear" w:color="auto" w:fill="002060"/>
          </w:tcPr>
          <w:p w14:paraId="70648FD6" w14:textId="77777777" w:rsidR="00F607B2" w:rsidRPr="00F607B2" w:rsidRDefault="00F607B2" w:rsidP="000C32E3">
            <w:pPr>
              <w:jc w:val="both"/>
              <w:rPr>
                <w:rFonts w:ascii="Arial" w:hAnsi="Arial" w:cs="Arial"/>
              </w:rPr>
            </w:pPr>
          </w:p>
        </w:tc>
      </w:tr>
      <w:tr w:rsidR="00F607B2" w:rsidRPr="00F607B2" w14:paraId="641BD73E" w14:textId="77777777" w:rsidTr="000C32E3">
        <w:tc>
          <w:tcPr>
            <w:tcW w:w="6629" w:type="dxa"/>
          </w:tcPr>
          <w:p w14:paraId="5492B838"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1BB2101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9210539" w14:textId="77777777" w:rsidR="00F607B2" w:rsidRPr="00F607B2" w:rsidRDefault="00F607B2" w:rsidP="000C32E3">
            <w:pPr>
              <w:jc w:val="both"/>
              <w:rPr>
                <w:rFonts w:ascii="Arial" w:hAnsi="Arial" w:cs="Arial"/>
              </w:rPr>
            </w:pPr>
          </w:p>
        </w:tc>
        <w:tc>
          <w:tcPr>
            <w:tcW w:w="789" w:type="dxa"/>
          </w:tcPr>
          <w:p w14:paraId="22D229A2" w14:textId="77777777" w:rsidR="00F607B2" w:rsidRPr="00F607B2" w:rsidRDefault="00F607B2" w:rsidP="000C32E3">
            <w:pPr>
              <w:jc w:val="both"/>
              <w:rPr>
                <w:rFonts w:ascii="Arial" w:hAnsi="Arial" w:cs="Arial"/>
              </w:rPr>
            </w:pPr>
          </w:p>
        </w:tc>
        <w:tc>
          <w:tcPr>
            <w:tcW w:w="709" w:type="dxa"/>
          </w:tcPr>
          <w:p w14:paraId="73940217" w14:textId="77777777" w:rsidR="00F607B2" w:rsidRPr="00F607B2" w:rsidRDefault="00F607B2" w:rsidP="000C32E3">
            <w:pPr>
              <w:jc w:val="both"/>
              <w:rPr>
                <w:rFonts w:ascii="Arial" w:hAnsi="Arial" w:cs="Arial"/>
              </w:rPr>
            </w:pPr>
          </w:p>
        </w:tc>
        <w:tc>
          <w:tcPr>
            <w:tcW w:w="708" w:type="dxa"/>
          </w:tcPr>
          <w:p w14:paraId="10212F2F" w14:textId="77777777" w:rsidR="00F607B2" w:rsidRPr="00F607B2" w:rsidRDefault="00F607B2" w:rsidP="000C32E3">
            <w:pPr>
              <w:jc w:val="both"/>
              <w:rPr>
                <w:rFonts w:ascii="Arial" w:hAnsi="Arial" w:cs="Arial"/>
              </w:rPr>
            </w:pPr>
          </w:p>
        </w:tc>
      </w:tr>
      <w:tr w:rsidR="00F607B2" w:rsidRPr="00F607B2" w14:paraId="4A0A3721" w14:textId="77777777" w:rsidTr="000C32E3">
        <w:tc>
          <w:tcPr>
            <w:tcW w:w="6629" w:type="dxa"/>
          </w:tcPr>
          <w:p w14:paraId="1B1D5611"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4F7B9D45" w14:textId="77777777" w:rsidR="00F607B2" w:rsidRPr="00F607B2" w:rsidRDefault="00DE21E4" w:rsidP="000C32E3">
            <w:pPr>
              <w:jc w:val="both"/>
              <w:rPr>
                <w:rFonts w:ascii="Arial" w:hAnsi="Arial" w:cs="Arial"/>
              </w:rPr>
            </w:pPr>
            <w:r>
              <w:rPr>
                <w:rFonts w:ascii="Arial" w:hAnsi="Arial" w:cs="Arial"/>
              </w:rPr>
              <w:t>Y</w:t>
            </w:r>
          </w:p>
        </w:tc>
        <w:tc>
          <w:tcPr>
            <w:tcW w:w="770" w:type="dxa"/>
          </w:tcPr>
          <w:p w14:paraId="544D4AC3" w14:textId="77777777" w:rsidR="00F607B2" w:rsidRPr="00F607B2" w:rsidRDefault="00DE21E4" w:rsidP="000C32E3">
            <w:pPr>
              <w:jc w:val="both"/>
              <w:rPr>
                <w:rFonts w:ascii="Arial" w:hAnsi="Arial" w:cs="Arial"/>
              </w:rPr>
            </w:pPr>
            <w:r>
              <w:rPr>
                <w:rFonts w:ascii="Arial" w:hAnsi="Arial" w:cs="Arial"/>
              </w:rPr>
              <w:sym w:font="Wingdings" w:char="F0FC"/>
            </w:r>
          </w:p>
        </w:tc>
        <w:tc>
          <w:tcPr>
            <w:tcW w:w="789" w:type="dxa"/>
          </w:tcPr>
          <w:p w14:paraId="343A0DDB" w14:textId="77777777" w:rsidR="00F607B2" w:rsidRPr="00F607B2" w:rsidRDefault="00F607B2" w:rsidP="000C32E3">
            <w:pPr>
              <w:jc w:val="both"/>
              <w:rPr>
                <w:rFonts w:ascii="Arial" w:hAnsi="Arial" w:cs="Arial"/>
              </w:rPr>
            </w:pPr>
          </w:p>
        </w:tc>
        <w:tc>
          <w:tcPr>
            <w:tcW w:w="709" w:type="dxa"/>
          </w:tcPr>
          <w:p w14:paraId="32325D6E" w14:textId="77777777" w:rsidR="00F607B2" w:rsidRPr="00F607B2" w:rsidRDefault="00F607B2" w:rsidP="000C32E3">
            <w:pPr>
              <w:jc w:val="both"/>
              <w:rPr>
                <w:rFonts w:ascii="Arial" w:hAnsi="Arial" w:cs="Arial"/>
              </w:rPr>
            </w:pPr>
          </w:p>
        </w:tc>
        <w:tc>
          <w:tcPr>
            <w:tcW w:w="708" w:type="dxa"/>
          </w:tcPr>
          <w:p w14:paraId="51371AC1" w14:textId="77777777" w:rsidR="00F607B2" w:rsidRPr="00F607B2" w:rsidRDefault="00F607B2" w:rsidP="000C32E3">
            <w:pPr>
              <w:jc w:val="both"/>
              <w:rPr>
                <w:rFonts w:ascii="Arial" w:hAnsi="Arial" w:cs="Arial"/>
              </w:rPr>
            </w:pPr>
          </w:p>
        </w:tc>
      </w:tr>
      <w:tr w:rsidR="00F607B2" w:rsidRPr="00F607B2" w14:paraId="685EA244" w14:textId="77777777" w:rsidTr="000C32E3">
        <w:tc>
          <w:tcPr>
            <w:tcW w:w="6629" w:type="dxa"/>
            <w:tcBorders>
              <w:bottom w:val="single" w:sz="4" w:space="0" w:color="auto"/>
            </w:tcBorders>
          </w:tcPr>
          <w:p w14:paraId="04F1BEBD"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92F12A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DEB8123"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EC5E7D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95C11E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C287D5F" w14:textId="77777777" w:rsidR="00F607B2" w:rsidRPr="00F607B2" w:rsidRDefault="00F607B2" w:rsidP="000C32E3">
            <w:pPr>
              <w:jc w:val="both"/>
              <w:rPr>
                <w:rFonts w:ascii="Arial" w:hAnsi="Arial" w:cs="Arial"/>
              </w:rPr>
            </w:pPr>
          </w:p>
        </w:tc>
      </w:tr>
      <w:tr w:rsidR="00615705" w:rsidRPr="00F607B2" w14:paraId="0E619D76" w14:textId="77777777" w:rsidTr="000C32E3">
        <w:tc>
          <w:tcPr>
            <w:tcW w:w="10314" w:type="dxa"/>
            <w:gridSpan w:val="6"/>
          </w:tcPr>
          <w:p w14:paraId="1183F52E" w14:textId="77777777" w:rsidR="00615705" w:rsidRPr="00F607B2" w:rsidRDefault="00615705" w:rsidP="000C32E3">
            <w:pPr>
              <w:jc w:val="both"/>
              <w:rPr>
                <w:rFonts w:ascii="Arial" w:hAnsi="Arial" w:cs="Arial"/>
                <w:color w:val="002060"/>
              </w:rPr>
            </w:pPr>
          </w:p>
        </w:tc>
      </w:tr>
      <w:tr w:rsidR="00F607B2" w:rsidRPr="00F607B2" w14:paraId="28015F2A" w14:textId="77777777" w:rsidTr="000C32E3">
        <w:tc>
          <w:tcPr>
            <w:tcW w:w="6629" w:type="dxa"/>
            <w:shd w:val="clear" w:color="auto" w:fill="002060"/>
          </w:tcPr>
          <w:p w14:paraId="51E270BD"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70BD753"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1C509519"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A74A2FE"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79DCBFB"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BA730A2" w14:textId="77777777" w:rsidR="00F607B2" w:rsidRPr="00F607B2" w:rsidRDefault="00F607B2" w:rsidP="000C32E3">
            <w:pPr>
              <w:jc w:val="both"/>
              <w:rPr>
                <w:rFonts w:ascii="Arial" w:hAnsi="Arial" w:cs="Arial"/>
                <w:color w:val="002060"/>
              </w:rPr>
            </w:pPr>
          </w:p>
        </w:tc>
      </w:tr>
      <w:tr w:rsidR="00615705" w:rsidRPr="00F607B2" w14:paraId="14216B1F" w14:textId="77777777" w:rsidTr="000C32E3">
        <w:tc>
          <w:tcPr>
            <w:tcW w:w="10314" w:type="dxa"/>
            <w:gridSpan w:val="6"/>
            <w:vAlign w:val="bottom"/>
          </w:tcPr>
          <w:p w14:paraId="57AC9D75" w14:textId="77777777" w:rsidR="00615705" w:rsidRPr="009D0DEA" w:rsidRDefault="00615705" w:rsidP="000C32E3">
            <w:pPr>
              <w:jc w:val="both"/>
              <w:rPr>
                <w:rFonts w:ascii="Arial" w:hAnsi="Arial" w:cs="Arial"/>
                <w:color w:val="FFFFFF" w:themeColor="background1"/>
              </w:rPr>
            </w:pPr>
          </w:p>
        </w:tc>
      </w:tr>
      <w:tr w:rsidR="00F607B2" w:rsidRPr="00F607B2" w14:paraId="339F1D02" w14:textId="77777777" w:rsidTr="000C32E3">
        <w:tc>
          <w:tcPr>
            <w:tcW w:w="6629" w:type="dxa"/>
            <w:vAlign w:val="bottom"/>
          </w:tcPr>
          <w:p w14:paraId="6117410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4268F4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65423B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4EAD36F"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FBE2CC0"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DC7C360" w14:textId="77777777" w:rsidR="00F607B2" w:rsidRPr="009D0DEA" w:rsidRDefault="00F607B2" w:rsidP="000C32E3">
            <w:pPr>
              <w:jc w:val="both"/>
              <w:rPr>
                <w:rFonts w:ascii="Arial" w:hAnsi="Arial" w:cs="Arial"/>
                <w:color w:val="FFFFFF" w:themeColor="background1"/>
              </w:rPr>
            </w:pPr>
          </w:p>
        </w:tc>
      </w:tr>
      <w:tr w:rsidR="00F607B2" w:rsidRPr="00F607B2" w14:paraId="6A77B93C" w14:textId="77777777" w:rsidTr="000C32E3">
        <w:tc>
          <w:tcPr>
            <w:tcW w:w="6629" w:type="dxa"/>
            <w:vAlign w:val="bottom"/>
          </w:tcPr>
          <w:p w14:paraId="7A28951D"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1ED6D0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C7B6F6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6D39B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74C82B4"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D3F24E9" w14:textId="77777777" w:rsidR="00F607B2" w:rsidRPr="009D0DEA" w:rsidRDefault="00F607B2" w:rsidP="000C32E3">
            <w:pPr>
              <w:jc w:val="both"/>
              <w:rPr>
                <w:rFonts w:ascii="Arial" w:hAnsi="Arial" w:cs="Arial"/>
                <w:color w:val="FFFFFF" w:themeColor="background1"/>
              </w:rPr>
            </w:pPr>
          </w:p>
        </w:tc>
      </w:tr>
      <w:tr w:rsidR="00F607B2" w:rsidRPr="00F607B2" w14:paraId="19DC38B7" w14:textId="77777777" w:rsidTr="000C32E3">
        <w:tc>
          <w:tcPr>
            <w:tcW w:w="6629" w:type="dxa"/>
          </w:tcPr>
          <w:p w14:paraId="0E0A34A7"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89295D4"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6A8AB17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5C71F0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2FF73D1"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D0AEBF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70A86A4" w14:textId="77777777" w:rsidR="00F607B2" w:rsidRPr="009D0DEA" w:rsidRDefault="00F607B2" w:rsidP="000C32E3">
            <w:pPr>
              <w:jc w:val="both"/>
              <w:rPr>
                <w:rFonts w:ascii="Arial" w:hAnsi="Arial" w:cs="Arial"/>
                <w:color w:val="FFFFFF" w:themeColor="background1"/>
              </w:rPr>
            </w:pPr>
          </w:p>
        </w:tc>
      </w:tr>
      <w:tr w:rsidR="00F607B2" w:rsidRPr="00F607B2" w14:paraId="3F7262E6" w14:textId="77777777" w:rsidTr="000C32E3">
        <w:tc>
          <w:tcPr>
            <w:tcW w:w="6629" w:type="dxa"/>
          </w:tcPr>
          <w:p w14:paraId="307896FA"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D44CE23" w14:textId="77777777" w:rsidR="00F607B2" w:rsidRPr="00F607B2" w:rsidRDefault="004E4BE1" w:rsidP="000C32E3">
            <w:pPr>
              <w:jc w:val="both"/>
              <w:rPr>
                <w:rFonts w:ascii="Arial" w:hAnsi="Arial" w:cs="Arial"/>
              </w:rPr>
            </w:pPr>
            <w:r>
              <w:rPr>
                <w:rFonts w:ascii="Arial" w:hAnsi="Arial" w:cs="Arial"/>
              </w:rPr>
              <w:t>Y</w:t>
            </w:r>
          </w:p>
        </w:tc>
        <w:tc>
          <w:tcPr>
            <w:tcW w:w="770" w:type="dxa"/>
            <w:shd w:val="clear" w:color="auto" w:fill="FFFFFF" w:themeFill="background1"/>
          </w:tcPr>
          <w:p w14:paraId="73A4DBF8" w14:textId="77777777" w:rsidR="00F607B2" w:rsidRPr="009D0DEA" w:rsidRDefault="004E4BE1"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97AF5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2E1BA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7E6E1D5" w14:textId="77777777" w:rsidR="00F607B2" w:rsidRPr="009D0DEA" w:rsidRDefault="00F607B2" w:rsidP="000C32E3">
            <w:pPr>
              <w:jc w:val="both"/>
              <w:rPr>
                <w:rFonts w:ascii="Arial" w:hAnsi="Arial" w:cs="Arial"/>
                <w:color w:val="FFFFFF" w:themeColor="background1"/>
              </w:rPr>
            </w:pPr>
          </w:p>
        </w:tc>
      </w:tr>
      <w:tr w:rsidR="00F607B2" w:rsidRPr="00F607B2" w14:paraId="68EBCA24" w14:textId="77777777" w:rsidTr="000C32E3">
        <w:tc>
          <w:tcPr>
            <w:tcW w:w="6629" w:type="dxa"/>
            <w:tcBorders>
              <w:bottom w:val="single" w:sz="4" w:space="0" w:color="auto"/>
            </w:tcBorders>
          </w:tcPr>
          <w:p w14:paraId="2248E613"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1AF3C8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AB291F1"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F957E2D"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351663F5"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7057F27" w14:textId="77777777" w:rsidR="00F607B2" w:rsidRPr="009D0DEA" w:rsidRDefault="00F607B2" w:rsidP="000C32E3">
            <w:pPr>
              <w:jc w:val="both"/>
              <w:rPr>
                <w:rFonts w:ascii="Arial" w:hAnsi="Arial" w:cs="Arial"/>
                <w:color w:val="FFFFFF" w:themeColor="background1"/>
              </w:rPr>
            </w:pPr>
          </w:p>
        </w:tc>
      </w:tr>
      <w:tr w:rsidR="00615705" w:rsidRPr="00F607B2" w14:paraId="133B5ECA" w14:textId="77777777" w:rsidTr="000C32E3">
        <w:tc>
          <w:tcPr>
            <w:tcW w:w="7338" w:type="dxa"/>
            <w:gridSpan w:val="2"/>
          </w:tcPr>
          <w:p w14:paraId="38B6B227" w14:textId="77777777" w:rsidR="00615705" w:rsidRPr="00F607B2" w:rsidRDefault="00615705" w:rsidP="000C32E3">
            <w:pPr>
              <w:jc w:val="both"/>
              <w:rPr>
                <w:rFonts w:ascii="Arial" w:hAnsi="Arial" w:cs="Arial"/>
                <w:b/>
                <w:color w:val="FFFFFF" w:themeColor="background1"/>
              </w:rPr>
            </w:pPr>
          </w:p>
        </w:tc>
        <w:tc>
          <w:tcPr>
            <w:tcW w:w="770" w:type="dxa"/>
          </w:tcPr>
          <w:p w14:paraId="53DD4B4C" w14:textId="77777777" w:rsidR="00615705" w:rsidRPr="00F607B2" w:rsidRDefault="00615705" w:rsidP="000C32E3">
            <w:pPr>
              <w:jc w:val="both"/>
              <w:rPr>
                <w:rFonts w:ascii="Arial" w:hAnsi="Arial" w:cs="Arial"/>
                <w:b/>
                <w:color w:val="FFFFFF" w:themeColor="background1"/>
              </w:rPr>
            </w:pPr>
          </w:p>
        </w:tc>
        <w:tc>
          <w:tcPr>
            <w:tcW w:w="789" w:type="dxa"/>
          </w:tcPr>
          <w:p w14:paraId="6B9E873C" w14:textId="77777777" w:rsidR="00615705" w:rsidRPr="00F607B2" w:rsidRDefault="00615705" w:rsidP="000C32E3">
            <w:pPr>
              <w:jc w:val="both"/>
              <w:rPr>
                <w:rFonts w:ascii="Arial" w:hAnsi="Arial" w:cs="Arial"/>
                <w:b/>
                <w:color w:val="FFFFFF" w:themeColor="background1"/>
              </w:rPr>
            </w:pPr>
          </w:p>
        </w:tc>
        <w:tc>
          <w:tcPr>
            <w:tcW w:w="709" w:type="dxa"/>
          </w:tcPr>
          <w:p w14:paraId="3BB706D4" w14:textId="77777777" w:rsidR="00615705" w:rsidRPr="00F607B2" w:rsidRDefault="00615705" w:rsidP="000C32E3">
            <w:pPr>
              <w:jc w:val="both"/>
              <w:rPr>
                <w:rFonts w:ascii="Arial" w:hAnsi="Arial" w:cs="Arial"/>
                <w:b/>
                <w:color w:val="FFFFFF" w:themeColor="background1"/>
              </w:rPr>
            </w:pPr>
          </w:p>
        </w:tc>
        <w:tc>
          <w:tcPr>
            <w:tcW w:w="708" w:type="dxa"/>
          </w:tcPr>
          <w:p w14:paraId="778DBA92" w14:textId="77777777" w:rsidR="00615705" w:rsidRPr="00F607B2" w:rsidRDefault="00615705" w:rsidP="000C32E3">
            <w:pPr>
              <w:jc w:val="both"/>
              <w:rPr>
                <w:rFonts w:ascii="Arial" w:hAnsi="Arial" w:cs="Arial"/>
                <w:b/>
                <w:color w:val="FFFFFF" w:themeColor="background1"/>
              </w:rPr>
            </w:pPr>
          </w:p>
        </w:tc>
      </w:tr>
      <w:tr w:rsidR="00F607B2" w:rsidRPr="00F607B2" w14:paraId="5F6BAED6" w14:textId="77777777" w:rsidTr="000C32E3">
        <w:tc>
          <w:tcPr>
            <w:tcW w:w="7338" w:type="dxa"/>
            <w:gridSpan w:val="2"/>
            <w:shd w:val="clear" w:color="auto" w:fill="002060"/>
          </w:tcPr>
          <w:p w14:paraId="67B026A6"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BC7A224"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4A4383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0B0E4B10"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3E62628E" w14:textId="77777777" w:rsidR="00F607B2" w:rsidRPr="00F607B2" w:rsidRDefault="00F607B2" w:rsidP="000C32E3">
            <w:pPr>
              <w:jc w:val="both"/>
              <w:rPr>
                <w:rFonts w:ascii="Arial" w:hAnsi="Arial" w:cs="Arial"/>
                <w:b/>
                <w:color w:val="FFFFFF" w:themeColor="background1"/>
              </w:rPr>
            </w:pPr>
          </w:p>
        </w:tc>
      </w:tr>
      <w:tr w:rsidR="00F607B2" w:rsidRPr="00F607B2" w14:paraId="55D3B544" w14:textId="77777777" w:rsidTr="000C32E3">
        <w:tc>
          <w:tcPr>
            <w:tcW w:w="6629" w:type="dxa"/>
          </w:tcPr>
          <w:p w14:paraId="411F2BFF"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63E7B0D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A776AAA" w14:textId="77777777" w:rsidR="00F607B2" w:rsidRPr="00F607B2" w:rsidRDefault="00F607B2" w:rsidP="000C32E3">
            <w:pPr>
              <w:jc w:val="both"/>
              <w:rPr>
                <w:rFonts w:ascii="Arial" w:hAnsi="Arial" w:cs="Arial"/>
              </w:rPr>
            </w:pPr>
          </w:p>
        </w:tc>
        <w:tc>
          <w:tcPr>
            <w:tcW w:w="789" w:type="dxa"/>
          </w:tcPr>
          <w:p w14:paraId="6243D7B1" w14:textId="77777777" w:rsidR="00F607B2" w:rsidRPr="00F607B2" w:rsidRDefault="00F607B2" w:rsidP="000C32E3">
            <w:pPr>
              <w:jc w:val="both"/>
              <w:rPr>
                <w:rFonts w:ascii="Arial" w:hAnsi="Arial" w:cs="Arial"/>
              </w:rPr>
            </w:pPr>
          </w:p>
        </w:tc>
        <w:tc>
          <w:tcPr>
            <w:tcW w:w="709" w:type="dxa"/>
          </w:tcPr>
          <w:p w14:paraId="5FB69CA2" w14:textId="77777777" w:rsidR="00F607B2" w:rsidRPr="00F607B2" w:rsidRDefault="00F607B2" w:rsidP="000C32E3">
            <w:pPr>
              <w:jc w:val="both"/>
              <w:rPr>
                <w:rFonts w:ascii="Arial" w:hAnsi="Arial" w:cs="Arial"/>
              </w:rPr>
            </w:pPr>
          </w:p>
        </w:tc>
        <w:tc>
          <w:tcPr>
            <w:tcW w:w="708" w:type="dxa"/>
          </w:tcPr>
          <w:p w14:paraId="7BA3CBF0" w14:textId="77777777" w:rsidR="00F607B2" w:rsidRPr="00F607B2" w:rsidRDefault="00F607B2" w:rsidP="000C32E3">
            <w:pPr>
              <w:jc w:val="both"/>
              <w:rPr>
                <w:rFonts w:ascii="Arial" w:hAnsi="Arial" w:cs="Arial"/>
              </w:rPr>
            </w:pPr>
          </w:p>
        </w:tc>
      </w:tr>
      <w:tr w:rsidR="00F607B2" w:rsidRPr="00F607B2" w14:paraId="09ABDDC4" w14:textId="77777777" w:rsidTr="000C32E3">
        <w:tc>
          <w:tcPr>
            <w:tcW w:w="6629" w:type="dxa"/>
            <w:vAlign w:val="bottom"/>
          </w:tcPr>
          <w:p w14:paraId="35DDCDF1"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932610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CC13883" w14:textId="77777777" w:rsidR="00F607B2" w:rsidRPr="00F607B2" w:rsidRDefault="00F607B2" w:rsidP="000C32E3">
            <w:pPr>
              <w:jc w:val="both"/>
              <w:rPr>
                <w:rFonts w:ascii="Arial" w:hAnsi="Arial" w:cs="Arial"/>
              </w:rPr>
            </w:pPr>
          </w:p>
        </w:tc>
        <w:tc>
          <w:tcPr>
            <w:tcW w:w="789" w:type="dxa"/>
          </w:tcPr>
          <w:p w14:paraId="5BA1D3CD" w14:textId="77777777" w:rsidR="00F607B2" w:rsidRPr="00F607B2" w:rsidRDefault="00F607B2" w:rsidP="000C32E3">
            <w:pPr>
              <w:jc w:val="both"/>
              <w:rPr>
                <w:rFonts w:ascii="Arial" w:hAnsi="Arial" w:cs="Arial"/>
              </w:rPr>
            </w:pPr>
          </w:p>
        </w:tc>
        <w:tc>
          <w:tcPr>
            <w:tcW w:w="709" w:type="dxa"/>
          </w:tcPr>
          <w:p w14:paraId="6A4753FC" w14:textId="77777777" w:rsidR="00F607B2" w:rsidRPr="00F607B2" w:rsidRDefault="00F607B2" w:rsidP="000C32E3">
            <w:pPr>
              <w:jc w:val="both"/>
              <w:rPr>
                <w:rFonts w:ascii="Arial" w:hAnsi="Arial" w:cs="Arial"/>
              </w:rPr>
            </w:pPr>
          </w:p>
        </w:tc>
        <w:tc>
          <w:tcPr>
            <w:tcW w:w="708" w:type="dxa"/>
          </w:tcPr>
          <w:p w14:paraId="4D6DD5B2" w14:textId="77777777" w:rsidR="00F607B2" w:rsidRPr="00F607B2" w:rsidRDefault="00F607B2" w:rsidP="000C32E3">
            <w:pPr>
              <w:jc w:val="both"/>
              <w:rPr>
                <w:rFonts w:ascii="Arial" w:hAnsi="Arial" w:cs="Arial"/>
              </w:rPr>
            </w:pPr>
          </w:p>
        </w:tc>
      </w:tr>
      <w:tr w:rsidR="00F607B2" w:rsidRPr="00F607B2" w14:paraId="0077A249" w14:textId="77777777" w:rsidTr="000C32E3">
        <w:tc>
          <w:tcPr>
            <w:tcW w:w="6629" w:type="dxa"/>
            <w:vAlign w:val="bottom"/>
          </w:tcPr>
          <w:p w14:paraId="2167625A"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634C860" w14:textId="77777777" w:rsidR="00F607B2" w:rsidRPr="00F607B2" w:rsidRDefault="000D311F" w:rsidP="000C32E3">
            <w:pPr>
              <w:jc w:val="both"/>
              <w:rPr>
                <w:rFonts w:ascii="Arial" w:hAnsi="Arial" w:cs="Arial"/>
              </w:rPr>
            </w:pPr>
            <w:r>
              <w:rPr>
                <w:rFonts w:ascii="Arial" w:hAnsi="Arial" w:cs="Arial"/>
              </w:rPr>
              <w:t>N</w:t>
            </w:r>
          </w:p>
        </w:tc>
        <w:tc>
          <w:tcPr>
            <w:tcW w:w="770" w:type="dxa"/>
          </w:tcPr>
          <w:p w14:paraId="01F7CEC4" w14:textId="77777777" w:rsidR="00F607B2" w:rsidRPr="00F607B2" w:rsidRDefault="00F607B2" w:rsidP="000C32E3">
            <w:pPr>
              <w:jc w:val="both"/>
              <w:rPr>
                <w:rFonts w:ascii="Arial" w:hAnsi="Arial" w:cs="Arial"/>
              </w:rPr>
            </w:pPr>
          </w:p>
        </w:tc>
        <w:tc>
          <w:tcPr>
            <w:tcW w:w="789" w:type="dxa"/>
          </w:tcPr>
          <w:p w14:paraId="1AC3D80C" w14:textId="77777777" w:rsidR="00F607B2" w:rsidRPr="00F607B2" w:rsidRDefault="00F607B2" w:rsidP="000C32E3">
            <w:pPr>
              <w:jc w:val="both"/>
              <w:rPr>
                <w:rFonts w:ascii="Arial" w:hAnsi="Arial" w:cs="Arial"/>
              </w:rPr>
            </w:pPr>
          </w:p>
        </w:tc>
        <w:tc>
          <w:tcPr>
            <w:tcW w:w="709" w:type="dxa"/>
          </w:tcPr>
          <w:p w14:paraId="66440998" w14:textId="77777777" w:rsidR="00F607B2" w:rsidRPr="00F607B2" w:rsidRDefault="00F607B2" w:rsidP="000C32E3">
            <w:pPr>
              <w:jc w:val="both"/>
              <w:rPr>
                <w:rFonts w:ascii="Arial" w:hAnsi="Arial" w:cs="Arial"/>
              </w:rPr>
            </w:pPr>
          </w:p>
        </w:tc>
        <w:tc>
          <w:tcPr>
            <w:tcW w:w="708" w:type="dxa"/>
          </w:tcPr>
          <w:p w14:paraId="5B30F6C4" w14:textId="77777777" w:rsidR="00F607B2" w:rsidRPr="00F607B2" w:rsidRDefault="00F607B2" w:rsidP="000C32E3">
            <w:pPr>
              <w:jc w:val="both"/>
              <w:rPr>
                <w:rFonts w:ascii="Arial" w:hAnsi="Arial" w:cs="Arial"/>
              </w:rPr>
            </w:pPr>
          </w:p>
        </w:tc>
      </w:tr>
      <w:tr w:rsidR="00F607B2" w:rsidRPr="00F607B2" w14:paraId="3FA5609A" w14:textId="77777777" w:rsidTr="000C32E3">
        <w:tc>
          <w:tcPr>
            <w:tcW w:w="6629" w:type="dxa"/>
          </w:tcPr>
          <w:p w14:paraId="08997F46"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3B44F1D" w14:textId="77777777" w:rsidR="00F607B2" w:rsidRPr="00F607B2" w:rsidRDefault="00DE21E4" w:rsidP="000C32E3">
            <w:pPr>
              <w:jc w:val="both"/>
              <w:rPr>
                <w:rFonts w:ascii="Arial" w:hAnsi="Arial" w:cs="Arial"/>
              </w:rPr>
            </w:pPr>
            <w:r>
              <w:rPr>
                <w:rFonts w:ascii="Arial" w:hAnsi="Arial" w:cs="Arial"/>
              </w:rPr>
              <w:t>Y</w:t>
            </w:r>
          </w:p>
        </w:tc>
        <w:tc>
          <w:tcPr>
            <w:tcW w:w="770" w:type="dxa"/>
          </w:tcPr>
          <w:p w14:paraId="374BD0BB" w14:textId="77777777" w:rsidR="00F607B2" w:rsidRPr="00F607B2" w:rsidRDefault="00F607B2" w:rsidP="000C32E3">
            <w:pPr>
              <w:jc w:val="both"/>
              <w:rPr>
                <w:rFonts w:ascii="Arial" w:hAnsi="Arial" w:cs="Arial"/>
              </w:rPr>
            </w:pPr>
          </w:p>
        </w:tc>
        <w:tc>
          <w:tcPr>
            <w:tcW w:w="789" w:type="dxa"/>
          </w:tcPr>
          <w:p w14:paraId="7293792C" w14:textId="77777777" w:rsidR="00F607B2" w:rsidRPr="00F607B2" w:rsidRDefault="00DE21E4" w:rsidP="000C32E3">
            <w:pPr>
              <w:jc w:val="both"/>
              <w:rPr>
                <w:rFonts w:ascii="Arial" w:hAnsi="Arial" w:cs="Arial"/>
              </w:rPr>
            </w:pPr>
            <w:r>
              <w:rPr>
                <w:rFonts w:ascii="Arial" w:hAnsi="Arial" w:cs="Arial"/>
              </w:rPr>
              <w:sym w:font="Wingdings" w:char="F0FC"/>
            </w:r>
          </w:p>
        </w:tc>
        <w:tc>
          <w:tcPr>
            <w:tcW w:w="709" w:type="dxa"/>
          </w:tcPr>
          <w:p w14:paraId="1E9C9069" w14:textId="77777777" w:rsidR="00F607B2" w:rsidRPr="00F607B2" w:rsidRDefault="00F607B2" w:rsidP="000C32E3">
            <w:pPr>
              <w:jc w:val="both"/>
              <w:rPr>
                <w:rFonts w:ascii="Arial" w:hAnsi="Arial" w:cs="Arial"/>
              </w:rPr>
            </w:pPr>
          </w:p>
        </w:tc>
        <w:tc>
          <w:tcPr>
            <w:tcW w:w="708" w:type="dxa"/>
          </w:tcPr>
          <w:p w14:paraId="775CD6B2" w14:textId="77777777" w:rsidR="00F607B2" w:rsidRPr="00F607B2" w:rsidRDefault="00F607B2" w:rsidP="000C32E3">
            <w:pPr>
              <w:jc w:val="both"/>
              <w:rPr>
                <w:rFonts w:ascii="Arial" w:hAnsi="Arial" w:cs="Arial"/>
              </w:rPr>
            </w:pPr>
          </w:p>
        </w:tc>
      </w:tr>
      <w:tr w:rsidR="00F607B2" w:rsidRPr="00F607B2" w14:paraId="698EB9A9" w14:textId="77777777" w:rsidTr="000C32E3">
        <w:tc>
          <w:tcPr>
            <w:tcW w:w="6629" w:type="dxa"/>
            <w:tcBorders>
              <w:bottom w:val="single" w:sz="4" w:space="0" w:color="auto"/>
            </w:tcBorders>
          </w:tcPr>
          <w:p w14:paraId="4677CA30"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C946FE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595A9F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9A53ED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369ACF5"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81CF278" w14:textId="77777777" w:rsidR="00F607B2" w:rsidRPr="00F607B2" w:rsidRDefault="00F607B2" w:rsidP="000C32E3">
            <w:pPr>
              <w:jc w:val="both"/>
              <w:rPr>
                <w:rFonts w:ascii="Arial" w:hAnsi="Arial" w:cs="Arial"/>
              </w:rPr>
            </w:pPr>
          </w:p>
        </w:tc>
      </w:tr>
      <w:tr w:rsidR="00615705" w:rsidRPr="00F607B2" w14:paraId="6DE0F471" w14:textId="77777777" w:rsidTr="000C32E3">
        <w:tc>
          <w:tcPr>
            <w:tcW w:w="10314" w:type="dxa"/>
            <w:gridSpan w:val="6"/>
          </w:tcPr>
          <w:p w14:paraId="237580F5" w14:textId="77777777" w:rsidR="00615705" w:rsidRPr="00F607B2" w:rsidRDefault="00615705" w:rsidP="000C32E3">
            <w:pPr>
              <w:jc w:val="both"/>
              <w:rPr>
                <w:rFonts w:ascii="Arial" w:hAnsi="Arial" w:cs="Arial"/>
                <w:b/>
                <w:color w:val="FFFFFF" w:themeColor="background1"/>
              </w:rPr>
            </w:pPr>
          </w:p>
        </w:tc>
      </w:tr>
      <w:tr w:rsidR="00F607B2" w:rsidRPr="00F607B2" w14:paraId="73A06A09" w14:textId="77777777" w:rsidTr="000C32E3">
        <w:tc>
          <w:tcPr>
            <w:tcW w:w="7338" w:type="dxa"/>
            <w:gridSpan w:val="2"/>
            <w:shd w:val="clear" w:color="auto" w:fill="002060"/>
          </w:tcPr>
          <w:p w14:paraId="6A0E9127"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BE379F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0CB72D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801881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DCE6FB5" w14:textId="77777777" w:rsidR="00F607B2" w:rsidRPr="00F607B2" w:rsidRDefault="00F607B2" w:rsidP="000C32E3">
            <w:pPr>
              <w:jc w:val="both"/>
              <w:rPr>
                <w:rFonts w:ascii="Arial" w:hAnsi="Arial" w:cs="Arial"/>
                <w:b/>
                <w:color w:val="FFFFFF" w:themeColor="background1"/>
              </w:rPr>
            </w:pPr>
          </w:p>
        </w:tc>
      </w:tr>
      <w:tr w:rsidR="00F607B2" w:rsidRPr="00F607B2" w14:paraId="7BD0EEED" w14:textId="77777777" w:rsidTr="000C32E3">
        <w:tc>
          <w:tcPr>
            <w:tcW w:w="6629" w:type="dxa"/>
          </w:tcPr>
          <w:p w14:paraId="6C10E210"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EBD77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5977A34" w14:textId="77777777" w:rsidR="00F607B2" w:rsidRPr="00F607B2" w:rsidRDefault="00F607B2" w:rsidP="000C32E3">
            <w:pPr>
              <w:jc w:val="both"/>
              <w:rPr>
                <w:rFonts w:ascii="Arial" w:hAnsi="Arial" w:cs="Arial"/>
              </w:rPr>
            </w:pPr>
          </w:p>
        </w:tc>
        <w:tc>
          <w:tcPr>
            <w:tcW w:w="789" w:type="dxa"/>
          </w:tcPr>
          <w:p w14:paraId="3F37E892" w14:textId="77777777" w:rsidR="00F607B2" w:rsidRPr="00F607B2" w:rsidRDefault="00F607B2" w:rsidP="000C32E3">
            <w:pPr>
              <w:jc w:val="both"/>
              <w:rPr>
                <w:rFonts w:ascii="Arial" w:hAnsi="Arial" w:cs="Arial"/>
              </w:rPr>
            </w:pPr>
          </w:p>
        </w:tc>
        <w:tc>
          <w:tcPr>
            <w:tcW w:w="709" w:type="dxa"/>
          </w:tcPr>
          <w:p w14:paraId="5EE1EE0C" w14:textId="77777777" w:rsidR="00F607B2" w:rsidRPr="00F607B2" w:rsidRDefault="00F607B2" w:rsidP="000C32E3">
            <w:pPr>
              <w:jc w:val="both"/>
              <w:rPr>
                <w:rFonts w:ascii="Arial" w:hAnsi="Arial" w:cs="Arial"/>
              </w:rPr>
            </w:pPr>
          </w:p>
        </w:tc>
        <w:tc>
          <w:tcPr>
            <w:tcW w:w="708" w:type="dxa"/>
          </w:tcPr>
          <w:p w14:paraId="1C76275D" w14:textId="77777777" w:rsidR="00F607B2" w:rsidRPr="00F607B2" w:rsidRDefault="000D311F" w:rsidP="000C32E3">
            <w:pPr>
              <w:jc w:val="both"/>
              <w:rPr>
                <w:rFonts w:ascii="Arial" w:hAnsi="Arial" w:cs="Arial"/>
              </w:rPr>
            </w:pPr>
            <w:r>
              <w:rPr>
                <w:rFonts w:ascii="Arial" w:hAnsi="Arial" w:cs="Arial"/>
              </w:rPr>
              <w:sym w:font="Wingdings" w:char="F0FC"/>
            </w:r>
          </w:p>
        </w:tc>
      </w:tr>
      <w:tr w:rsidR="00F607B2" w:rsidRPr="00F607B2" w14:paraId="35B6CE30" w14:textId="77777777" w:rsidTr="000C32E3">
        <w:tc>
          <w:tcPr>
            <w:tcW w:w="6629" w:type="dxa"/>
          </w:tcPr>
          <w:p w14:paraId="196AF9A1"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7F74EF6"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59CF30F" w14:textId="77777777" w:rsidR="00F607B2" w:rsidRPr="00F607B2" w:rsidRDefault="00F607B2" w:rsidP="000C32E3">
            <w:pPr>
              <w:jc w:val="both"/>
              <w:rPr>
                <w:rFonts w:ascii="Arial" w:hAnsi="Arial" w:cs="Arial"/>
              </w:rPr>
            </w:pPr>
          </w:p>
        </w:tc>
        <w:tc>
          <w:tcPr>
            <w:tcW w:w="789" w:type="dxa"/>
          </w:tcPr>
          <w:p w14:paraId="11254910" w14:textId="77777777" w:rsidR="00F607B2" w:rsidRPr="00F607B2" w:rsidRDefault="000D311F" w:rsidP="000C32E3">
            <w:pPr>
              <w:jc w:val="both"/>
              <w:rPr>
                <w:rFonts w:ascii="Arial" w:hAnsi="Arial" w:cs="Arial"/>
              </w:rPr>
            </w:pPr>
            <w:r>
              <w:rPr>
                <w:rFonts w:ascii="Arial" w:hAnsi="Arial" w:cs="Arial"/>
              </w:rPr>
              <w:sym w:font="Wingdings" w:char="F0FC"/>
            </w:r>
          </w:p>
        </w:tc>
        <w:tc>
          <w:tcPr>
            <w:tcW w:w="709" w:type="dxa"/>
          </w:tcPr>
          <w:p w14:paraId="5E70B0A5" w14:textId="77777777" w:rsidR="00F607B2" w:rsidRPr="00F607B2" w:rsidRDefault="00F607B2" w:rsidP="000C32E3">
            <w:pPr>
              <w:jc w:val="both"/>
              <w:rPr>
                <w:rFonts w:ascii="Arial" w:hAnsi="Arial" w:cs="Arial"/>
              </w:rPr>
            </w:pPr>
          </w:p>
        </w:tc>
        <w:tc>
          <w:tcPr>
            <w:tcW w:w="708" w:type="dxa"/>
          </w:tcPr>
          <w:p w14:paraId="24358EDF" w14:textId="77777777" w:rsidR="00F607B2" w:rsidRPr="00F607B2" w:rsidRDefault="00F607B2" w:rsidP="000C32E3">
            <w:pPr>
              <w:jc w:val="both"/>
              <w:rPr>
                <w:rFonts w:ascii="Arial" w:hAnsi="Arial" w:cs="Arial"/>
              </w:rPr>
            </w:pPr>
          </w:p>
        </w:tc>
      </w:tr>
      <w:tr w:rsidR="00F607B2" w:rsidRPr="00F607B2" w14:paraId="79203F48" w14:textId="77777777" w:rsidTr="000C32E3">
        <w:tc>
          <w:tcPr>
            <w:tcW w:w="6629" w:type="dxa"/>
            <w:vAlign w:val="bottom"/>
          </w:tcPr>
          <w:p w14:paraId="4110E4B9"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40236C84" w14:textId="77777777" w:rsidR="00F607B2" w:rsidRPr="00F607B2" w:rsidRDefault="004E4BE1" w:rsidP="000C32E3">
            <w:pPr>
              <w:jc w:val="both"/>
              <w:rPr>
                <w:rFonts w:ascii="Arial" w:hAnsi="Arial" w:cs="Arial"/>
              </w:rPr>
            </w:pPr>
            <w:r>
              <w:rPr>
                <w:rFonts w:ascii="Arial" w:hAnsi="Arial" w:cs="Arial"/>
              </w:rPr>
              <w:t>Y</w:t>
            </w:r>
          </w:p>
        </w:tc>
        <w:tc>
          <w:tcPr>
            <w:tcW w:w="770" w:type="dxa"/>
          </w:tcPr>
          <w:p w14:paraId="2A06DF98" w14:textId="77777777" w:rsidR="00F607B2" w:rsidRPr="00F607B2" w:rsidRDefault="004E4BE1" w:rsidP="000C32E3">
            <w:pPr>
              <w:jc w:val="both"/>
              <w:rPr>
                <w:rFonts w:ascii="Arial" w:hAnsi="Arial" w:cs="Arial"/>
              </w:rPr>
            </w:pPr>
            <w:r>
              <w:rPr>
                <w:rFonts w:ascii="Arial" w:hAnsi="Arial" w:cs="Arial"/>
              </w:rPr>
              <w:sym w:font="Wingdings" w:char="F0FC"/>
            </w:r>
          </w:p>
        </w:tc>
        <w:tc>
          <w:tcPr>
            <w:tcW w:w="789" w:type="dxa"/>
          </w:tcPr>
          <w:p w14:paraId="64BC8350" w14:textId="77777777" w:rsidR="00F607B2" w:rsidRPr="00F607B2" w:rsidRDefault="00F607B2" w:rsidP="000C32E3">
            <w:pPr>
              <w:jc w:val="both"/>
              <w:rPr>
                <w:rFonts w:ascii="Arial" w:hAnsi="Arial" w:cs="Arial"/>
              </w:rPr>
            </w:pPr>
          </w:p>
        </w:tc>
        <w:tc>
          <w:tcPr>
            <w:tcW w:w="709" w:type="dxa"/>
          </w:tcPr>
          <w:p w14:paraId="2F067DA3" w14:textId="77777777" w:rsidR="00F607B2" w:rsidRPr="00F607B2" w:rsidRDefault="00F607B2" w:rsidP="000C32E3">
            <w:pPr>
              <w:jc w:val="both"/>
              <w:rPr>
                <w:rFonts w:ascii="Arial" w:hAnsi="Arial" w:cs="Arial"/>
              </w:rPr>
            </w:pPr>
          </w:p>
        </w:tc>
        <w:tc>
          <w:tcPr>
            <w:tcW w:w="708" w:type="dxa"/>
          </w:tcPr>
          <w:p w14:paraId="270EAD6F" w14:textId="77777777" w:rsidR="00F607B2" w:rsidRPr="00F607B2" w:rsidRDefault="00F607B2" w:rsidP="000C32E3">
            <w:pPr>
              <w:jc w:val="both"/>
              <w:rPr>
                <w:rFonts w:ascii="Arial" w:hAnsi="Arial" w:cs="Arial"/>
              </w:rPr>
            </w:pPr>
          </w:p>
        </w:tc>
      </w:tr>
      <w:tr w:rsidR="00F607B2" w:rsidRPr="00F607B2" w14:paraId="05CA681F" w14:textId="77777777" w:rsidTr="000C32E3">
        <w:tc>
          <w:tcPr>
            <w:tcW w:w="6629" w:type="dxa"/>
            <w:vAlign w:val="bottom"/>
          </w:tcPr>
          <w:p w14:paraId="6528A3B1"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31CA4E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CEFF9F4" w14:textId="77777777" w:rsidR="00F607B2" w:rsidRPr="00F607B2" w:rsidRDefault="000D311F" w:rsidP="000C32E3">
            <w:pPr>
              <w:jc w:val="both"/>
              <w:rPr>
                <w:rFonts w:ascii="Arial" w:hAnsi="Arial" w:cs="Arial"/>
              </w:rPr>
            </w:pPr>
            <w:r>
              <w:rPr>
                <w:rFonts w:ascii="Arial" w:hAnsi="Arial" w:cs="Arial"/>
              </w:rPr>
              <w:sym w:font="Wingdings" w:char="F0FC"/>
            </w:r>
          </w:p>
        </w:tc>
        <w:tc>
          <w:tcPr>
            <w:tcW w:w="789" w:type="dxa"/>
          </w:tcPr>
          <w:p w14:paraId="7D54E805" w14:textId="77777777" w:rsidR="00F607B2" w:rsidRPr="00F607B2" w:rsidRDefault="00F607B2" w:rsidP="000C32E3">
            <w:pPr>
              <w:jc w:val="both"/>
              <w:rPr>
                <w:rFonts w:ascii="Arial" w:hAnsi="Arial" w:cs="Arial"/>
              </w:rPr>
            </w:pPr>
          </w:p>
        </w:tc>
        <w:tc>
          <w:tcPr>
            <w:tcW w:w="709" w:type="dxa"/>
          </w:tcPr>
          <w:p w14:paraId="3D55F49D" w14:textId="77777777" w:rsidR="00F607B2" w:rsidRPr="00F607B2" w:rsidRDefault="00F607B2" w:rsidP="000C32E3">
            <w:pPr>
              <w:jc w:val="both"/>
              <w:rPr>
                <w:rFonts w:ascii="Arial" w:hAnsi="Arial" w:cs="Arial"/>
              </w:rPr>
            </w:pPr>
          </w:p>
        </w:tc>
        <w:tc>
          <w:tcPr>
            <w:tcW w:w="708" w:type="dxa"/>
          </w:tcPr>
          <w:p w14:paraId="2595FAFC" w14:textId="77777777" w:rsidR="00F607B2" w:rsidRPr="00F607B2" w:rsidRDefault="00F607B2" w:rsidP="000C32E3">
            <w:pPr>
              <w:jc w:val="both"/>
              <w:rPr>
                <w:rFonts w:ascii="Arial" w:hAnsi="Arial" w:cs="Arial"/>
              </w:rPr>
            </w:pPr>
          </w:p>
        </w:tc>
      </w:tr>
      <w:tr w:rsidR="00F607B2" w:rsidRPr="00F607B2" w14:paraId="677A57FC" w14:textId="77777777" w:rsidTr="000C32E3">
        <w:tc>
          <w:tcPr>
            <w:tcW w:w="6629" w:type="dxa"/>
            <w:vAlign w:val="bottom"/>
          </w:tcPr>
          <w:p w14:paraId="4109272E"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1730F93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CD55CDD" w14:textId="77777777" w:rsidR="00F607B2" w:rsidRPr="00F607B2" w:rsidRDefault="00F607B2" w:rsidP="000C32E3">
            <w:pPr>
              <w:jc w:val="both"/>
              <w:rPr>
                <w:rFonts w:ascii="Arial" w:hAnsi="Arial" w:cs="Arial"/>
              </w:rPr>
            </w:pPr>
          </w:p>
        </w:tc>
        <w:tc>
          <w:tcPr>
            <w:tcW w:w="789" w:type="dxa"/>
          </w:tcPr>
          <w:p w14:paraId="305878BB" w14:textId="77777777" w:rsidR="00F607B2" w:rsidRPr="00F607B2" w:rsidRDefault="00F607B2" w:rsidP="000C32E3">
            <w:pPr>
              <w:jc w:val="both"/>
              <w:rPr>
                <w:rFonts w:ascii="Arial" w:hAnsi="Arial" w:cs="Arial"/>
              </w:rPr>
            </w:pPr>
          </w:p>
        </w:tc>
        <w:tc>
          <w:tcPr>
            <w:tcW w:w="709" w:type="dxa"/>
          </w:tcPr>
          <w:p w14:paraId="4D1C6DBB" w14:textId="77777777" w:rsidR="00F607B2" w:rsidRPr="00F607B2" w:rsidRDefault="00F607B2" w:rsidP="000C32E3">
            <w:pPr>
              <w:jc w:val="both"/>
              <w:rPr>
                <w:rFonts w:ascii="Arial" w:hAnsi="Arial" w:cs="Arial"/>
              </w:rPr>
            </w:pPr>
          </w:p>
        </w:tc>
        <w:tc>
          <w:tcPr>
            <w:tcW w:w="708" w:type="dxa"/>
          </w:tcPr>
          <w:p w14:paraId="56AA89EE" w14:textId="77777777" w:rsidR="00F607B2" w:rsidRPr="00F607B2" w:rsidRDefault="00F607B2" w:rsidP="000C32E3">
            <w:pPr>
              <w:jc w:val="both"/>
              <w:rPr>
                <w:rFonts w:ascii="Arial" w:hAnsi="Arial" w:cs="Arial"/>
              </w:rPr>
            </w:pPr>
          </w:p>
        </w:tc>
      </w:tr>
      <w:tr w:rsidR="00F607B2" w:rsidRPr="00F607B2" w14:paraId="755DC28A" w14:textId="77777777" w:rsidTr="000C32E3">
        <w:tc>
          <w:tcPr>
            <w:tcW w:w="6629" w:type="dxa"/>
            <w:vAlign w:val="bottom"/>
          </w:tcPr>
          <w:p w14:paraId="5B8E474C"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7C5205E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939D8" w14:textId="77777777" w:rsidR="00F607B2" w:rsidRPr="00F607B2" w:rsidRDefault="00F607B2" w:rsidP="000C32E3">
            <w:pPr>
              <w:jc w:val="both"/>
              <w:rPr>
                <w:rFonts w:ascii="Arial" w:hAnsi="Arial" w:cs="Arial"/>
              </w:rPr>
            </w:pPr>
          </w:p>
        </w:tc>
        <w:tc>
          <w:tcPr>
            <w:tcW w:w="789" w:type="dxa"/>
          </w:tcPr>
          <w:p w14:paraId="69ED05E2" w14:textId="77777777" w:rsidR="00F607B2" w:rsidRPr="00F607B2" w:rsidRDefault="00F607B2" w:rsidP="000C32E3">
            <w:pPr>
              <w:jc w:val="both"/>
              <w:rPr>
                <w:rFonts w:ascii="Arial" w:hAnsi="Arial" w:cs="Arial"/>
              </w:rPr>
            </w:pPr>
          </w:p>
        </w:tc>
        <w:tc>
          <w:tcPr>
            <w:tcW w:w="709" w:type="dxa"/>
          </w:tcPr>
          <w:p w14:paraId="45079707" w14:textId="77777777" w:rsidR="00F607B2" w:rsidRPr="00F607B2" w:rsidRDefault="00F607B2" w:rsidP="000C32E3">
            <w:pPr>
              <w:jc w:val="both"/>
              <w:rPr>
                <w:rFonts w:ascii="Arial" w:hAnsi="Arial" w:cs="Arial"/>
              </w:rPr>
            </w:pPr>
          </w:p>
        </w:tc>
        <w:tc>
          <w:tcPr>
            <w:tcW w:w="708" w:type="dxa"/>
          </w:tcPr>
          <w:p w14:paraId="4F39BEE9" w14:textId="77777777" w:rsidR="00F607B2" w:rsidRPr="00F607B2" w:rsidRDefault="00F607B2" w:rsidP="000C32E3">
            <w:pPr>
              <w:jc w:val="both"/>
              <w:rPr>
                <w:rFonts w:ascii="Arial" w:hAnsi="Arial" w:cs="Arial"/>
              </w:rPr>
            </w:pPr>
          </w:p>
        </w:tc>
      </w:tr>
      <w:tr w:rsidR="00650A3F" w:rsidRPr="00F607B2" w14:paraId="71A073BA" w14:textId="77777777" w:rsidTr="000C32E3">
        <w:tc>
          <w:tcPr>
            <w:tcW w:w="6629" w:type="dxa"/>
          </w:tcPr>
          <w:p w14:paraId="28FD166E" w14:textId="77777777" w:rsidR="00650A3F" w:rsidRPr="00F607B2" w:rsidRDefault="00650A3F" w:rsidP="00650A3F">
            <w:pPr>
              <w:jc w:val="both"/>
              <w:rPr>
                <w:rFonts w:ascii="Arial" w:hAnsi="Arial" w:cs="Arial"/>
              </w:rPr>
            </w:pPr>
            <w:r>
              <w:rPr>
                <w:rFonts w:ascii="Arial" w:hAnsi="Arial" w:cs="Arial"/>
              </w:rPr>
              <w:t xml:space="preserve">Physical Effort </w:t>
            </w:r>
          </w:p>
        </w:tc>
        <w:tc>
          <w:tcPr>
            <w:tcW w:w="709" w:type="dxa"/>
          </w:tcPr>
          <w:p w14:paraId="10523BD3" w14:textId="77777777" w:rsidR="00650A3F" w:rsidRDefault="00650A3F" w:rsidP="00650A3F">
            <w:r w:rsidRPr="00A52C35">
              <w:rPr>
                <w:rFonts w:ascii="Arial" w:hAnsi="Arial" w:cs="Arial"/>
              </w:rPr>
              <w:t>Y</w:t>
            </w:r>
          </w:p>
        </w:tc>
        <w:tc>
          <w:tcPr>
            <w:tcW w:w="770" w:type="dxa"/>
          </w:tcPr>
          <w:p w14:paraId="3DCDDA87" w14:textId="77777777" w:rsidR="00650A3F" w:rsidRPr="00F607B2" w:rsidRDefault="00650A3F" w:rsidP="00650A3F">
            <w:pPr>
              <w:jc w:val="both"/>
              <w:rPr>
                <w:rFonts w:ascii="Arial" w:hAnsi="Arial" w:cs="Arial"/>
              </w:rPr>
            </w:pPr>
          </w:p>
        </w:tc>
        <w:tc>
          <w:tcPr>
            <w:tcW w:w="789" w:type="dxa"/>
          </w:tcPr>
          <w:p w14:paraId="1D4554D2" w14:textId="77777777" w:rsidR="00650A3F" w:rsidRPr="00F607B2" w:rsidRDefault="00650A3F" w:rsidP="00650A3F">
            <w:pPr>
              <w:jc w:val="both"/>
              <w:rPr>
                <w:rFonts w:ascii="Arial" w:hAnsi="Arial" w:cs="Arial"/>
              </w:rPr>
            </w:pPr>
          </w:p>
        </w:tc>
        <w:tc>
          <w:tcPr>
            <w:tcW w:w="709" w:type="dxa"/>
          </w:tcPr>
          <w:p w14:paraId="07D3C5B9" w14:textId="77777777" w:rsidR="00650A3F" w:rsidRPr="00F607B2" w:rsidRDefault="00650A3F" w:rsidP="00650A3F">
            <w:pPr>
              <w:jc w:val="both"/>
              <w:rPr>
                <w:rFonts w:ascii="Arial" w:hAnsi="Arial" w:cs="Arial"/>
              </w:rPr>
            </w:pPr>
          </w:p>
        </w:tc>
        <w:tc>
          <w:tcPr>
            <w:tcW w:w="708" w:type="dxa"/>
          </w:tcPr>
          <w:p w14:paraId="6254FDFB" w14:textId="77777777" w:rsidR="00650A3F" w:rsidRPr="00F607B2" w:rsidRDefault="00650A3F" w:rsidP="00650A3F">
            <w:pPr>
              <w:jc w:val="both"/>
              <w:rPr>
                <w:rFonts w:ascii="Arial" w:hAnsi="Arial" w:cs="Arial"/>
              </w:rPr>
            </w:pPr>
            <w:r>
              <w:rPr>
                <w:rFonts w:ascii="Arial" w:hAnsi="Arial" w:cs="Arial"/>
              </w:rPr>
              <w:sym w:font="Wingdings" w:char="F0FC"/>
            </w:r>
          </w:p>
        </w:tc>
      </w:tr>
      <w:tr w:rsidR="00650A3F" w:rsidRPr="00F607B2" w14:paraId="2771DFDD" w14:textId="77777777" w:rsidTr="000C32E3">
        <w:tc>
          <w:tcPr>
            <w:tcW w:w="6629" w:type="dxa"/>
          </w:tcPr>
          <w:p w14:paraId="338495D7" w14:textId="77777777" w:rsidR="00650A3F" w:rsidRPr="00F607B2" w:rsidRDefault="00650A3F" w:rsidP="00650A3F">
            <w:pPr>
              <w:jc w:val="both"/>
              <w:rPr>
                <w:rFonts w:ascii="Arial" w:hAnsi="Arial" w:cs="Arial"/>
              </w:rPr>
            </w:pPr>
            <w:r>
              <w:rPr>
                <w:rFonts w:ascii="Arial" w:hAnsi="Arial" w:cs="Arial"/>
              </w:rPr>
              <w:t xml:space="preserve">Mental Effort </w:t>
            </w:r>
          </w:p>
        </w:tc>
        <w:tc>
          <w:tcPr>
            <w:tcW w:w="709" w:type="dxa"/>
          </w:tcPr>
          <w:p w14:paraId="007528E9" w14:textId="77777777" w:rsidR="00650A3F" w:rsidRDefault="00650A3F" w:rsidP="00650A3F">
            <w:r w:rsidRPr="00A52C35">
              <w:rPr>
                <w:rFonts w:ascii="Arial" w:hAnsi="Arial" w:cs="Arial"/>
              </w:rPr>
              <w:t>Y</w:t>
            </w:r>
          </w:p>
        </w:tc>
        <w:tc>
          <w:tcPr>
            <w:tcW w:w="770" w:type="dxa"/>
          </w:tcPr>
          <w:p w14:paraId="29AF10EB" w14:textId="77777777" w:rsidR="00650A3F" w:rsidRPr="00F607B2" w:rsidRDefault="00650A3F" w:rsidP="00650A3F">
            <w:pPr>
              <w:jc w:val="both"/>
              <w:rPr>
                <w:rFonts w:ascii="Arial" w:hAnsi="Arial" w:cs="Arial"/>
              </w:rPr>
            </w:pPr>
          </w:p>
        </w:tc>
        <w:tc>
          <w:tcPr>
            <w:tcW w:w="789" w:type="dxa"/>
          </w:tcPr>
          <w:p w14:paraId="3C28C989" w14:textId="77777777" w:rsidR="00650A3F" w:rsidRPr="00F607B2" w:rsidRDefault="00650A3F" w:rsidP="00650A3F">
            <w:pPr>
              <w:jc w:val="both"/>
              <w:rPr>
                <w:rFonts w:ascii="Arial" w:hAnsi="Arial" w:cs="Arial"/>
              </w:rPr>
            </w:pPr>
          </w:p>
        </w:tc>
        <w:tc>
          <w:tcPr>
            <w:tcW w:w="709" w:type="dxa"/>
          </w:tcPr>
          <w:p w14:paraId="03C85AA9" w14:textId="77777777" w:rsidR="00650A3F" w:rsidRPr="00F607B2" w:rsidRDefault="00650A3F" w:rsidP="00650A3F">
            <w:pPr>
              <w:jc w:val="both"/>
              <w:rPr>
                <w:rFonts w:ascii="Arial" w:hAnsi="Arial" w:cs="Arial"/>
              </w:rPr>
            </w:pPr>
            <w:r>
              <w:rPr>
                <w:rFonts w:ascii="Arial" w:hAnsi="Arial" w:cs="Arial"/>
              </w:rPr>
              <w:sym w:font="Wingdings" w:char="F0FC"/>
            </w:r>
          </w:p>
        </w:tc>
        <w:tc>
          <w:tcPr>
            <w:tcW w:w="708" w:type="dxa"/>
          </w:tcPr>
          <w:p w14:paraId="384AC4EF" w14:textId="77777777" w:rsidR="00650A3F" w:rsidRPr="00F607B2" w:rsidRDefault="00650A3F" w:rsidP="00650A3F">
            <w:pPr>
              <w:jc w:val="both"/>
              <w:rPr>
                <w:rFonts w:ascii="Arial" w:hAnsi="Arial" w:cs="Arial"/>
              </w:rPr>
            </w:pPr>
          </w:p>
        </w:tc>
      </w:tr>
      <w:tr w:rsidR="00650A3F" w:rsidRPr="00F607B2" w14:paraId="79F8B61E" w14:textId="77777777" w:rsidTr="000C32E3">
        <w:tc>
          <w:tcPr>
            <w:tcW w:w="6629" w:type="dxa"/>
          </w:tcPr>
          <w:p w14:paraId="56A5EF5C" w14:textId="77777777" w:rsidR="00650A3F" w:rsidRPr="00F607B2" w:rsidRDefault="00650A3F" w:rsidP="00650A3F">
            <w:pPr>
              <w:jc w:val="both"/>
              <w:rPr>
                <w:rFonts w:ascii="Arial" w:hAnsi="Arial" w:cs="Arial"/>
              </w:rPr>
            </w:pPr>
            <w:r>
              <w:rPr>
                <w:rFonts w:ascii="Arial" w:hAnsi="Arial" w:cs="Arial"/>
              </w:rPr>
              <w:t xml:space="preserve">Emotional Effort </w:t>
            </w:r>
          </w:p>
        </w:tc>
        <w:tc>
          <w:tcPr>
            <w:tcW w:w="709" w:type="dxa"/>
          </w:tcPr>
          <w:p w14:paraId="36DC809A" w14:textId="77777777" w:rsidR="00650A3F" w:rsidRDefault="00650A3F" w:rsidP="00650A3F">
            <w:r w:rsidRPr="00A52C35">
              <w:rPr>
                <w:rFonts w:ascii="Arial" w:hAnsi="Arial" w:cs="Arial"/>
              </w:rPr>
              <w:t>Y</w:t>
            </w:r>
          </w:p>
        </w:tc>
        <w:tc>
          <w:tcPr>
            <w:tcW w:w="770" w:type="dxa"/>
          </w:tcPr>
          <w:p w14:paraId="443E682A" w14:textId="77777777" w:rsidR="00650A3F" w:rsidRPr="00F607B2" w:rsidRDefault="00650A3F" w:rsidP="00650A3F">
            <w:pPr>
              <w:jc w:val="both"/>
              <w:rPr>
                <w:rFonts w:ascii="Arial" w:hAnsi="Arial" w:cs="Arial"/>
              </w:rPr>
            </w:pPr>
          </w:p>
        </w:tc>
        <w:tc>
          <w:tcPr>
            <w:tcW w:w="789" w:type="dxa"/>
          </w:tcPr>
          <w:p w14:paraId="292EF364" w14:textId="77777777" w:rsidR="00650A3F" w:rsidRPr="00F607B2" w:rsidRDefault="00650A3F" w:rsidP="00650A3F">
            <w:pPr>
              <w:jc w:val="both"/>
              <w:rPr>
                <w:rFonts w:ascii="Arial" w:hAnsi="Arial" w:cs="Arial"/>
              </w:rPr>
            </w:pPr>
          </w:p>
        </w:tc>
        <w:tc>
          <w:tcPr>
            <w:tcW w:w="709" w:type="dxa"/>
          </w:tcPr>
          <w:p w14:paraId="093C1EE5" w14:textId="77777777" w:rsidR="00650A3F" w:rsidRPr="00F607B2" w:rsidRDefault="00650A3F" w:rsidP="00650A3F">
            <w:pPr>
              <w:jc w:val="both"/>
              <w:rPr>
                <w:rFonts w:ascii="Arial" w:hAnsi="Arial" w:cs="Arial"/>
              </w:rPr>
            </w:pPr>
          </w:p>
        </w:tc>
        <w:tc>
          <w:tcPr>
            <w:tcW w:w="708" w:type="dxa"/>
          </w:tcPr>
          <w:p w14:paraId="6279E951" w14:textId="77777777" w:rsidR="00650A3F" w:rsidRPr="00F607B2" w:rsidRDefault="00650A3F" w:rsidP="00650A3F">
            <w:pPr>
              <w:jc w:val="both"/>
              <w:rPr>
                <w:rFonts w:ascii="Arial" w:hAnsi="Arial" w:cs="Arial"/>
              </w:rPr>
            </w:pPr>
            <w:r>
              <w:rPr>
                <w:rFonts w:ascii="Arial" w:hAnsi="Arial" w:cs="Arial"/>
              </w:rPr>
              <w:sym w:font="Wingdings" w:char="F0FC"/>
            </w:r>
          </w:p>
        </w:tc>
      </w:tr>
      <w:tr w:rsidR="00650A3F" w:rsidRPr="00F607B2" w14:paraId="1708BC84" w14:textId="77777777" w:rsidTr="000C32E3">
        <w:tc>
          <w:tcPr>
            <w:tcW w:w="6629" w:type="dxa"/>
          </w:tcPr>
          <w:p w14:paraId="556F9A1A" w14:textId="77777777" w:rsidR="00650A3F" w:rsidRPr="00F607B2" w:rsidRDefault="00650A3F" w:rsidP="00650A3F">
            <w:pPr>
              <w:jc w:val="both"/>
              <w:rPr>
                <w:rFonts w:ascii="Arial" w:hAnsi="Arial" w:cs="Arial"/>
              </w:rPr>
            </w:pPr>
            <w:r w:rsidRPr="00F607B2">
              <w:rPr>
                <w:rFonts w:ascii="Arial" w:hAnsi="Arial" w:cs="Arial"/>
              </w:rPr>
              <w:t>Working in isolation</w:t>
            </w:r>
          </w:p>
        </w:tc>
        <w:tc>
          <w:tcPr>
            <w:tcW w:w="709" w:type="dxa"/>
          </w:tcPr>
          <w:p w14:paraId="3577C55E" w14:textId="77777777" w:rsidR="00650A3F" w:rsidRPr="00F607B2" w:rsidRDefault="00650A3F" w:rsidP="00650A3F">
            <w:pPr>
              <w:jc w:val="both"/>
              <w:rPr>
                <w:rFonts w:ascii="Arial" w:hAnsi="Arial" w:cs="Arial"/>
              </w:rPr>
            </w:pPr>
            <w:r w:rsidRPr="00F607B2">
              <w:rPr>
                <w:rFonts w:ascii="Arial" w:hAnsi="Arial" w:cs="Arial"/>
              </w:rPr>
              <w:t>Y</w:t>
            </w:r>
          </w:p>
        </w:tc>
        <w:tc>
          <w:tcPr>
            <w:tcW w:w="770" w:type="dxa"/>
          </w:tcPr>
          <w:p w14:paraId="4EDB6C88" w14:textId="77777777" w:rsidR="00650A3F" w:rsidRPr="00F607B2" w:rsidRDefault="00650A3F" w:rsidP="00650A3F">
            <w:pPr>
              <w:jc w:val="both"/>
              <w:rPr>
                <w:rFonts w:ascii="Arial" w:hAnsi="Arial" w:cs="Arial"/>
              </w:rPr>
            </w:pPr>
          </w:p>
        </w:tc>
        <w:tc>
          <w:tcPr>
            <w:tcW w:w="789" w:type="dxa"/>
          </w:tcPr>
          <w:p w14:paraId="52DF7EE3" w14:textId="77777777" w:rsidR="00650A3F" w:rsidRPr="00F607B2" w:rsidRDefault="00650A3F" w:rsidP="00650A3F">
            <w:pPr>
              <w:jc w:val="both"/>
              <w:rPr>
                <w:rFonts w:ascii="Arial" w:hAnsi="Arial" w:cs="Arial"/>
              </w:rPr>
            </w:pPr>
            <w:r>
              <w:rPr>
                <w:rFonts w:ascii="Arial" w:hAnsi="Arial" w:cs="Arial"/>
              </w:rPr>
              <w:sym w:font="Wingdings" w:char="F0FC"/>
            </w:r>
          </w:p>
        </w:tc>
        <w:tc>
          <w:tcPr>
            <w:tcW w:w="709" w:type="dxa"/>
          </w:tcPr>
          <w:p w14:paraId="6313B05E" w14:textId="77777777" w:rsidR="00650A3F" w:rsidRPr="00F607B2" w:rsidRDefault="00650A3F" w:rsidP="00650A3F">
            <w:pPr>
              <w:jc w:val="both"/>
              <w:rPr>
                <w:rFonts w:ascii="Arial" w:hAnsi="Arial" w:cs="Arial"/>
              </w:rPr>
            </w:pPr>
          </w:p>
        </w:tc>
        <w:tc>
          <w:tcPr>
            <w:tcW w:w="708" w:type="dxa"/>
          </w:tcPr>
          <w:p w14:paraId="0561E131" w14:textId="77777777" w:rsidR="00650A3F" w:rsidRPr="00F607B2" w:rsidRDefault="00650A3F" w:rsidP="00650A3F">
            <w:pPr>
              <w:jc w:val="both"/>
              <w:rPr>
                <w:rFonts w:ascii="Arial" w:hAnsi="Arial" w:cs="Arial"/>
              </w:rPr>
            </w:pPr>
          </w:p>
        </w:tc>
      </w:tr>
      <w:tr w:rsidR="00650A3F" w:rsidRPr="00F607B2" w14:paraId="6D59774D" w14:textId="77777777" w:rsidTr="000C32E3">
        <w:tc>
          <w:tcPr>
            <w:tcW w:w="6629" w:type="dxa"/>
          </w:tcPr>
          <w:p w14:paraId="4534D1C5" w14:textId="77777777" w:rsidR="00650A3F" w:rsidRPr="00F607B2" w:rsidRDefault="00650A3F" w:rsidP="00650A3F">
            <w:pPr>
              <w:jc w:val="both"/>
              <w:rPr>
                <w:rFonts w:ascii="Arial" w:hAnsi="Arial" w:cs="Arial"/>
              </w:rPr>
            </w:pPr>
            <w:r w:rsidRPr="00F607B2">
              <w:rPr>
                <w:rFonts w:ascii="Arial" w:hAnsi="Arial" w:cs="Arial"/>
              </w:rPr>
              <w:t>Challenging behaviour</w:t>
            </w:r>
          </w:p>
        </w:tc>
        <w:tc>
          <w:tcPr>
            <w:tcW w:w="709" w:type="dxa"/>
          </w:tcPr>
          <w:p w14:paraId="166046CA" w14:textId="77777777" w:rsidR="00650A3F" w:rsidRPr="00F607B2" w:rsidRDefault="00650A3F" w:rsidP="00650A3F">
            <w:pPr>
              <w:jc w:val="both"/>
              <w:rPr>
                <w:rFonts w:ascii="Arial" w:hAnsi="Arial" w:cs="Arial"/>
              </w:rPr>
            </w:pPr>
            <w:r w:rsidRPr="00F607B2">
              <w:rPr>
                <w:rFonts w:ascii="Arial" w:hAnsi="Arial" w:cs="Arial"/>
              </w:rPr>
              <w:t>Y</w:t>
            </w:r>
          </w:p>
        </w:tc>
        <w:tc>
          <w:tcPr>
            <w:tcW w:w="770" w:type="dxa"/>
          </w:tcPr>
          <w:p w14:paraId="06886D28" w14:textId="77777777" w:rsidR="00650A3F" w:rsidRPr="00F607B2" w:rsidRDefault="00650A3F" w:rsidP="00650A3F">
            <w:pPr>
              <w:jc w:val="both"/>
              <w:rPr>
                <w:rFonts w:ascii="Arial" w:hAnsi="Arial" w:cs="Arial"/>
              </w:rPr>
            </w:pPr>
          </w:p>
        </w:tc>
        <w:tc>
          <w:tcPr>
            <w:tcW w:w="789" w:type="dxa"/>
          </w:tcPr>
          <w:p w14:paraId="3AD04CBB" w14:textId="77777777" w:rsidR="00650A3F" w:rsidRPr="00F607B2" w:rsidRDefault="00650A3F" w:rsidP="00650A3F">
            <w:pPr>
              <w:jc w:val="both"/>
              <w:rPr>
                <w:rFonts w:ascii="Arial" w:hAnsi="Arial" w:cs="Arial"/>
              </w:rPr>
            </w:pPr>
          </w:p>
        </w:tc>
        <w:tc>
          <w:tcPr>
            <w:tcW w:w="709" w:type="dxa"/>
          </w:tcPr>
          <w:p w14:paraId="641C7A6C" w14:textId="77777777" w:rsidR="00650A3F" w:rsidRPr="00F607B2" w:rsidRDefault="00650A3F" w:rsidP="00650A3F">
            <w:pPr>
              <w:jc w:val="both"/>
              <w:rPr>
                <w:rFonts w:ascii="Arial" w:hAnsi="Arial" w:cs="Arial"/>
              </w:rPr>
            </w:pPr>
            <w:r>
              <w:rPr>
                <w:rFonts w:ascii="Arial" w:hAnsi="Arial" w:cs="Arial"/>
              </w:rPr>
              <w:sym w:font="Wingdings" w:char="F0FC"/>
            </w:r>
          </w:p>
        </w:tc>
        <w:tc>
          <w:tcPr>
            <w:tcW w:w="708" w:type="dxa"/>
          </w:tcPr>
          <w:p w14:paraId="33916EEE" w14:textId="77777777" w:rsidR="00650A3F" w:rsidRPr="00F607B2" w:rsidRDefault="00650A3F" w:rsidP="00650A3F">
            <w:pPr>
              <w:jc w:val="both"/>
              <w:rPr>
                <w:rFonts w:ascii="Arial" w:hAnsi="Arial" w:cs="Arial"/>
              </w:rPr>
            </w:pPr>
          </w:p>
        </w:tc>
      </w:tr>
    </w:tbl>
    <w:p w14:paraId="1C42B2D2" w14:textId="77777777" w:rsidR="00A1395C" w:rsidRDefault="00A1395C" w:rsidP="00A1395C">
      <w:pPr>
        <w:tabs>
          <w:tab w:val="left" w:pos="1080"/>
        </w:tabs>
        <w:rPr>
          <w:rFonts w:ascii="Arial" w:hAnsi="Arial" w:cs="Arial"/>
        </w:rPr>
      </w:pPr>
    </w:p>
    <w:p w14:paraId="45D2E0DB"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57923" w14:textId="77777777" w:rsidR="001B32B2" w:rsidRDefault="001B32B2" w:rsidP="008D6EE5">
      <w:pPr>
        <w:spacing w:after="0" w:line="240" w:lineRule="auto"/>
      </w:pPr>
      <w:r>
        <w:separator/>
      </w:r>
    </w:p>
  </w:endnote>
  <w:endnote w:type="continuationSeparator" w:id="0">
    <w:p w14:paraId="7C92BC79" w14:textId="77777777" w:rsidR="001B32B2" w:rsidRDefault="001B32B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564C" w14:textId="77777777" w:rsidR="00DB7D84" w:rsidRDefault="00DB7D84">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C3F3F" w14:textId="77777777" w:rsidR="001B32B2" w:rsidRDefault="001B32B2" w:rsidP="008D6EE5">
      <w:pPr>
        <w:spacing w:after="0" w:line="240" w:lineRule="auto"/>
      </w:pPr>
      <w:r>
        <w:separator/>
      </w:r>
    </w:p>
  </w:footnote>
  <w:footnote w:type="continuationSeparator" w:id="0">
    <w:p w14:paraId="5ED96EC4" w14:textId="77777777" w:rsidR="001B32B2" w:rsidRDefault="001B32B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8F4C" w14:textId="77777777" w:rsidR="00DB7D84" w:rsidRDefault="00DB7D84">
    <w:pPr>
      <w:pStyle w:val="Header"/>
    </w:pPr>
  </w:p>
  <w:p w14:paraId="7B1F553C" w14:textId="77777777" w:rsidR="00DB7D84" w:rsidRDefault="00DB7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008B1"/>
    <w:multiLevelType w:val="hybridMultilevel"/>
    <w:tmpl w:val="19B0FAFE"/>
    <w:lvl w:ilvl="0" w:tplc="08090001">
      <w:start w:val="1"/>
      <w:numFmt w:val="bullet"/>
      <w:lvlText w:val=""/>
      <w:lvlJc w:val="left"/>
      <w:pPr>
        <w:ind w:left="476" w:hanging="360"/>
      </w:pPr>
      <w:rPr>
        <w:rFonts w:ascii="Symbol" w:hAnsi="Symbol" w:hint="default"/>
      </w:rPr>
    </w:lvl>
    <w:lvl w:ilvl="1" w:tplc="08090003" w:tentative="1">
      <w:start w:val="1"/>
      <w:numFmt w:val="bullet"/>
      <w:lvlText w:val="o"/>
      <w:lvlJc w:val="left"/>
      <w:pPr>
        <w:ind w:left="1196" w:hanging="360"/>
      </w:pPr>
      <w:rPr>
        <w:rFonts w:ascii="Courier New" w:hAnsi="Courier New" w:cs="Courier New" w:hint="default"/>
      </w:rPr>
    </w:lvl>
    <w:lvl w:ilvl="2" w:tplc="08090005" w:tentative="1">
      <w:start w:val="1"/>
      <w:numFmt w:val="bullet"/>
      <w:lvlText w:val=""/>
      <w:lvlJc w:val="left"/>
      <w:pPr>
        <w:ind w:left="1916" w:hanging="360"/>
      </w:pPr>
      <w:rPr>
        <w:rFonts w:ascii="Wingdings" w:hAnsi="Wingdings" w:hint="default"/>
      </w:rPr>
    </w:lvl>
    <w:lvl w:ilvl="3" w:tplc="08090001" w:tentative="1">
      <w:start w:val="1"/>
      <w:numFmt w:val="bullet"/>
      <w:lvlText w:val=""/>
      <w:lvlJc w:val="left"/>
      <w:pPr>
        <w:ind w:left="2636" w:hanging="360"/>
      </w:pPr>
      <w:rPr>
        <w:rFonts w:ascii="Symbol" w:hAnsi="Symbol" w:hint="default"/>
      </w:rPr>
    </w:lvl>
    <w:lvl w:ilvl="4" w:tplc="08090003" w:tentative="1">
      <w:start w:val="1"/>
      <w:numFmt w:val="bullet"/>
      <w:lvlText w:val="o"/>
      <w:lvlJc w:val="left"/>
      <w:pPr>
        <w:ind w:left="3356" w:hanging="360"/>
      </w:pPr>
      <w:rPr>
        <w:rFonts w:ascii="Courier New" w:hAnsi="Courier New" w:cs="Courier New" w:hint="default"/>
      </w:rPr>
    </w:lvl>
    <w:lvl w:ilvl="5" w:tplc="08090005" w:tentative="1">
      <w:start w:val="1"/>
      <w:numFmt w:val="bullet"/>
      <w:lvlText w:val=""/>
      <w:lvlJc w:val="left"/>
      <w:pPr>
        <w:ind w:left="4076" w:hanging="360"/>
      </w:pPr>
      <w:rPr>
        <w:rFonts w:ascii="Wingdings" w:hAnsi="Wingdings" w:hint="default"/>
      </w:rPr>
    </w:lvl>
    <w:lvl w:ilvl="6" w:tplc="08090001" w:tentative="1">
      <w:start w:val="1"/>
      <w:numFmt w:val="bullet"/>
      <w:lvlText w:val=""/>
      <w:lvlJc w:val="left"/>
      <w:pPr>
        <w:ind w:left="4796" w:hanging="360"/>
      </w:pPr>
      <w:rPr>
        <w:rFonts w:ascii="Symbol" w:hAnsi="Symbol" w:hint="default"/>
      </w:rPr>
    </w:lvl>
    <w:lvl w:ilvl="7" w:tplc="08090003" w:tentative="1">
      <w:start w:val="1"/>
      <w:numFmt w:val="bullet"/>
      <w:lvlText w:val="o"/>
      <w:lvlJc w:val="left"/>
      <w:pPr>
        <w:ind w:left="5516" w:hanging="360"/>
      </w:pPr>
      <w:rPr>
        <w:rFonts w:ascii="Courier New" w:hAnsi="Courier New" w:cs="Courier New" w:hint="default"/>
      </w:rPr>
    </w:lvl>
    <w:lvl w:ilvl="8" w:tplc="08090005" w:tentative="1">
      <w:start w:val="1"/>
      <w:numFmt w:val="bullet"/>
      <w:lvlText w:val=""/>
      <w:lvlJc w:val="left"/>
      <w:pPr>
        <w:ind w:left="6236" w:hanging="360"/>
      </w:pPr>
      <w:rPr>
        <w:rFonts w:ascii="Wingdings" w:hAnsi="Wingdings" w:hint="default"/>
      </w:rPr>
    </w:lvl>
  </w:abstractNum>
  <w:abstractNum w:abstractNumId="3" w15:restartNumberingAfterBreak="0">
    <w:nsid w:val="1A347385"/>
    <w:multiLevelType w:val="hybridMultilevel"/>
    <w:tmpl w:val="C0CAB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214156"/>
    <w:multiLevelType w:val="hybridMultilevel"/>
    <w:tmpl w:val="7FB831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E25E0F"/>
    <w:multiLevelType w:val="hybridMultilevel"/>
    <w:tmpl w:val="3F96E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0D5414"/>
    <w:multiLevelType w:val="multilevel"/>
    <w:tmpl w:val="635ACB4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D37FAF"/>
    <w:multiLevelType w:val="hybridMultilevel"/>
    <w:tmpl w:val="970AE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78157A"/>
    <w:multiLevelType w:val="hybridMultilevel"/>
    <w:tmpl w:val="51126E5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4A1AD9"/>
    <w:multiLevelType w:val="hybridMultilevel"/>
    <w:tmpl w:val="BC72D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
  </w:num>
  <w:num w:numId="4">
    <w:abstractNumId w:val="15"/>
  </w:num>
  <w:num w:numId="5">
    <w:abstractNumId w:val="12"/>
  </w:num>
  <w:num w:numId="6">
    <w:abstractNumId w:val="5"/>
  </w:num>
  <w:num w:numId="7">
    <w:abstractNumId w:val="14"/>
  </w:num>
  <w:num w:numId="8">
    <w:abstractNumId w:val="8"/>
  </w:num>
  <w:num w:numId="9">
    <w:abstractNumId w:val="7"/>
  </w:num>
  <w:num w:numId="10">
    <w:abstractNumId w:val="10"/>
  </w:num>
  <w:num w:numId="11">
    <w:abstractNumId w:val="2"/>
  </w:num>
  <w:num w:numId="12">
    <w:abstractNumId w:val="16"/>
  </w:num>
  <w:num w:numId="13">
    <w:abstractNumId w:val="3"/>
  </w:num>
  <w:num w:numId="14">
    <w:abstractNumId w:val="4"/>
  </w:num>
  <w:num w:numId="15">
    <w:abstractNumId w:val="13"/>
  </w:num>
  <w:num w:numId="16">
    <w:abstractNumId w:val="9"/>
  </w:num>
  <w:num w:numId="17">
    <w:abstractNumId w:val="6"/>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0A5"/>
    <w:rsid w:val="00004BFA"/>
    <w:rsid w:val="00017D5E"/>
    <w:rsid w:val="00030464"/>
    <w:rsid w:val="00044290"/>
    <w:rsid w:val="000540D1"/>
    <w:rsid w:val="0005485C"/>
    <w:rsid w:val="0005765C"/>
    <w:rsid w:val="0005796B"/>
    <w:rsid w:val="00071FE0"/>
    <w:rsid w:val="000818B2"/>
    <w:rsid w:val="00095AC8"/>
    <w:rsid w:val="00095F24"/>
    <w:rsid w:val="000B1833"/>
    <w:rsid w:val="000B254B"/>
    <w:rsid w:val="000C157D"/>
    <w:rsid w:val="000C1FB8"/>
    <w:rsid w:val="000C32E3"/>
    <w:rsid w:val="000D311F"/>
    <w:rsid w:val="000D39EE"/>
    <w:rsid w:val="000E5016"/>
    <w:rsid w:val="000F4B28"/>
    <w:rsid w:val="00106F48"/>
    <w:rsid w:val="00111505"/>
    <w:rsid w:val="00113ACC"/>
    <w:rsid w:val="00120D94"/>
    <w:rsid w:val="00120F49"/>
    <w:rsid w:val="00146686"/>
    <w:rsid w:val="001568A8"/>
    <w:rsid w:val="00172534"/>
    <w:rsid w:val="001B32B2"/>
    <w:rsid w:val="001B750B"/>
    <w:rsid w:val="001C1ED7"/>
    <w:rsid w:val="001D2D93"/>
    <w:rsid w:val="001D629F"/>
    <w:rsid w:val="002078AC"/>
    <w:rsid w:val="00213541"/>
    <w:rsid w:val="00217A5C"/>
    <w:rsid w:val="00233430"/>
    <w:rsid w:val="00244F91"/>
    <w:rsid w:val="00257597"/>
    <w:rsid w:val="00263927"/>
    <w:rsid w:val="0026428B"/>
    <w:rsid w:val="0026716D"/>
    <w:rsid w:val="00273101"/>
    <w:rsid w:val="0029406A"/>
    <w:rsid w:val="00295ED4"/>
    <w:rsid w:val="00296795"/>
    <w:rsid w:val="002A634C"/>
    <w:rsid w:val="002B769D"/>
    <w:rsid w:val="002B7A29"/>
    <w:rsid w:val="002C2146"/>
    <w:rsid w:val="002D75B4"/>
    <w:rsid w:val="002D7CE7"/>
    <w:rsid w:val="002E3B93"/>
    <w:rsid w:val="0033014F"/>
    <w:rsid w:val="0033046E"/>
    <w:rsid w:val="003420D2"/>
    <w:rsid w:val="00373E7D"/>
    <w:rsid w:val="00384D9D"/>
    <w:rsid w:val="00387F10"/>
    <w:rsid w:val="003A1F4C"/>
    <w:rsid w:val="003A310F"/>
    <w:rsid w:val="003A5DEC"/>
    <w:rsid w:val="003A67E9"/>
    <w:rsid w:val="003B04AD"/>
    <w:rsid w:val="003B06D0"/>
    <w:rsid w:val="003B0EE4"/>
    <w:rsid w:val="003B43F4"/>
    <w:rsid w:val="003C221B"/>
    <w:rsid w:val="003C5A3F"/>
    <w:rsid w:val="003E26C9"/>
    <w:rsid w:val="00403964"/>
    <w:rsid w:val="00405817"/>
    <w:rsid w:val="00414882"/>
    <w:rsid w:val="00426AC6"/>
    <w:rsid w:val="00431F44"/>
    <w:rsid w:val="004417E8"/>
    <w:rsid w:val="00471F19"/>
    <w:rsid w:val="004733A7"/>
    <w:rsid w:val="004913D6"/>
    <w:rsid w:val="00495863"/>
    <w:rsid w:val="004B4DA4"/>
    <w:rsid w:val="004C2851"/>
    <w:rsid w:val="004D7A9A"/>
    <w:rsid w:val="004E4BE1"/>
    <w:rsid w:val="004E5CAD"/>
    <w:rsid w:val="004F7CE0"/>
    <w:rsid w:val="005033D7"/>
    <w:rsid w:val="0050397D"/>
    <w:rsid w:val="00511B58"/>
    <w:rsid w:val="0052799E"/>
    <w:rsid w:val="00531696"/>
    <w:rsid w:val="00542617"/>
    <w:rsid w:val="00542EF6"/>
    <w:rsid w:val="00572A18"/>
    <w:rsid w:val="005776BB"/>
    <w:rsid w:val="00581759"/>
    <w:rsid w:val="00582311"/>
    <w:rsid w:val="005938F4"/>
    <w:rsid w:val="005E19B9"/>
    <w:rsid w:val="005F2B85"/>
    <w:rsid w:val="005F796C"/>
    <w:rsid w:val="006048C9"/>
    <w:rsid w:val="0060612C"/>
    <w:rsid w:val="00615705"/>
    <w:rsid w:val="00626888"/>
    <w:rsid w:val="00650A3F"/>
    <w:rsid w:val="00655528"/>
    <w:rsid w:val="00656A6F"/>
    <w:rsid w:val="00690102"/>
    <w:rsid w:val="006C08D3"/>
    <w:rsid w:val="006C38CB"/>
    <w:rsid w:val="006F4F61"/>
    <w:rsid w:val="006F5D1E"/>
    <w:rsid w:val="0072127C"/>
    <w:rsid w:val="00722BF9"/>
    <w:rsid w:val="007343A7"/>
    <w:rsid w:val="007528E6"/>
    <w:rsid w:val="00770ED6"/>
    <w:rsid w:val="00783915"/>
    <w:rsid w:val="00786A65"/>
    <w:rsid w:val="0079132F"/>
    <w:rsid w:val="007A099A"/>
    <w:rsid w:val="007A7E74"/>
    <w:rsid w:val="007B321A"/>
    <w:rsid w:val="007C3A8F"/>
    <w:rsid w:val="007D00A3"/>
    <w:rsid w:val="007D3A41"/>
    <w:rsid w:val="007E7E49"/>
    <w:rsid w:val="00803402"/>
    <w:rsid w:val="008142D3"/>
    <w:rsid w:val="00820E8A"/>
    <w:rsid w:val="00822066"/>
    <w:rsid w:val="0082771D"/>
    <w:rsid w:val="00831738"/>
    <w:rsid w:val="008444B1"/>
    <w:rsid w:val="0084654F"/>
    <w:rsid w:val="0086215A"/>
    <w:rsid w:val="00863187"/>
    <w:rsid w:val="00863ED6"/>
    <w:rsid w:val="00864555"/>
    <w:rsid w:val="0087013E"/>
    <w:rsid w:val="00884334"/>
    <w:rsid w:val="0088512F"/>
    <w:rsid w:val="00893F0D"/>
    <w:rsid w:val="008A4673"/>
    <w:rsid w:val="008D412D"/>
    <w:rsid w:val="008D6EE5"/>
    <w:rsid w:val="008E0D89"/>
    <w:rsid w:val="008E2747"/>
    <w:rsid w:val="008E27FD"/>
    <w:rsid w:val="008F29C4"/>
    <w:rsid w:val="008F42C4"/>
    <w:rsid w:val="008F7D36"/>
    <w:rsid w:val="008F7F1E"/>
    <w:rsid w:val="00903405"/>
    <w:rsid w:val="009306B2"/>
    <w:rsid w:val="00942EF3"/>
    <w:rsid w:val="00955DBC"/>
    <w:rsid w:val="00987B17"/>
    <w:rsid w:val="009A0C2E"/>
    <w:rsid w:val="009A2853"/>
    <w:rsid w:val="009C0DE3"/>
    <w:rsid w:val="009C6EE3"/>
    <w:rsid w:val="009D0DEA"/>
    <w:rsid w:val="009E7256"/>
    <w:rsid w:val="009F37F8"/>
    <w:rsid w:val="00A02E30"/>
    <w:rsid w:val="00A1395C"/>
    <w:rsid w:val="00A14A3C"/>
    <w:rsid w:val="00A37038"/>
    <w:rsid w:val="00A400B0"/>
    <w:rsid w:val="00A40C7C"/>
    <w:rsid w:val="00A430A2"/>
    <w:rsid w:val="00A55AB2"/>
    <w:rsid w:val="00A7079F"/>
    <w:rsid w:val="00A71D12"/>
    <w:rsid w:val="00A82588"/>
    <w:rsid w:val="00A95BA6"/>
    <w:rsid w:val="00AC0424"/>
    <w:rsid w:val="00AC177C"/>
    <w:rsid w:val="00AD4C45"/>
    <w:rsid w:val="00AE4379"/>
    <w:rsid w:val="00AE43BA"/>
    <w:rsid w:val="00AE62C0"/>
    <w:rsid w:val="00B12377"/>
    <w:rsid w:val="00B3431B"/>
    <w:rsid w:val="00B35774"/>
    <w:rsid w:val="00B41A6D"/>
    <w:rsid w:val="00B62B9F"/>
    <w:rsid w:val="00B735BB"/>
    <w:rsid w:val="00B95A94"/>
    <w:rsid w:val="00BA0967"/>
    <w:rsid w:val="00BA280B"/>
    <w:rsid w:val="00BB0F99"/>
    <w:rsid w:val="00BB3FE0"/>
    <w:rsid w:val="00BD7483"/>
    <w:rsid w:val="00BE60E7"/>
    <w:rsid w:val="00BF126B"/>
    <w:rsid w:val="00C277DE"/>
    <w:rsid w:val="00C34542"/>
    <w:rsid w:val="00C4092C"/>
    <w:rsid w:val="00C4469F"/>
    <w:rsid w:val="00C52195"/>
    <w:rsid w:val="00C65F3F"/>
    <w:rsid w:val="00C849A4"/>
    <w:rsid w:val="00C91114"/>
    <w:rsid w:val="00C931B1"/>
    <w:rsid w:val="00CC1BBD"/>
    <w:rsid w:val="00CC2F4E"/>
    <w:rsid w:val="00CD0B18"/>
    <w:rsid w:val="00CE0BB5"/>
    <w:rsid w:val="00CF2039"/>
    <w:rsid w:val="00CF69D0"/>
    <w:rsid w:val="00D050C9"/>
    <w:rsid w:val="00D244DD"/>
    <w:rsid w:val="00D354BD"/>
    <w:rsid w:val="00D35847"/>
    <w:rsid w:val="00D4237D"/>
    <w:rsid w:val="00D44AB0"/>
    <w:rsid w:val="00D85E27"/>
    <w:rsid w:val="00D92B92"/>
    <w:rsid w:val="00D942FC"/>
    <w:rsid w:val="00DA2099"/>
    <w:rsid w:val="00DB7D84"/>
    <w:rsid w:val="00DC08BE"/>
    <w:rsid w:val="00DC1A0F"/>
    <w:rsid w:val="00DC2178"/>
    <w:rsid w:val="00DE21E4"/>
    <w:rsid w:val="00DF2EEB"/>
    <w:rsid w:val="00DF348A"/>
    <w:rsid w:val="00E04A5B"/>
    <w:rsid w:val="00E06039"/>
    <w:rsid w:val="00E22093"/>
    <w:rsid w:val="00E252CF"/>
    <w:rsid w:val="00E31407"/>
    <w:rsid w:val="00E34ED3"/>
    <w:rsid w:val="00E35E30"/>
    <w:rsid w:val="00E41A10"/>
    <w:rsid w:val="00E44DA5"/>
    <w:rsid w:val="00E559B5"/>
    <w:rsid w:val="00E6117A"/>
    <w:rsid w:val="00E64639"/>
    <w:rsid w:val="00E77653"/>
    <w:rsid w:val="00E84025"/>
    <w:rsid w:val="00E84EBF"/>
    <w:rsid w:val="00EB350B"/>
    <w:rsid w:val="00ED356C"/>
    <w:rsid w:val="00ED47B0"/>
    <w:rsid w:val="00F27783"/>
    <w:rsid w:val="00F40070"/>
    <w:rsid w:val="00F607B2"/>
    <w:rsid w:val="00F739CD"/>
    <w:rsid w:val="00F73F8D"/>
    <w:rsid w:val="00F7535E"/>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318F6"/>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AD4C45"/>
    <w:pPr>
      <w:spacing w:after="120"/>
      <w:ind w:left="283"/>
    </w:pPr>
  </w:style>
  <w:style w:type="character" w:customStyle="1" w:styleId="BodyTextIndentChar">
    <w:name w:val="Body Text Indent Char"/>
    <w:basedOn w:val="DefaultParagraphFont"/>
    <w:link w:val="BodyTextIndent"/>
    <w:uiPriority w:val="99"/>
    <w:rsid w:val="00AD4C45"/>
  </w:style>
  <w:style w:type="paragraph" w:styleId="BodyText2">
    <w:name w:val="Body Text 2"/>
    <w:basedOn w:val="Normal"/>
    <w:link w:val="BodyText2Char"/>
    <w:uiPriority w:val="99"/>
    <w:semiHidden/>
    <w:unhideWhenUsed/>
    <w:rsid w:val="000540D1"/>
    <w:pPr>
      <w:spacing w:after="120" w:line="480" w:lineRule="auto"/>
    </w:pPr>
  </w:style>
  <w:style w:type="character" w:customStyle="1" w:styleId="BodyText2Char">
    <w:name w:val="Body Text 2 Char"/>
    <w:basedOn w:val="DefaultParagraphFont"/>
    <w:link w:val="BodyText2"/>
    <w:uiPriority w:val="99"/>
    <w:semiHidden/>
    <w:rsid w:val="000540D1"/>
  </w:style>
  <w:style w:type="paragraph" w:customStyle="1" w:styleId="Default">
    <w:name w:val="Default"/>
    <w:rsid w:val="00A40C7C"/>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qFormat/>
    <w:rsid w:val="00783915"/>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4140509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3976421">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20467757">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26250192">
      <w:bodyDiv w:val="1"/>
      <w:marLeft w:val="0"/>
      <w:marRight w:val="0"/>
      <w:marTop w:val="0"/>
      <w:marBottom w:val="0"/>
      <w:divBdr>
        <w:top w:val="none" w:sz="0" w:space="0" w:color="auto"/>
        <w:left w:val="none" w:sz="0" w:space="0" w:color="auto"/>
        <w:bottom w:val="none" w:sz="0" w:space="0" w:color="auto"/>
        <w:right w:val="none" w:sz="0" w:space="0" w:color="auto"/>
      </w:divBdr>
    </w:div>
    <w:div w:id="1760637114">
      <w:bodyDiv w:val="1"/>
      <w:marLeft w:val="0"/>
      <w:marRight w:val="0"/>
      <w:marTop w:val="0"/>
      <w:marBottom w:val="0"/>
      <w:divBdr>
        <w:top w:val="none" w:sz="0" w:space="0" w:color="auto"/>
        <w:left w:val="none" w:sz="0" w:space="0" w:color="auto"/>
        <w:bottom w:val="none" w:sz="0" w:space="0" w:color="auto"/>
        <w:right w:val="none" w:sz="0" w:space="0" w:color="auto"/>
      </w:divBdr>
    </w:div>
    <w:div w:id="1810131368">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r>
            <a:rPr lang="en-GB"/>
            <a:t>B8a Nutrition and Dietetic Services Manager</a:t>
          </a:r>
        </a:p>
      </dgm:t>
    </dgm:pt>
    <dgm:pt modelId="{6DA77ED5-73BE-40DB-B768-DE7EFC2DC1B2}" type="parTrans" cxnId="{3A787791-4B97-4251-889A-D505733A5748}">
      <dgm:prSet/>
      <dgm:spPr/>
      <dgm:t>
        <a:bodyPr/>
        <a:lstStyle/>
        <a:p>
          <a:endParaRPr lang="en-GB"/>
        </a:p>
      </dgm:t>
    </dgm:pt>
    <dgm:pt modelId="{B1C24141-147E-441A-83C9-7A5623A28E20}" type="sibTrans" cxnId="{3A787791-4B97-4251-889A-D505733A5748}">
      <dgm:prSet/>
      <dgm:spPr/>
      <dgm:t>
        <a:bodyPr/>
        <a:lstStyle/>
        <a:p>
          <a:endParaRPr lang="en-GB"/>
        </a:p>
      </dgm:t>
    </dgm:pt>
    <dgm:pt modelId="{1C1FFC7C-A74A-401A-BD19-633F6E81A496}">
      <dgm:prSet phldrT="[Text]"/>
      <dgm:spPr>
        <a:ln>
          <a:solidFill>
            <a:srgbClr val="0070C0"/>
          </a:solidFill>
        </a:ln>
      </dgm:spPr>
      <dgm:t>
        <a:bodyPr/>
        <a:lstStyle/>
        <a:p>
          <a:r>
            <a:rPr lang="en-GB"/>
            <a:t>B7 Specialist &amp; Clinical Lead</a:t>
          </a:r>
        </a:p>
      </dgm:t>
    </dgm:pt>
    <dgm:pt modelId="{391A4666-19A3-467B-82D1-15A9D584614D}" type="parTrans" cxnId="{08F96966-0A2D-4000-9CE6-FA12ECFADA13}">
      <dgm:prSet/>
      <dgm:spPr/>
      <dgm:t>
        <a:bodyPr/>
        <a:lstStyle/>
        <a:p>
          <a:endParaRPr lang="en-GB"/>
        </a:p>
      </dgm:t>
    </dgm:pt>
    <dgm:pt modelId="{D31355E1-71BD-454B-BC94-2654E835B788}" type="sibTrans" cxnId="{08F96966-0A2D-4000-9CE6-FA12ECFADA13}">
      <dgm:prSet/>
      <dgm:spPr/>
      <dgm:t>
        <a:bodyPr/>
        <a:lstStyle/>
        <a:p>
          <a:endParaRPr lang="en-GB"/>
        </a:p>
      </dgm:t>
    </dgm:pt>
    <dgm:pt modelId="{3B9CB598-1231-4CE3-9DD9-1BDE8540AE99}">
      <dgm:prSet/>
      <dgm:spPr>
        <a:ln>
          <a:solidFill>
            <a:srgbClr val="0070C0"/>
          </a:solidFill>
        </a:ln>
      </dgm:spPr>
      <dgm:t>
        <a:bodyPr/>
        <a:lstStyle/>
        <a:p>
          <a:r>
            <a:rPr lang="en-GB"/>
            <a:t>B7 Specialist Paediatric Diabetes Dietitian</a:t>
          </a:r>
        </a:p>
      </dgm:t>
    </dgm:pt>
    <dgm:pt modelId="{36A3BC8F-EA00-4FD1-BFE4-45A45597E18C}" type="parTrans" cxnId="{B7304B05-D559-4DD5-8CC7-13110EF509BC}">
      <dgm:prSet/>
      <dgm:spPr/>
      <dgm:t>
        <a:bodyPr/>
        <a:lstStyle/>
        <a:p>
          <a:endParaRPr lang="en-GB"/>
        </a:p>
      </dgm:t>
    </dgm:pt>
    <dgm:pt modelId="{0C64972D-170C-4471-93CA-B45715566166}" type="sibTrans" cxnId="{B7304B05-D559-4DD5-8CC7-13110EF509BC}">
      <dgm:prSet/>
      <dgm:spPr/>
      <dgm:t>
        <a:bodyPr/>
        <a:lstStyle/>
        <a:p>
          <a:endParaRPr lang="en-GB"/>
        </a:p>
      </dgm:t>
    </dgm:pt>
    <dgm:pt modelId="{CEF299B9-2574-4434-96D5-FC3E22463C16}">
      <dgm:prSet/>
      <dgm:spPr>
        <a:ln>
          <a:solidFill>
            <a:srgbClr val="C00000"/>
          </a:solidFill>
        </a:ln>
      </dgm:spPr>
      <dgm:t>
        <a:bodyPr/>
        <a:lstStyle/>
        <a:p>
          <a:r>
            <a:rPr lang="en-GB"/>
            <a:t>B7 Specialist  Eating Disorder Dietitian</a:t>
          </a:r>
        </a:p>
      </dgm:t>
    </dgm:pt>
    <dgm:pt modelId="{3D010471-EE25-4F0E-BDD9-3D7ED9A082ED}" type="parTrans" cxnId="{9BFE1E96-C798-45F9-AEBF-66DDA5AE969E}">
      <dgm:prSet/>
      <dgm:spPr/>
      <dgm:t>
        <a:bodyPr/>
        <a:lstStyle/>
        <a:p>
          <a:endParaRPr lang="en-GB"/>
        </a:p>
      </dgm:t>
    </dgm:pt>
    <dgm:pt modelId="{98A986BC-CE36-4F36-943D-D31AA9AEB1BA}" type="sibTrans" cxnId="{9BFE1E96-C798-45F9-AEBF-66DDA5AE969E}">
      <dgm:prSet/>
      <dgm:spPr/>
      <dgm:t>
        <a:bodyPr/>
        <a:lstStyle/>
        <a:p>
          <a:endParaRPr lang="en-GB"/>
        </a:p>
      </dgm:t>
    </dgm:pt>
    <dgm:pt modelId="{FA3D8BA5-004A-46BE-B3F8-9C28B88BDF95}">
      <dgm:prSet/>
      <dgm:spPr/>
      <dgm:t>
        <a:bodyPr/>
        <a:lstStyle/>
        <a:p>
          <a:r>
            <a:rPr lang="en-GB"/>
            <a:t>B6 Specialists</a:t>
          </a:r>
        </a:p>
      </dgm:t>
    </dgm:pt>
    <dgm:pt modelId="{1C148B58-02DD-4F10-A7C6-B98ED66DD173}" type="parTrans" cxnId="{034CE4C2-D914-4175-988B-88C1B04AEC84}">
      <dgm:prSet/>
      <dgm:spPr/>
      <dgm:t>
        <a:bodyPr/>
        <a:lstStyle/>
        <a:p>
          <a:endParaRPr lang="en-GB"/>
        </a:p>
      </dgm:t>
    </dgm:pt>
    <dgm:pt modelId="{C3D280AD-63C7-4FC4-935F-55DC7C574AE9}" type="sibTrans" cxnId="{034CE4C2-D914-4175-988B-88C1B04AEC84}">
      <dgm:prSet/>
      <dgm:spPr/>
      <dgm:t>
        <a:bodyPr/>
        <a:lstStyle/>
        <a:p>
          <a:endParaRPr lang="en-GB"/>
        </a:p>
      </dgm:t>
    </dgm:pt>
    <dgm:pt modelId="{67E962F3-89E7-443C-94B7-7D6E169376CA}">
      <dgm:prSet/>
      <dgm:spPr>
        <a:ln>
          <a:solidFill>
            <a:srgbClr val="00B050"/>
          </a:solidFill>
        </a:ln>
      </dgm:spPr>
      <dgm:t>
        <a:bodyPr/>
        <a:lstStyle/>
        <a:p>
          <a:r>
            <a:rPr lang="en-GB"/>
            <a:t>Other Dietetic Teams</a:t>
          </a:r>
        </a:p>
      </dgm:t>
    </dgm:pt>
    <dgm:pt modelId="{321BDD6E-DA03-45F5-8A0F-A33E461696B9}" type="parTrans" cxnId="{7C09FA2D-5993-4AB0-9A4E-286086D98E05}">
      <dgm:prSet/>
      <dgm:spPr>
        <a:ln>
          <a:prstDash val="dash"/>
        </a:ln>
      </dgm:spPr>
      <dgm:t>
        <a:bodyPr/>
        <a:lstStyle/>
        <a:p>
          <a:endParaRPr lang="en-GB"/>
        </a:p>
      </dgm:t>
    </dgm:pt>
    <dgm:pt modelId="{95733D88-ACED-41DC-B344-3A49C1279C02}" type="sibTrans" cxnId="{7C09FA2D-5993-4AB0-9A4E-286086D98E05}">
      <dgm:prSet/>
      <dgm:spPr/>
      <dgm:t>
        <a:bodyPr/>
        <a:lstStyle/>
        <a:p>
          <a:endParaRPr lang="en-GB"/>
        </a:p>
      </dgm:t>
    </dgm:pt>
    <dgm:pt modelId="{DA49AB74-3975-4A11-A161-08D97020B133}">
      <dgm:prSet/>
      <dgm:spPr/>
      <dgm:t>
        <a:bodyPr/>
        <a:lstStyle/>
        <a:p>
          <a:r>
            <a:rPr lang="en-GB"/>
            <a:t>B4 Dietetic Assistant Practitioner</a:t>
          </a:r>
        </a:p>
      </dgm:t>
    </dgm:pt>
    <dgm:pt modelId="{89A1F721-B4C9-41E7-B6AC-EBD19491F5AF}" type="parTrans" cxnId="{196DB623-8F7E-4701-B5A2-D49C39D16921}">
      <dgm:prSet/>
      <dgm:spPr/>
      <dgm:t>
        <a:bodyPr/>
        <a:lstStyle/>
        <a:p>
          <a:endParaRPr lang="en-GB"/>
        </a:p>
      </dgm:t>
    </dgm:pt>
    <dgm:pt modelId="{1A423F36-AF75-497D-BF2F-33877DEB5737}" type="sibTrans" cxnId="{196DB623-8F7E-4701-B5A2-D49C39D16921}">
      <dgm:prSet/>
      <dgm:spPr/>
      <dgm:t>
        <a:bodyPr/>
        <a:lstStyle/>
        <a:p>
          <a:endParaRPr lang="en-GB"/>
        </a:p>
      </dgm:t>
    </dgm:pt>
    <dgm:pt modelId="{3CC79DEF-1368-4E74-8F0D-306A933197D8}">
      <dgm:prSet/>
      <dgm:spPr/>
      <dgm:t>
        <a:bodyPr/>
        <a:lstStyle/>
        <a:p>
          <a:r>
            <a:rPr lang="en-GB"/>
            <a:t>B3 Dietetic Support worker</a:t>
          </a:r>
        </a:p>
      </dgm:t>
    </dgm:pt>
    <dgm:pt modelId="{07B5E2F6-442B-4601-A400-055C9AAAC939}" type="parTrans" cxnId="{99EF7F1E-12EA-4C23-9FFB-6B3BE3A61C5A}">
      <dgm:prSet/>
      <dgm:spPr/>
      <dgm:t>
        <a:bodyPr/>
        <a:lstStyle/>
        <a:p>
          <a:endParaRPr lang="en-GB"/>
        </a:p>
      </dgm:t>
    </dgm:pt>
    <dgm:pt modelId="{4F42F752-AB09-4D97-8FFA-6E37A2F19F8C}" type="sibTrans" cxnId="{99EF7F1E-12EA-4C23-9FFB-6B3BE3A61C5A}">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E8C8F8AA-708A-44AA-AB3B-C6D782543396}" type="pres">
      <dgm:prSet presAssocID="{321BDD6E-DA03-45F5-8A0F-A33E461696B9}" presName="Name10" presStyleLbl="parChTrans1D2" presStyleIdx="0" presStyleCnt="4"/>
      <dgm:spPr/>
    </dgm:pt>
    <dgm:pt modelId="{575FBC0F-20C7-49F7-9F0B-FD39BA545A6B}" type="pres">
      <dgm:prSet presAssocID="{67E962F3-89E7-443C-94B7-7D6E169376CA}" presName="hierRoot2" presStyleCnt="0"/>
      <dgm:spPr/>
    </dgm:pt>
    <dgm:pt modelId="{C8EE5EE2-2861-47EB-B0BC-089660B9FB65}" type="pres">
      <dgm:prSet presAssocID="{67E962F3-89E7-443C-94B7-7D6E169376CA}" presName="composite2" presStyleCnt="0"/>
      <dgm:spPr/>
    </dgm:pt>
    <dgm:pt modelId="{41B5251F-CCFF-4657-B412-3F47E95E937A}" type="pres">
      <dgm:prSet presAssocID="{67E962F3-89E7-443C-94B7-7D6E169376CA}" presName="background2" presStyleLbl="node2" presStyleIdx="0" presStyleCnt="4"/>
      <dgm:spPr>
        <a:solidFill>
          <a:srgbClr val="00B050"/>
        </a:solidFill>
      </dgm:spPr>
    </dgm:pt>
    <dgm:pt modelId="{359AA429-0518-4157-A643-28BCE06BB986}" type="pres">
      <dgm:prSet presAssocID="{67E962F3-89E7-443C-94B7-7D6E169376CA}" presName="text2" presStyleLbl="fgAcc2" presStyleIdx="0" presStyleCnt="4">
        <dgm:presLayoutVars>
          <dgm:chPref val="3"/>
        </dgm:presLayoutVars>
      </dgm:prSet>
      <dgm:spPr/>
    </dgm:pt>
    <dgm:pt modelId="{6707F7A3-1D5D-492B-80BD-77977C8E03AA}" type="pres">
      <dgm:prSet presAssocID="{67E962F3-89E7-443C-94B7-7D6E169376CA}" presName="hierChild3" presStyleCnt="0"/>
      <dgm:spPr/>
    </dgm:pt>
    <dgm:pt modelId="{CAE63D2A-2935-4BD5-8F5F-F3A3EE2279FC}" type="pres">
      <dgm:prSet presAssocID="{391A4666-19A3-467B-82D1-15A9D584614D}" presName="Name10" presStyleLbl="parChTrans1D2" presStyleIdx="1" presStyleCnt="4"/>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4"/>
      <dgm:spPr>
        <a:solidFill>
          <a:srgbClr val="0070C0"/>
        </a:solidFill>
      </dgm:spPr>
    </dgm:pt>
    <dgm:pt modelId="{A19ABD74-A500-49A0-B5BA-FEB1B8D3D2EF}" type="pres">
      <dgm:prSet presAssocID="{1C1FFC7C-A74A-401A-BD19-633F6E81A496}" presName="text2" presStyleLbl="fgAcc2" presStyleIdx="1" presStyleCnt="4">
        <dgm:presLayoutVars>
          <dgm:chPref val="3"/>
        </dgm:presLayoutVars>
      </dgm:prSet>
      <dgm:spPr/>
    </dgm:pt>
    <dgm:pt modelId="{4A691C81-A891-447D-A92B-DD9BB7CF674B}" type="pres">
      <dgm:prSet presAssocID="{1C1FFC7C-A74A-401A-BD19-633F6E81A496}" presName="hierChild3" presStyleCnt="0"/>
      <dgm:spPr/>
    </dgm:pt>
    <dgm:pt modelId="{3B6E3EA1-3B7D-4B1C-969C-433BC5920D4D}" type="pres">
      <dgm:prSet presAssocID="{1C148B58-02DD-4F10-A7C6-B98ED66DD173}" presName="Name17" presStyleLbl="parChTrans1D3" presStyleIdx="0" presStyleCnt="1"/>
      <dgm:spPr/>
    </dgm:pt>
    <dgm:pt modelId="{2B03C9CD-E195-4284-A742-E0899A984946}" type="pres">
      <dgm:prSet presAssocID="{FA3D8BA5-004A-46BE-B3F8-9C28B88BDF95}" presName="hierRoot3" presStyleCnt="0"/>
      <dgm:spPr/>
    </dgm:pt>
    <dgm:pt modelId="{5C4035E1-73FA-4D0D-985F-E4D6DCD6F49E}" type="pres">
      <dgm:prSet presAssocID="{FA3D8BA5-004A-46BE-B3F8-9C28B88BDF95}" presName="composite3" presStyleCnt="0"/>
      <dgm:spPr/>
    </dgm:pt>
    <dgm:pt modelId="{ACC9CF9B-711B-4C01-AC37-4065133A6A22}" type="pres">
      <dgm:prSet presAssocID="{FA3D8BA5-004A-46BE-B3F8-9C28B88BDF95}" presName="background3" presStyleLbl="node3" presStyleIdx="0" presStyleCnt="1"/>
      <dgm:spPr/>
    </dgm:pt>
    <dgm:pt modelId="{DD08FE01-937F-45D6-9881-1C050DD79DFE}" type="pres">
      <dgm:prSet presAssocID="{FA3D8BA5-004A-46BE-B3F8-9C28B88BDF95}" presName="text3" presStyleLbl="fgAcc3" presStyleIdx="0" presStyleCnt="1">
        <dgm:presLayoutVars>
          <dgm:chPref val="3"/>
        </dgm:presLayoutVars>
      </dgm:prSet>
      <dgm:spPr/>
    </dgm:pt>
    <dgm:pt modelId="{4EBDC44E-A072-44EC-95B7-F448C2357BA8}" type="pres">
      <dgm:prSet presAssocID="{FA3D8BA5-004A-46BE-B3F8-9C28B88BDF95}" presName="hierChild4" presStyleCnt="0"/>
      <dgm:spPr/>
    </dgm:pt>
    <dgm:pt modelId="{5E381D21-74E0-49C7-B5FA-5916E1CCF8CC}" type="pres">
      <dgm:prSet presAssocID="{89A1F721-B4C9-41E7-B6AC-EBD19491F5AF}" presName="Name23" presStyleLbl="parChTrans1D4" presStyleIdx="0" presStyleCnt="2"/>
      <dgm:spPr/>
    </dgm:pt>
    <dgm:pt modelId="{2693B813-E23E-49AD-B6AD-F67C78600A6B}" type="pres">
      <dgm:prSet presAssocID="{DA49AB74-3975-4A11-A161-08D97020B133}" presName="hierRoot4" presStyleCnt="0"/>
      <dgm:spPr/>
    </dgm:pt>
    <dgm:pt modelId="{F8C4C682-DD44-4470-899B-678D34FA82FB}" type="pres">
      <dgm:prSet presAssocID="{DA49AB74-3975-4A11-A161-08D97020B133}" presName="composite4" presStyleCnt="0"/>
      <dgm:spPr/>
    </dgm:pt>
    <dgm:pt modelId="{63F16256-AACE-473B-8DE9-F780606791FD}" type="pres">
      <dgm:prSet presAssocID="{DA49AB74-3975-4A11-A161-08D97020B133}" presName="background4" presStyleLbl="node4" presStyleIdx="0" presStyleCnt="2"/>
      <dgm:spPr/>
    </dgm:pt>
    <dgm:pt modelId="{61D4A3BD-B203-4967-B58C-9F21E772DE37}" type="pres">
      <dgm:prSet presAssocID="{DA49AB74-3975-4A11-A161-08D97020B133}" presName="text4" presStyleLbl="fgAcc4" presStyleIdx="0" presStyleCnt="2">
        <dgm:presLayoutVars>
          <dgm:chPref val="3"/>
        </dgm:presLayoutVars>
      </dgm:prSet>
      <dgm:spPr/>
    </dgm:pt>
    <dgm:pt modelId="{68998144-C50E-4E63-8A15-142B10B4DF11}" type="pres">
      <dgm:prSet presAssocID="{DA49AB74-3975-4A11-A161-08D97020B133}" presName="hierChild5" presStyleCnt="0"/>
      <dgm:spPr/>
    </dgm:pt>
    <dgm:pt modelId="{75FAF8F0-F5AE-4EE1-8785-7881D7632DEB}" type="pres">
      <dgm:prSet presAssocID="{07B5E2F6-442B-4601-A400-055C9AAAC939}" presName="Name23" presStyleLbl="parChTrans1D4" presStyleIdx="1" presStyleCnt="2"/>
      <dgm:spPr/>
    </dgm:pt>
    <dgm:pt modelId="{1681B7C2-9336-4B34-8D60-200804C2344C}" type="pres">
      <dgm:prSet presAssocID="{3CC79DEF-1368-4E74-8F0D-306A933197D8}" presName="hierRoot4" presStyleCnt="0"/>
      <dgm:spPr/>
    </dgm:pt>
    <dgm:pt modelId="{8C7A2D6D-CD4B-438B-9D64-4BD80BFBF81C}" type="pres">
      <dgm:prSet presAssocID="{3CC79DEF-1368-4E74-8F0D-306A933197D8}" presName="composite4" presStyleCnt="0"/>
      <dgm:spPr/>
    </dgm:pt>
    <dgm:pt modelId="{1D11B488-1531-44E1-841D-41754D0B606A}" type="pres">
      <dgm:prSet presAssocID="{3CC79DEF-1368-4E74-8F0D-306A933197D8}" presName="background4" presStyleLbl="node4" presStyleIdx="1" presStyleCnt="2"/>
      <dgm:spPr/>
    </dgm:pt>
    <dgm:pt modelId="{C68085B2-C935-4273-BEC0-D2AF7C9B7CC6}" type="pres">
      <dgm:prSet presAssocID="{3CC79DEF-1368-4E74-8F0D-306A933197D8}" presName="text4" presStyleLbl="fgAcc4" presStyleIdx="1" presStyleCnt="2">
        <dgm:presLayoutVars>
          <dgm:chPref val="3"/>
        </dgm:presLayoutVars>
      </dgm:prSet>
      <dgm:spPr/>
    </dgm:pt>
    <dgm:pt modelId="{E41C7C00-20B6-417E-9559-5B1898675E8C}" type="pres">
      <dgm:prSet presAssocID="{3CC79DEF-1368-4E74-8F0D-306A933197D8}" presName="hierChild5" presStyleCnt="0"/>
      <dgm:spPr/>
    </dgm:pt>
    <dgm:pt modelId="{93606850-6F66-40EB-BD20-F84769D3EEFA}" type="pres">
      <dgm:prSet presAssocID="{3D010471-EE25-4F0E-BDD9-3D7ED9A082ED}" presName="Name10" presStyleLbl="parChTrans1D2" presStyleIdx="2" presStyleCnt="4"/>
      <dgm:spPr/>
    </dgm:pt>
    <dgm:pt modelId="{261E6E26-7FF2-417A-A8BD-CD65AB5F57E0}" type="pres">
      <dgm:prSet presAssocID="{CEF299B9-2574-4434-96D5-FC3E22463C16}" presName="hierRoot2" presStyleCnt="0"/>
      <dgm:spPr/>
    </dgm:pt>
    <dgm:pt modelId="{DF3F40E7-CB54-4E5C-B068-87A4FCECE956}" type="pres">
      <dgm:prSet presAssocID="{CEF299B9-2574-4434-96D5-FC3E22463C16}" presName="composite2" presStyleCnt="0"/>
      <dgm:spPr/>
    </dgm:pt>
    <dgm:pt modelId="{20D19123-32CE-4CFD-ABBF-5DFFB5A25ACC}" type="pres">
      <dgm:prSet presAssocID="{CEF299B9-2574-4434-96D5-FC3E22463C16}" presName="background2" presStyleLbl="node2" presStyleIdx="2" presStyleCnt="4"/>
      <dgm:spPr>
        <a:solidFill>
          <a:srgbClr val="C00000"/>
        </a:solidFill>
      </dgm:spPr>
    </dgm:pt>
    <dgm:pt modelId="{F138945E-E377-4A1F-BFDD-1E773FAEF4D6}" type="pres">
      <dgm:prSet presAssocID="{CEF299B9-2574-4434-96D5-FC3E22463C16}" presName="text2" presStyleLbl="fgAcc2" presStyleIdx="2" presStyleCnt="4">
        <dgm:presLayoutVars>
          <dgm:chPref val="3"/>
        </dgm:presLayoutVars>
      </dgm:prSet>
      <dgm:spPr/>
    </dgm:pt>
    <dgm:pt modelId="{BF047317-7523-4FE3-8785-B75F3BD8204D}" type="pres">
      <dgm:prSet presAssocID="{CEF299B9-2574-4434-96D5-FC3E22463C16}" presName="hierChild3" presStyleCnt="0"/>
      <dgm:spPr/>
    </dgm:pt>
    <dgm:pt modelId="{278EC26C-3848-4C4E-BD83-1A376610DF2A}" type="pres">
      <dgm:prSet presAssocID="{36A3BC8F-EA00-4FD1-BFE4-45A45597E18C}" presName="Name10" presStyleLbl="parChTrans1D2" presStyleIdx="3" presStyleCnt="4"/>
      <dgm:spPr/>
    </dgm:pt>
    <dgm:pt modelId="{292A8931-B3EF-4E7D-AC73-8DF3D4F80701}" type="pres">
      <dgm:prSet presAssocID="{3B9CB598-1231-4CE3-9DD9-1BDE8540AE99}" presName="hierRoot2" presStyleCnt="0"/>
      <dgm:spPr/>
    </dgm:pt>
    <dgm:pt modelId="{19061437-D4F1-436C-A5C6-BAB578ABB1DF}" type="pres">
      <dgm:prSet presAssocID="{3B9CB598-1231-4CE3-9DD9-1BDE8540AE99}" presName="composite2" presStyleCnt="0"/>
      <dgm:spPr/>
    </dgm:pt>
    <dgm:pt modelId="{579A2C38-3EEC-41EE-B744-69FFD9E19EDA}" type="pres">
      <dgm:prSet presAssocID="{3B9CB598-1231-4CE3-9DD9-1BDE8540AE99}" presName="background2" presStyleLbl="node2" presStyleIdx="3" presStyleCnt="4"/>
      <dgm:spPr>
        <a:solidFill>
          <a:srgbClr val="0070C0"/>
        </a:solidFill>
        <a:ln>
          <a:solidFill>
            <a:srgbClr val="0070C0"/>
          </a:solidFill>
        </a:ln>
      </dgm:spPr>
    </dgm:pt>
    <dgm:pt modelId="{B2D9AEE0-3386-469B-95EA-60565C681929}" type="pres">
      <dgm:prSet presAssocID="{3B9CB598-1231-4CE3-9DD9-1BDE8540AE99}" presName="text2" presStyleLbl="fgAcc2" presStyleIdx="3" presStyleCnt="4">
        <dgm:presLayoutVars>
          <dgm:chPref val="3"/>
        </dgm:presLayoutVars>
      </dgm:prSet>
      <dgm:spPr/>
    </dgm:pt>
    <dgm:pt modelId="{1C5DF832-9BC1-4C77-B6FB-490CCC98E57F}" type="pres">
      <dgm:prSet presAssocID="{3B9CB598-1231-4CE3-9DD9-1BDE8540AE99}" presName="hierChild3" presStyleCnt="0"/>
      <dgm:spPr/>
    </dgm:pt>
  </dgm:ptLst>
  <dgm:cxnLst>
    <dgm:cxn modelId="{B7304B05-D559-4DD5-8CC7-13110EF509BC}" srcId="{17147949-8B10-44C2-9D55-6A91C8860644}" destId="{3B9CB598-1231-4CE3-9DD9-1BDE8540AE99}" srcOrd="3" destOrd="0" parTransId="{36A3BC8F-EA00-4FD1-BFE4-45A45597E18C}" sibTransId="{0C64972D-170C-4471-93CA-B45715566166}"/>
    <dgm:cxn modelId="{90B3C113-0242-4C33-A81F-2577EE3BA8E6}" type="presOf" srcId="{17147949-8B10-44C2-9D55-6A91C8860644}" destId="{E9EB59B4-54DB-49B7-A823-2B7F0149B8DB}" srcOrd="0" destOrd="0" presId="urn:microsoft.com/office/officeart/2005/8/layout/hierarchy1"/>
    <dgm:cxn modelId="{D2DCF91C-D574-4009-8194-47AA1F1D5703}" type="presOf" srcId="{3CC79DEF-1368-4E74-8F0D-306A933197D8}" destId="{C68085B2-C935-4273-BEC0-D2AF7C9B7CC6}" srcOrd="0" destOrd="0" presId="urn:microsoft.com/office/officeart/2005/8/layout/hierarchy1"/>
    <dgm:cxn modelId="{99EF7F1E-12EA-4C23-9FFB-6B3BE3A61C5A}" srcId="{FA3D8BA5-004A-46BE-B3F8-9C28B88BDF95}" destId="{3CC79DEF-1368-4E74-8F0D-306A933197D8}" srcOrd="1" destOrd="0" parTransId="{07B5E2F6-442B-4601-A400-055C9AAAC939}" sibTransId="{4F42F752-AB09-4D97-8FFA-6E37A2F19F8C}"/>
    <dgm:cxn modelId="{196DB623-8F7E-4701-B5A2-D49C39D16921}" srcId="{FA3D8BA5-004A-46BE-B3F8-9C28B88BDF95}" destId="{DA49AB74-3975-4A11-A161-08D97020B133}" srcOrd="0" destOrd="0" parTransId="{89A1F721-B4C9-41E7-B6AC-EBD19491F5AF}" sibTransId="{1A423F36-AF75-497D-BF2F-33877DEB5737}"/>
    <dgm:cxn modelId="{7C09FA2D-5993-4AB0-9A4E-286086D98E05}" srcId="{17147949-8B10-44C2-9D55-6A91C8860644}" destId="{67E962F3-89E7-443C-94B7-7D6E169376CA}" srcOrd="0" destOrd="0" parTransId="{321BDD6E-DA03-45F5-8A0F-A33E461696B9}" sibTransId="{95733D88-ACED-41DC-B344-3A49C1279C02}"/>
    <dgm:cxn modelId="{1E4C412E-AD8D-4962-8BC0-8A607C381821}" type="presOf" srcId="{CEF299B9-2574-4434-96D5-FC3E22463C16}" destId="{F138945E-E377-4A1F-BFDD-1E773FAEF4D6}" srcOrd="0" destOrd="0" presId="urn:microsoft.com/office/officeart/2005/8/layout/hierarchy1"/>
    <dgm:cxn modelId="{9570CB64-B0BC-4FC6-ACDC-F81704ECCFD8}" type="presOf" srcId="{FA3D8BA5-004A-46BE-B3F8-9C28B88BDF95}" destId="{DD08FE01-937F-45D6-9881-1C050DD79DFE}" srcOrd="0" destOrd="0" presId="urn:microsoft.com/office/officeart/2005/8/layout/hierarchy1"/>
    <dgm:cxn modelId="{08F96966-0A2D-4000-9CE6-FA12ECFADA13}" srcId="{17147949-8B10-44C2-9D55-6A91C8860644}" destId="{1C1FFC7C-A74A-401A-BD19-633F6E81A496}" srcOrd="1" destOrd="0" parTransId="{391A4666-19A3-467B-82D1-15A9D584614D}" sibTransId="{D31355E1-71BD-454B-BC94-2654E835B788}"/>
    <dgm:cxn modelId="{E0E97752-FC9E-4F22-BACD-725271591CFA}" type="presOf" srcId="{391A4666-19A3-467B-82D1-15A9D584614D}" destId="{CAE63D2A-2935-4BD5-8F5F-F3A3EE2279FC}" srcOrd="0" destOrd="0" presId="urn:microsoft.com/office/officeart/2005/8/layout/hierarchy1"/>
    <dgm:cxn modelId="{3348337D-3BE9-48BC-AA71-6B822B4E1B49}" type="presOf" srcId="{36A3BC8F-EA00-4FD1-BFE4-45A45597E18C}" destId="{278EC26C-3848-4C4E-BD83-1A376610DF2A}"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9BFE1E96-C798-45F9-AEBF-66DDA5AE969E}" srcId="{17147949-8B10-44C2-9D55-6A91C8860644}" destId="{CEF299B9-2574-4434-96D5-FC3E22463C16}" srcOrd="2" destOrd="0" parTransId="{3D010471-EE25-4F0E-BDD9-3D7ED9A082ED}" sibTransId="{98A986BC-CE36-4F36-943D-D31AA9AEB1BA}"/>
    <dgm:cxn modelId="{B476149F-A8B5-487A-9A5B-DEF803283D95}" type="presOf" srcId="{07B5E2F6-442B-4601-A400-055C9AAAC939}" destId="{75FAF8F0-F5AE-4EE1-8785-7881D7632DEB}" srcOrd="0" destOrd="0" presId="urn:microsoft.com/office/officeart/2005/8/layout/hierarchy1"/>
    <dgm:cxn modelId="{ED3E36A8-29D2-4545-9D8A-E92DADBAA146}" type="presOf" srcId="{1C1FFC7C-A74A-401A-BD19-633F6E81A496}" destId="{A19ABD74-A500-49A0-B5BA-FEB1B8D3D2EF}" srcOrd="0" destOrd="0" presId="urn:microsoft.com/office/officeart/2005/8/layout/hierarchy1"/>
    <dgm:cxn modelId="{21E61DA9-EAAE-43F8-9CE4-BE4627320BD0}" type="presOf" srcId="{1C148B58-02DD-4F10-A7C6-B98ED66DD173}" destId="{3B6E3EA1-3B7D-4B1C-969C-433BC5920D4D}" srcOrd="0" destOrd="0" presId="urn:microsoft.com/office/officeart/2005/8/layout/hierarchy1"/>
    <dgm:cxn modelId="{4B39DCB6-5FAC-4591-B4B6-57768285A0F9}" type="presOf" srcId="{89A1F721-B4C9-41E7-B6AC-EBD19491F5AF}" destId="{5E381D21-74E0-49C7-B5FA-5916E1CCF8CC}" srcOrd="0" destOrd="0" presId="urn:microsoft.com/office/officeart/2005/8/layout/hierarchy1"/>
    <dgm:cxn modelId="{243EF0BE-A0E6-4429-9CC1-5279D6A4DC4A}" type="presOf" srcId="{321BDD6E-DA03-45F5-8A0F-A33E461696B9}" destId="{E8C8F8AA-708A-44AA-AB3B-C6D782543396}" srcOrd="0" destOrd="0" presId="urn:microsoft.com/office/officeart/2005/8/layout/hierarchy1"/>
    <dgm:cxn modelId="{034CE4C2-D914-4175-988B-88C1B04AEC84}" srcId="{1C1FFC7C-A74A-401A-BD19-633F6E81A496}" destId="{FA3D8BA5-004A-46BE-B3F8-9C28B88BDF95}" srcOrd="0" destOrd="0" parTransId="{1C148B58-02DD-4F10-A7C6-B98ED66DD173}" sibTransId="{C3D280AD-63C7-4FC4-935F-55DC7C574AE9}"/>
    <dgm:cxn modelId="{FB79DFC6-C36F-4B9B-852D-748735357994}" type="presOf" srcId="{67E962F3-89E7-443C-94B7-7D6E169376CA}" destId="{359AA429-0518-4157-A643-28BCE06BB986}" srcOrd="0" destOrd="0" presId="urn:microsoft.com/office/officeart/2005/8/layout/hierarchy1"/>
    <dgm:cxn modelId="{F1726CD7-2F4F-4576-A968-C3FB84EACFFF}" type="presOf" srcId="{3D010471-EE25-4F0E-BDD9-3D7ED9A082ED}" destId="{93606850-6F66-40EB-BD20-F84769D3EEFA}" srcOrd="0" destOrd="0" presId="urn:microsoft.com/office/officeart/2005/8/layout/hierarchy1"/>
    <dgm:cxn modelId="{71A941E6-DD84-4989-81F0-351F12116157}" type="presOf" srcId="{DA49AB74-3975-4A11-A161-08D97020B133}" destId="{61D4A3BD-B203-4967-B58C-9F21E772DE37}" srcOrd="0" destOrd="0" presId="urn:microsoft.com/office/officeart/2005/8/layout/hierarchy1"/>
    <dgm:cxn modelId="{12B49FF6-CACB-4A35-BE18-A6AA90E576AE}" type="presOf" srcId="{3B9CB598-1231-4CE3-9DD9-1BDE8540AE99}" destId="{B2D9AEE0-3386-469B-95EA-60565C681929}"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7F035A16-F7EF-414A-A2FD-C99137EDB37E}" type="presParOf" srcId="{AC108AE2-8FF2-4E0A-A093-FF8C7F37DFAD}" destId="{E8C8F8AA-708A-44AA-AB3B-C6D782543396}" srcOrd="0" destOrd="0" presId="urn:microsoft.com/office/officeart/2005/8/layout/hierarchy1"/>
    <dgm:cxn modelId="{5AEBD9E4-069F-46BF-831C-9AD94731C65E}" type="presParOf" srcId="{AC108AE2-8FF2-4E0A-A093-FF8C7F37DFAD}" destId="{575FBC0F-20C7-49F7-9F0B-FD39BA545A6B}" srcOrd="1" destOrd="0" presId="urn:microsoft.com/office/officeart/2005/8/layout/hierarchy1"/>
    <dgm:cxn modelId="{730CBBFC-671B-4926-94FA-39C8D1A1C3E8}" type="presParOf" srcId="{575FBC0F-20C7-49F7-9F0B-FD39BA545A6B}" destId="{C8EE5EE2-2861-47EB-B0BC-089660B9FB65}" srcOrd="0" destOrd="0" presId="urn:microsoft.com/office/officeart/2005/8/layout/hierarchy1"/>
    <dgm:cxn modelId="{C34F18FE-6CBE-4DB5-8979-37F80823E7D7}" type="presParOf" srcId="{C8EE5EE2-2861-47EB-B0BC-089660B9FB65}" destId="{41B5251F-CCFF-4657-B412-3F47E95E937A}" srcOrd="0" destOrd="0" presId="urn:microsoft.com/office/officeart/2005/8/layout/hierarchy1"/>
    <dgm:cxn modelId="{9AD1FFB3-C004-4C21-A805-F94E221AC80A}" type="presParOf" srcId="{C8EE5EE2-2861-47EB-B0BC-089660B9FB65}" destId="{359AA429-0518-4157-A643-28BCE06BB986}" srcOrd="1" destOrd="0" presId="urn:microsoft.com/office/officeart/2005/8/layout/hierarchy1"/>
    <dgm:cxn modelId="{19938D50-EA32-4854-A28A-8E2EA2A91FB1}" type="presParOf" srcId="{575FBC0F-20C7-49F7-9F0B-FD39BA545A6B}" destId="{6707F7A3-1D5D-492B-80BD-77977C8E03AA}"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6C7F59B0-A592-4CC9-B7BF-F97C1F0FA741}" type="presParOf" srcId="{4A691C81-A891-447D-A92B-DD9BB7CF674B}" destId="{3B6E3EA1-3B7D-4B1C-969C-433BC5920D4D}" srcOrd="0" destOrd="0" presId="urn:microsoft.com/office/officeart/2005/8/layout/hierarchy1"/>
    <dgm:cxn modelId="{50AE53FE-B46C-447A-A95D-43804652C1C0}" type="presParOf" srcId="{4A691C81-A891-447D-A92B-DD9BB7CF674B}" destId="{2B03C9CD-E195-4284-A742-E0899A984946}" srcOrd="1" destOrd="0" presId="urn:microsoft.com/office/officeart/2005/8/layout/hierarchy1"/>
    <dgm:cxn modelId="{4525BC9D-F439-4247-B4D5-043278140559}" type="presParOf" srcId="{2B03C9CD-E195-4284-A742-E0899A984946}" destId="{5C4035E1-73FA-4D0D-985F-E4D6DCD6F49E}" srcOrd="0" destOrd="0" presId="urn:microsoft.com/office/officeart/2005/8/layout/hierarchy1"/>
    <dgm:cxn modelId="{53FBEF55-CDBB-4003-8B3E-8028224E7CC9}" type="presParOf" srcId="{5C4035E1-73FA-4D0D-985F-E4D6DCD6F49E}" destId="{ACC9CF9B-711B-4C01-AC37-4065133A6A22}" srcOrd="0" destOrd="0" presId="urn:microsoft.com/office/officeart/2005/8/layout/hierarchy1"/>
    <dgm:cxn modelId="{A19DC126-EA5D-4775-81D2-B1E8B4BEA245}" type="presParOf" srcId="{5C4035E1-73FA-4D0D-985F-E4D6DCD6F49E}" destId="{DD08FE01-937F-45D6-9881-1C050DD79DFE}" srcOrd="1" destOrd="0" presId="urn:microsoft.com/office/officeart/2005/8/layout/hierarchy1"/>
    <dgm:cxn modelId="{CC9EDD1F-0C51-49C6-96B8-1D9FF3846636}" type="presParOf" srcId="{2B03C9CD-E195-4284-A742-E0899A984946}" destId="{4EBDC44E-A072-44EC-95B7-F448C2357BA8}" srcOrd="1" destOrd="0" presId="urn:microsoft.com/office/officeart/2005/8/layout/hierarchy1"/>
    <dgm:cxn modelId="{7A2AAA9B-0AAD-4E73-98B4-C7C2A4D16C75}" type="presParOf" srcId="{4EBDC44E-A072-44EC-95B7-F448C2357BA8}" destId="{5E381D21-74E0-49C7-B5FA-5916E1CCF8CC}" srcOrd="0" destOrd="0" presId="urn:microsoft.com/office/officeart/2005/8/layout/hierarchy1"/>
    <dgm:cxn modelId="{685667A7-3922-4559-9882-7E2269AD83EB}" type="presParOf" srcId="{4EBDC44E-A072-44EC-95B7-F448C2357BA8}" destId="{2693B813-E23E-49AD-B6AD-F67C78600A6B}" srcOrd="1" destOrd="0" presId="urn:microsoft.com/office/officeart/2005/8/layout/hierarchy1"/>
    <dgm:cxn modelId="{2EA030E4-4E5C-4B39-A6C9-5593BEB5BFF6}" type="presParOf" srcId="{2693B813-E23E-49AD-B6AD-F67C78600A6B}" destId="{F8C4C682-DD44-4470-899B-678D34FA82FB}" srcOrd="0" destOrd="0" presId="urn:microsoft.com/office/officeart/2005/8/layout/hierarchy1"/>
    <dgm:cxn modelId="{13661E2D-4B1D-4CE9-98D8-3C2C484660E7}" type="presParOf" srcId="{F8C4C682-DD44-4470-899B-678D34FA82FB}" destId="{63F16256-AACE-473B-8DE9-F780606791FD}" srcOrd="0" destOrd="0" presId="urn:microsoft.com/office/officeart/2005/8/layout/hierarchy1"/>
    <dgm:cxn modelId="{A23F3277-A324-4CB8-8527-07E5387FE9B3}" type="presParOf" srcId="{F8C4C682-DD44-4470-899B-678D34FA82FB}" destId="{61D4A3BD-B203-4967-B58C-9F21E772DE37}" srcOrd="1" destOrd="0" presId="urn:microsoft.com/office/officeart/2005/8/layout/hierarchy1"/>
    <dgm:cxn modelId="{D49BB9D9-D340-4A9B-B8AD-46E50113B8D2}" type="presParOf" srcId="{2693B813-E23E-49AD-B6AD-F67C78600A6B}" destId="{68998144-C50E-4E63-8A15-142B10B4DF11}" srcOrd="1" destOrd="0" presId="urn:microsoft.com/office/officeart/2005/8/layout/hierarchy1"/>
    <dgm:cxn modelId="{3E65463C-44DF-47E9-AF8E-8C00DF8B8B2C}" type="presParOf" srcId="{4EBDC44E-A072-44EC-95B7-F448C2357BA8}" destId="{75FAF8F0-F5AE-4EE1-8785-7881D7632DEB}" srcOrd="2" destOrd="0" presId="urn:microsoft.com/office/officeart/2005/8/layout/hierarchy1"/>
    <dgm:cxn modelId="{633FF9A6-966B-439B-8BE6-A562EC59371E}" type="presParOf" srcId="{4EBDC44E-A072-44EC-95B7-F448C2357BA8}" destId="{1681B7C2-9336-4B34-8D60-200804C2344C}" srcOrd="3" destOrd="0" presId="urn:microsoft.com/office/officeart/2005/8/layout/hierarchy1"/>
    <dgm:cxn modelId="{B8CE4979-6A13-4127-8890-C74C9F1933B0}" type="presParOf" srcId="{1681B7C2-9336-4B34-8D60-200804C2344C}" destId="{8C7A2D6D-CD4B-438B-9D64-4BD80BFBF81C}" srcOrd="0" destOrd="0" presId="urn:microsoft.com/office/officeart/2005/8/layout/hierarchy1"/>
    <dgm:cxn modelId="{A5B58EA8-836D-44C0-9036-03714F504B5E}" type="presParOf" srcId="{8C7A2D6D-CD4B-438B-9D64-4BD80BFBF81C}" destId="{1D11B488-1531-44E1-841D-41754D0B606A}" srcOrd="0" destOrd="0" presId="urn:microsoft.com/office/officeart/2005/8/layout/hierarchy1"/>
    <dgm:cxn modelId="{842C57D1-3EBD-4FE0-8CA6-94ADFEDF7D87}" type="presParOf" srcId="{8C7A2D6D-CD4B-438B-9D64-4BD80BFBF81C}" destId="{C68085B2-C935-4273-BEC0-D2AF7C9B7CC6}" srcOrd="1" destOrd="0" presId="urn:microsoft.com/office/officeart/2005/8/layout/hierarchy1"/>
    <dgm:cxn modelId="{3A8B2B4E-2C3B-4CAF-8C7E-4A79F52CFB83}" type="presParOf" srcId="{1681B7C2-9336-4B34-8D60-200804C2344C}" destId="{E41C7C00-20B6-417E-9559-5B1898675E8C}" srcOrd="1" destOrd="0" presId="urn:microsoft.com/office/officeart/2005/8/layout/hierarchy1"/>
    <dgm:cxn modelId="{C6F74146-C7A9-4045-AA15-E1F3C758DEC1}" type="presParOf" srcId="{AC108AE2-8FF2-4E0A-A093-FF8C7F37DFAD}" destId="{93606850-6F66-40EB-BD20-F84769D3EEFA}" srcOrd="4" destOrd="0" presId="urn:microsoft.com/office/officeart/2005/8/layout/hierarchy1"/>
    <dgm:cxn modelId="{761D48F0-5927-4681-AF24-C6BC07EA0BD0}" type="presParOf" srcId="{AC108AE2-8FF2-4E0A-A093-FF8C7F37DFAD}" destId="{261E6E26-7FF2-417A-A8BD-CD65AB5F57E0}" srcOrd="5" destOrd="0" presId="urn:microsoft.com/office/officeart/2005/8/layout/hierarchy1"/>
    <dgm:cxn modelId="{CE80D9A4-8488-4673-9282-A413661383A5}" type="presParOf" srcId="{261E6E26-7FF2-417A-A8BD-CD65AB5F57E0}" destId="{DF3F40E7-CB54-4E5C-B068-87A4FCECE956}" srcOrd="0" destOrd="0" presId="urn:microsoft.com/office/officeart/2005/8/layout/hierarchy1"/>
    <dgm:cxn modelId="{137A1637-7224-4CE5-AA99-188B93B3BAE8}" type="presParOf" srcId="{DF3F40E7-CB54-4E5C-B068-87A4FCECE956}" destId="{20D19123-32CE-4CFD-ABBF-5DFFB5A25ACC}" srcOrd="0" destOrd="0" presId="urn:microsoft.com/office/officeart/2005/8/layout/hierarchy1"/>
    <dgm:cxn modelId="{6C1386C5-2082-48A5-9DDF-B8E7710054A4}" type="presParOf" srcId="{DF3F40E7-CB54-4E5C-B068-87A4FCECE956}" destId="{F138945E-E377-4A1F-BFDD-1E773FAEF4D6}" srcOrd="1" destOrd="0" presId="urn:microsoft.com/office/officeart/2005/8/layout/hierarchy1"/>
    <dgm:cxn modelId="{AA74C876-8956-4367-8255-D5E64C3979E5}" type="presParOf" srcId="{261E6E26-7FF2-417A-A8BD-CD65AB5F57E0}" destId="{BF047317-7523-4FE3-8785-B75F3BD8204D}" srcOrd="1" destOrd="0" presId="urn:microsoft.com/office/officeart/2005/8/layout/hierarchy1"/>
    <dgm:cxn modelId="{D6765F9E-D122-473A-A77B-18546C824696}" type="presParOf" srcId="{AC108AE2-8FF2-4E0A-A093-FF8C7F37DFAD}" destId="{278EC26C-3848-4C4E-BD83-1A376610DF2A}" srcOrd="6" destOrd="0" presId="urn:microsoft.com/office/officeart/2005/8/layout/hierarchy1"/>
    <dgm:cxn modelId="{99F81070-2137-457B-A17D-0A3E306EE8D9}" type="presParOf" srcId="{AC108AE2-8FF2-4E0A-A093-FF8C7F37DFAD}" destId="{292A8931-B3EF-4E7D-AC73-8DF3D4F80701}" srcOrd="7" destOrd="0" presId="urn:microsoft.com/office/officeart/2005/8/layout/hierarchy1"/>
    <dgm:cxn modelId="{7D20EB55-D735-47D7-8A91-C9E0890B219E}" type="presParOf" srcId="{292A8931-B3EF-4E7D-AC73-8DF3D4F80701}" destId="{19061437-D4F1-436C-A5C6-BAB578ABB1DF}" srcOrd="0" destOrd="0" presId="urn:microsoft.com/office/officeart/2005/8/layout/hierarchy1"/>
    <dgm:cxn modelId="{21F0F810-671F-47DB-8B65-D33E05E14157}" type="presParOf" srcId="{19061437-D4F1-436C-A5C6-BAB578ABB1DF}" destId="{579A2C38-3EEC-41EE-B744-69FFD9E19EDA}" srcOrd="0" destOrd="0" presId="urn:microsoft.com/office/officeart/2005/8/layout/hierarchy1"/>
    <dgm:cxn modelId="{C055DBE0-B283-4832-8CE1-042E022F86FB}" type="presParOf" srcId="{19061437-D4F1-436C-A5C6-BAB578ABB1DF}" destId="{B2D9AEE0-3386-469B-95EA-60565C681929}" srcOrd="1" destOrd="0" presId="urn:microsoft.com/office/officeart/2005/8/layout/hierarchy1"/>
    <dgm:cxn modelId="{31A6B646-853F-4161-B44E-D08D00669D12}" type="presParOf" srcId="{292A8931-B3EF-4E7D-AC73-8DF3D4F80701}" destId="{1C5DF832-9BC1-4C77-B6FB-490CCC98E57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8EC26C-3848-4C4E-BD83-1A376610DF2A}">
      <dsp:nvSpPr>
        <dsp:cNvPr id="0" name=""/>
        <dsp:cNvSpPr/>
      </dsp:nvSpPr>
      <dsp:spPr>
        <a:xfrm>
          <a:off x="3019704" y="578038"/>
          <a:ext cx="1667186" cy="264476"/>
        </a:xfrm>
        <a:custGeom>
          <a:avLst/>
          <a:gdLst/>
          <a:ahLst/>
          <a:cxnLst/>
          <a:rect l="0" t="0" r="0" b="0"/>
          <a:pathLst>
            <a:path>
              <a:moveTo>
                <a:pt x="0" y="0"/>
              </a:moveTo>
              <a:lnTo>
                <a:pt x="0" y="180232"/>
              </a:lnTo>
              <a:lnTo>
                <a:pt x="1667186" y="180232"/>
              </a:lnTo>
              <a:lnTo>
                <a:pt x="1667186"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06850-6F66-40EB-BD20-F84769D3EEFA}">
      <dsp:nvSpPr>
        <dsp:cNvPr id="0" name=""/>
        <dsp:cNvSpPr/>
      </dsp:nvSpPr>
      <dsp:spPr>
        <a:xfrm>
          <a:off x="3019704" y="578038"/>
          <a:ext cx="555728" cy="264476"/>
        </a:xfrm>
        <a:custGeom>
          <a:avLst/>
          <a:gdLst/>
          <a:ahLst/>
          <a:cxnLst/>
          <a:rect l="0" t="0" r="0" b="0"/>
          <a:pathLst>
            <a:path>
              <a:moveTo>
                <a:pt x="0" y="0"/>
              </a:moveTo>
              <a:lnTo>
                <a:pt x="0" y="180232"/>
              </a:lnTo>
              <a:lnTo>
                <a:pt x="555728" y="180232"/>
              </a:lnTo>
              <a:lnTo>
                <a:pt x="555728"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FAF8F0-F5AE-4EE1-8785-7881D7632DEB}">
      <dsp:nvSpPr>
        <dsp:cNvPr id="0" name=""/>
        <dsp:cNvSpPr/>
      </dsp:nvSpPr>
      <dsp:spPr>
        <a:xfrm>
          <a:off x="2463975" y="2261896"/>
          <a:ext cx="555728" cy="264476"/>
        </a:xfrm>
        <a:custGeom>
          <a:avLst/>
          <a:gdLst/>
          <a:ahLst/>
          <a:cxnLst/>
          <a:rect l="0" t="0" r="0" b="0"/>
          <a:pathLst>
            <a:path>
              <a:moveTo>
                <a:pt x="0" y="0"/>
              </a:moveTo>
              <a:lnTo>
                <a:pt x="0" y="180232"/>
              </a:lnTo>
              <a:lnTo>
                <a:pt x="555728" y="180232"/>
              </a:lnTo>
              <a:lnTo>
                <a:pt x="555728"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81D21-74E0-49C7-B5FA-5916E1CCF8CC}">
      <dsp:nvSpPr>
        <dsp:cNvPr id="0" name=""/>
        <dsp:cNvSpPr/>
      </dsp:nvSpPr>
      <dsp:spPr>
        <a:xfrm>
          <a:off x="1908246" y="2261896"/>
          <a:ext cx="555728" cy="264476"/>
        </a:xfrm>
        <a:custGeom>
          <a:avLst/>
          <a:gdLst/>
          <a:ahLst/>
          <a:cxnLst/>
          <a:rect l="0" t="0" r="0" b="0"/>
          <a:pathLst>
            <a:path>
              <a:moveTo>
                <a:pt x="555728" y="0"/>
              </a:moveTo>
              <a:lnTo>
                <a:pt x="555728" y="180232"/>
              </a:lnTo>
              <a:lnTo>
                <a:pt x="0" y="180232"/>
              </a:lnTo>
              <a:lnTo>
                <a:pt x="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E3EA1-3B7D-4B1C-969C-433BC5920D4D}">
      <dsp:nvSpPr>
        <dsp:cNvPr id="0" name=""/>
        <dsp:cNvSpPr/>
      </dsp:nvSpPr>
      <dsp:spPr>
        <a:xfrm>
          <a:off x="2418255" y="1419967"/>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2463975" y="578038"/>
          <a:ext cx="555728" cy="264476"/>
        </a:xfrm>
        <a:custGeom>
          <a:avLst/>
          <a:gdLst/>
          <a:ahLst/>
          <a:cxnLst/>
          <a:rect l="0" t="0" r="0" b="0"/>
          <a:pathLst>
            <a:path>
              <a:moveTo>
                <a:pt x="555728" y="0"/>
              </a:moveTo>
              <a:lnTo>
                <a:pt x="555728" y="180232"/>
              </a:lnTo>
              <a:lnTo>
                <a:pt x="0" y="180232"/>
              </a:lnTo>
              <a:lnTo>
                <a:pt x="0"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8F8AA-708A-44AA-AB3B-C6D782543396}">
      <dsp:nvSpPr>
        <dsp:cNvPr id="0" name=""/>
        <dsp:cNvSpPr/>
      </dsp:nvSpPr>
      <dsp:spPr>
        <a:xfrm>
          <a:off x="1352518" y="578038"/>
          <a:ext cx="1667186" cy="264476"/>
        </a:xfrm>
        <a:custGeom>
          <a:avLst/>
          <a:gdLst/>
          <a:ahLst/>
          <a:cxnLst/>
          <a:rect l="0" t="0" r="0" b="0"/>
          <a:pathLst>
            <a:path>
              <a:moveTo>
                <a:pt x="1667186" y="0"/>
              </a:moveTo>
              <a:lnTo>
                <a:pt x="1667186" y="180232"/>
              </a:lnTo>
              <a:lnTo>
                <a:pt x="0" y="180232"/>
              </a:lnTo>
              <a:lnTo>
                <a:pt x="0" y="264476"/>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65017" y="585"/>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666058" y="96574"/>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B8a Nutrition and Dietetic Services Manager</a:t>
          </a:r>
        </a:p>
      </dsp:txBody>
      <dsp:txXfrm>
        <a:off x="2682971" y="113487"/>
        <a:ext cx="875548" cy="543626"/>
      </dsp:txXfrm>
    </dsp:sp>
    <dsp:sp modelId="{41B5251F-CCFF-4657-B412-3F47E95E937A}">
      <dsp:nvSpPr>
        <dsp:cNvPr id="0" name=""/>
        <dsp:cNvSpPr/>
      </dsp:nvSpPr>
      <dsp:spPr>
        <a:xfrm>
          <a:off x="897830" y="842514"/>
          <a:ext cx="909374" cy="577452"/>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9AA429-0518-4157-A643-28BCE06BB986}">
      <dsp:nvSpPr>
        <dsp:cNvPr id="0" name=""/>
        <dsp:cNvSpPr/>
      </dsp:nvSpPr>
      <dsp:spPr>
        <a:xfrm>
          <a:off x="998872"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Other Dietetic Teams</a:t>
          </a:r>
        </a:p>
      </dsp:txBody>
      <dsp:txXfrm>
        <a:off x="1015785" y="955416"/>
        <a:ext cx="875548" cy="543626"/>
      </dsp:txXfrm>
    </dsp:sp>
    <dsp:sp modelId="{1144BE83-FCDC-49E3-896C-E1541DC05E3A}">
      <dsp:nvSpPr>
        <dsp:cNvPr id="0" name=""/>
        <dsp:cNvSpPr/>
      </dsp:nvSpPr>
      <dsp:spPr>
        <a:xfrm>
          <a:off x="2009288" y="842514"/>
          <a:ext cx="909374" cy="577452"/>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2110329"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Specialist &amp; Clinical Lead</a:t>
          </a:r>
        </a:p>
      </dsp:txBody>
      <dsp:txXfrm>
        <a:off x="2127242" y="955416"/>
        <a:ext cx="875548" cy="543626"/>
      </dsp:txXfrm>
    </dsp:sp>
    <dsp:sp modelId="{ACC9CF9B-711B-4C01-AC37-4065133A6A22}">
      <dsp:nvSpPr>
        <dsp:cNvPr id="0" name=""/>
        <dsp:cNvSpPr/>
      </dsp:nvSpPr>
      <dsp:spPr>
        <a:xfrm>
          <a:off x="2009288" y="1684443"/>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8FE01-937F-45D6-9881-1C050DD79DFE}">
      <dsp:nvSpPr>
        <dsp:cNvPr id="0" name=""/>
        <dsp:cNvSpPr/>
      </dsp:nvSpPr>
      <dsp:spPr>
        <a:xfrm>
          <a:off x="2110329" y="1780432"/>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B6 Specialists</a:t>
          </a:r>
        </a:p>
      </dsp:txBody>
      <dsp:txXfrm>
        <a:off x="2127242" y="1797345"/>
        <a:ext cx="875548" cy="543626"/>
      </dsp:txXfrm>
    </dsp:sp>
    <dsp:sp modelId="{63F16256-AACE-473B-8DE9-F780606791FD}">
      <dsp:nvSpPr>
        <dsp:cNvPr id="0" name=""/>
        <dsp:cNvSpPr/>
      </dsp:nvSpPr>
      <dsp:spPr>
        <a:xfrm>
          <a:off x="1453559" y="2526372"/>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D4A3BD-B203-4967-B58C-9F21E772DE37}">
      <dsp:nvSpPr>
        <dsp:cNvPr id="0" name=""/>
        <dsp:cNvSpPr/>
      </dsp:nvSpPr>
      <dsp:spPr>
        <a:xfrm>
          <a:off x="1554601" y="2622361"/>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B4 Dietetic Assistant Practitioner</a:t>
          </a:r>
        </a:p>
      </dsp:txBody>
      <dsp:txXfrm>
        <a:off x="1571514" y="2639274"/>
        <a:ext cx="875548" cy="543626"/>
      </dsp:txXfrm>
    </dsp:sp>
    <dsp:sp modelId="{1D11B488-1531-44E1-841D-41754D0B606A}">
      <dsp:nvSpPr>
        <dsp:cNvPr id="0" name=""/>
        <dsp:cNvSpPr/>
      </dsp:nvSpPr>
      <dsp:spPr>
        <a:xfrm>
          <a:off x="2565017" y="2526372"/>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8085B2-C935-4273-BEC0-D2AF7C9B7CC6}">
      <dsp:nvSpPr>
        <dsp:cNvPr id="0" name=""/>
        <dsp:cNvSpPr/>
      </dsp:nvSpPr>
      <dsp:spPr>
        <a:xfrm>
          <a:off x="2666058" y="2622361"/>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B3 Dietetic Support worker</a:t>
          </a:r>
        </a:p>
      </dsp:txBody>
      <dsp:txXfrm>
        <a:off x="2682971" y="2639274"/>
        <a:ext cx="875548" cy="543626"/>
      </dsp:txXfrm>
    </dsp:sp>
    <dsp:sp modelId="{20D19123-32CE-4CFD-ABBF-5DFFB5A25ACC}">
      <dsp:nvSpPr>
        <dsp:cNvPr id="0" name=""/>
        <dsp:cNvSpPr/>
      </dsp:nvSpPr>
      <dsp:spPr>
        <a:xfrm>
          <a:off x="3120745" y="842514"/>
          <a:ext cx="909374" cy="577452"/>
        </a:xfrm>
        <a:prstGeom prst="roundRect">
          <a:avLst>
            <a:gd name="adj" fmla="val 10000"/>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38945E-E377-4A1F-BFDD-1E773FAEF4D6}">
      <dsp:nvSpPr>
        <dsp:cNvPr id="0" name=""/>
        <dsp:cNvSpPr/>
      </dsp:nvSpPr>
      <dsp:spPr>
        <a:xfrm>
          <a:off x="3221787"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Specialist  Eating Disorder Dietitian</a:t>
          </a:r>
        </a:p>
      </dsp:txBody>
      <dsp:txXfrm>
        <a:off x="3238700" y="955416"/>
        <a:ext cx="875548" cy="543626"/>
      </dsp:txXfrm>
    </dsp:sp>
    <dsp:sp modelId="{579A2C38-3EEC-41EE-B744-69FFD9E19EDA}">
      <dsp:nvSpPr>
        <dsp:cNvPr id="0" name=""/>
        <dsp:cNvSpPr/>
      </dsp:nvSpPr>
      <dsp:spPr>
        <a:xfrm>
          <a:off x="4232203" y="842514"/>
          <a:ext cx="909374" cy="577452"/>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B2D9AEE0-3386-469B-95EA-60565C681929}">
      <dsp:nvSpPr>
        <dsp:cNvPr id="0" name=""/>
        <dsp:cNvSpPr/>
      </dsp:nvSpPr>
      <dsp:spPr>
        <a:xfrm>
          <a:off x="4333244"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B7 Specialist Paediatric Diabetes Dietitian</a:t>
          </a:r>
        </a:p>
      </dsp:txBody>
      <dsp:txXfrm>
        <a:off x="4350157" y="955416"/>
        <a:ext cx="875548" cy="5436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B5D26-4448-4F0D-A863-71527D6A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2024-11-20T12:02:00Z</cp:lastPrinted>
  <dcterms:created xsi:type="dcterms:W3CDTF">2026-02-06T11:33:00Z</dcterms:created>
  <dcterms:modified xsi:type="dcterms:W3CDTF">2026-02-06T11:33:00Z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