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4849"/>
        <w:gridCol w:w="5357"/>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535047">
        <w:tc>
          <w:tcPr>
            <w:tcW w:w="4849"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357" w:type="dxa"/>
          </w:tcPr>
          <w:p w14:paraId="44846914" w14:textId="478E5E8E" w:rsidR="00213541" w:rsidRPr="00F607B2" w:rsidRDefault="00691B44" w:rsidP="00F607B2">
            <w:pPr>
              <w:jc w:val="both"/>
              <w:rPr>
                <w:rFonts w:ascii="Arial" w:hAnsi="Arial" w:cs="Arial"/>
                <w:color w:val="FF0000"/>
              </w:rPr>
            </w:pPr>
            <w:r>
              <w:rPr>
                <w:rFonts w:ascii="Arial" w:hAnsi="Arial" w:cs="Arial"/>
              </w:rPr>
              <w:t>Bladder and Bowel</w:t>
            </w:r>
            <w:r w:rsidR="009B6709">
              <w:rPr>
                <w:rFonts w:ascii="Arial" w:hAnsi="Arial" w:cs="Arial"/>
              </w:rPr>
              <w:t xml:space="preserve"> </w:t>
            </w:r>
            <w:r w:rsidR="00BF46CD" w:rsidRPr="00BF46CD">
              <w:rPr>
                <w:rFonts w:ascii="Arial" w:hAnsi="Arial" w:cs="Arial"/>
              </w:rPr>
              <w:t>Service Manager</w:t>
            </w:r>
          </w:p>
        </w:tc>
      </w:tr>
      <w:tr w:rsidR="00213541" w:rsidRPr="00F607B2" w14:paraId="75FF4744" w14:textId="77777777" w:rsidTr="00535047">
        <w:tc>
          <w:tcPr>
            <w:tcW w:w="4849"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357" w:type="dxa"/>
          </w:tcPr>
          <w:p w14:paraId="56FE5492" w14:textId="2EE77447" w:rsidR="00213541" w:rsidRPr="00F607B2" w:rsidRDefault="00BF46CD" w:rsidP="00F607B2">
            <w:pPr>
              <w:jc w:val="both"/>
              <w:rPr>
                <w:rFonts w:ascii="Arial" w:hAnsi="Arial" w:cs="Arial"/>
                <w:color w:val="FF0000"/>
              </w:rPr>
            </w:pPr>
            <w:r>
              <w:rPr>
                <w:rFonts w:ascii="Arial" w:hAnsi="Arial" w:cs="Arial"/>
              </w:rPr>
              <w:t>Operational Manager - Specialist Services</w:t>
            </w:r>
          </w:p>
        </w:tc>
      </w:tr>
      <w:tr w:rsidR="00213541" w:rsidRPr="00F607B2" w14:paraId="5E251472" w14:textId="77777777" w:rsidTr="00535047">
        <w:tc>
          <w:tcPr>
            <w:tcW w:w="4849"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357" w:type="dxa"/>
          </w:tcPr>
          <w:p w14:paraId="7A565C6F" w14:textId="2C12C01E" w:rsidR="00213541" w:rsidRPr="00F607B2" w:rsidRDefault="00BF46CD" w:rsidP="00F607B2">
            <w:pPr>
              <w:jc w:val="both"/>
              <w:rPr>
                <w:rFonts w:ascii="Arial" w:hAnsi="Arial" w:cs="Arial"/>
                <w:color w:val="FF0000"/>
              </w:rPr>
            </w:pPr>
            <w:r>
              <w:rPr>
                <w:rFonts w:ascii="Arial" w:hAnsi="Arial" w:cs="Arial"/>
              </w:rPr>
              <w:t xml:space="preserve">Band 7 </w:t>
            </w:r>
          </w:p>
        </w:tc>
      </w:tr>
      <w:tr w:rsidR="00213541" w:rsidRPr="00F607B2" w14:paraId="4E9E9009" w14:textId="77777777" w:rsidTr="00535047">
        <w:tc>
          <w:tcPr>
            <w:tcW w:w="4849"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357" w:type="dxa"/>
          </w:tcPr>
          <w:p w14:paraId="1E200CFA" w14:textId="35F6DD17" w:rsidR="00213541" w:rsidRPr="00F607B2" w:rsidRDefault="00691B44" w:rsidP="00F607B2">
            <w:pPr>
              <w:jc w:val="both"/>
              <w:rPr>
                <w:rFonts w:ascii="Arial" w:hAnsi="Arial" w:cs="Arial"/>
                <w:color w:val="FF0000"/>
              </w:rPr>
            </w:pPr>
            <w:r>
              <w:rPr>
                <w:rFonts w:ascii="Arial" w:hAnsi="Arial" w:cs="Arial"/>
              </w:rPr>
              <w:t>Bladder and Bowel Care Service</w:t>
            </w:r>
            <w:r w:rsidR="00BF46CD" w:rsidRPr="001B2AA2">
              <w:rPr>
                <w:rFonts w:ascii="Arial" w:hAnsi="Arial" w:cs="Arial"/>
              </w:rPr>
              <w:t xml:space="preserve"> - </w:t>
            </w:r>
            <w:r w:rsidR="00BF46CD">
              <w:rPr>
                <w:rFonts w:ascii="Arial" w:hAnsi="Arial" w:cs="Arial"/>
              </w:rPr>
              <w:t>Specialist Services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0D3F707" w14:textId="293B3C11" w:rsidR="00BF46CD" w:rsidRDefault="00BF46CD" w:rsidP="00324C2C">
            <w:pPr>
              <w:rPr>
                <w:rFonts w:ascii="Arial" w:hAnsi="Arial" w:cs="Arial"/>
              </w:rPr>
            </w:pPr>
            <w:r>
              <w:rPr>
                <w:rFonts w:ascii="Arial" w:hAnsi="Arial" w:cs="Arial"/>
              </w:rPr>
              <w:t xml:space="preserve">The post holder will be a key member of the </w:t>
            </w:r>
            <w:r w:rsidR="00691B44">
              <w:rPr>
                <w:rFonts w:ascii="Arial" w:hAnsi="Arial" w:cs="Arial"/>
              </w:rPr>
              <w:t>Bladder and Bowel Care Service</w:t>
            </w:r>
            <w:r>
              <w:rPr>
                <w:rFonts w:ascii="Arial" w:hAnsi="Arial" w:cs="Arial"/>
              </w:rPr>
              <w:t xml:space="preserve"> </w:t>
            </w:r>
            <w:r w:rsidR="006E7319">
              <w:rPr>
                <w:rFonts w:ascii="Arial" w:hAnsi="Arial" w:cs="Arial"/>
              </w:rPr>
              <w:t>(</w:t>
            </w:r>
            <w:r w:rsidR="00691B44">
              <w:rPr>
                <w:rFonts w:ascii="Arial" w:hAnsi="Arial" w:cs="Arial"/>
              </w:rPr>
              <w:t>BBC</w:t>
            </w:r>
            <w:r w:rsidR="006E7319">
              <w:rPr>
                <w:rFonts w:ascii="Arial" w:hAnsi="Arial" w:cs="Arial"/>
              </w:rPr>
              <w:t xml:space="preserve">) </w:t>
            </w:r>
            <w:r>
              <w:rPr>
                <w:rFonts w:ascii="Arial" w:hAnsi="Arial" w:cs="Arial"/>
              </w:rPr>
              <w:t>Senior Management Team</w:t>
            </w:r>
            <w:r w:rsidR="006E7319">
              <w:rPr>
                <w:rFonts w:ascii="Arial" w:hAnsi="Arial" w:cs="Arial"/>
              </w:rPr>
              <w:t xml:space="preserve"> (SMT)</w:t>
            </w:r>
            <w:r>
              <w:rPr>
                <w:rFonts w:ascii="Arial" w:hAnsi="Arial" w:cs="Arial"/>
              </w:rPr>
              <w:t xml:space="preserve"> and will have a range of responsibilities supporting the clinical and wider management team by providing operational management including: - </w:t>
            </w:r>
          </w:p>
          <w:p w14:paraId="7EB89CF5" w14:textId="2B48556E" w:rsidR="00BF46CD" w:rsidRDefault="00BF46CD" w:rsidP="00324C2C">
            <w:pPr>
              <w:numPr>
                <w:ilvl w:val="0"/>
                <w:numId w:val="7"/>
              </w:numPr>
              <w:rPr>
                <w:rFonts w:ascii="Arial" w:hAnsi="Arial" w:cs="Arial"/>
              </w:rPr>
            </w:pPr>
            <w:r>
              <w:rPr>
                <w:rFonts w:ascii="Arial" w:hAnsi="Arial" w:cs="Arial"/>
              </w:rPr>
              <w:t>T</w:t>
            </w:r>
            <w:r w:rsidRPr="001B2AA2">
              <w:rPr>
                <w:rFonts w:ascii="Arial" w:hAnsi="Arial" w:cs="Arial"/>
              </w:rPr>
              <w:t xml:space="preserve">he day-to-day operational management of the </w:t>
            </w:r>
            <w:r w:rsidR="00691B44">
              <w:rPr>
                <w:rFonts w:ascii="Arial" w:hAnsi="Arial" w:cs="Arial"/>
              </w:rPr>
              <w:t>BBC</w:t>
            </w:r>
            <w:r w:rsidRPr="001B2AA2">
              <w:rPr>
                <w:rFonts w:ascii="Arial" w:hAnsi="Arial" w:cs="Arial"/>
              </w:rPr>
              <w:t xml:space="preserve"> </w:t>
            </w:r>
            <w:r w:rsidR="00691B44">
              <w:rPr>
                <w:rFonts w:ascii="Arial" w:hAnsi="Arial" w:cs="Arial"/>
              </w:rPr>
              <w:t>service</w:t>
            </w:r>
          </w:p>
          <w:p w14:paraId="0B6A7169" w14:textId="77777777" w:rsidR="00BF46CD" w:rsidRPr="001B2AA2" w:rsidRDefault="00BF46CD" w:rsidP="00324C2C">
            <w:pPr>
              <w:numPr>
                <w:ilvl w:val="0"/>
                <w:numId w:val="7"/>
              </w:numPr>
              <w:rPr>
                <w:rFonts w:ascii="Arial" w:hAnsi="Arial" w:cs="Arial"/>
              </w:rPr>
            </w:pPr>
            <w:r>
              <w:rPr>
                <w:rFonts w:ascii="Arial" w:hAnsi="Arial" w:cs="Arial"/>
              </w:rPr>
              <w:t>E</w:t>
            </w:r>
            <w:r w:rsidRPr="001B2AA2">
              <w:rPr>
                <w:rFonts w:ascii="Arial" w:hAnsi="Arial" w:cs="Arial"/>
              </w:rPr>
              <w:t xml:space="preserve">nsuring all performance targets are achieved within budget, </w:t>
            </w:r>
          </w:p>
          <w:p w14:paraId="0D8D7189" w14:textId="203D6056" w:rsidR="00BF46CD" w:rsidRDefault="00BF46CD" w:rsidP="00324C2C">
            <w:pPr>
              <w:numPr>
                <w:ilvl w:val="0"/>
                <w:numId w:val="7"/>
              </w:numPr>
              <w:rPr>
                <w:rFonts w:ascii="Arial" w:hAnsi="Arial" w:cs="Arial"/>
              </w:rPr>
            </w:pPr>
            <w:r>
              <w:rPr>
                <w:rFonts w:ascii="Arial" w:hAnsi="Arial" w:cs="Arial"/>
              </w:rPr>
              <w:t xml:space="preserve">Working with and supporting the </w:t>
            </w:r>
            <w:r w:rsidR="00691B44">
              <w:rPr>
                <w:rFonts w:ascii="Arial" w:hAnsi="Arial" w:cs="Arial"/>
              </w:rPr>
              <w:t>BBC</w:t>
            </w:r>
            <w:r>
              <w:rPr>
                <w:rFonts w:ascii="Arial" w:hAnsi="Arial" w:cs="Arial"/>
              </w:rPr>
              <w:t xml:space="preserve"> </w:t>
            </w:r>
            <w:r w:rsidR="00691B44">
              <w:rPr>
                <w:rFonts w:ascii="Arial" w:hAnsi="Arial" w:cs="Arial"/>
              </w:rPr>
              <w:t>Clinical Leads</w:t>
            </w:r>
            <w:r>
              <w:rPr>
                <w:rFonts w:ascii="Arial" w:hAnsi="Arial" w:cs="Arial"/>
              </w:rPr>
              <w:t xml:space="preserve"> </w:t>
            </w:r>
            <w:r w:rsidR="00691B44">
              <w:rPr>
                <w:rFonts w:ascii="Arial" w:hAnsi="Arial" w:cs="Arial"/>
              </w:rPr>
              <w:t>and admin Team Leaders</w:t>
            </w:r>
            <w:r>
              <w:rPr>
                <w:rFonts w:ascii="Arial" w:hAnsi="Arial" w:cs="Arial"/>
              </w:rPr>
              <w:t xml:space="preserve"> in the delivery of high-quality, cost-effective patient care </w:t>
            </w:r>
          </w:p>
          <w:p w14:paraId="285875A5" w14:textId="2FF6616F" w:rsidR="00BF46CD" w:rsidRPr="007C7D63" w:rsidRDefault="00BF46CD" w:rsidP="007C7D63">
            <w:pPr>
              <w:numPr>
                <w:ilvl w:val="0"/>
                <w:numId w:val="7"/>
              </w:numPr>
              <w:rPr>
                <w:rFonts w:ascii="Arial" w:hAnsi="Arial" w:cs="Arial"/>
              </w:rPr>
            </w:pPr>
            <w:r w:rsidRPr="00BF46CD">
              <w:rPr>
                <w:rFonts w:ascii="Arial" w:hAnsi="Arial" w:cs="Arial"/>
              </w:rPr>
              <w:t>Providing managerial leadership to their specified service</w:t>
            </w:r>
          </w:p>
        </w:tc>
      </w:tr>
      <w:tr w:rsidR="00884334" w:rsidRPr="00F607B2" w14:paraId="0979D453" w14:textId="77777777" w:rsidTr="00EB3E03">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17F02B8" w14:textId="0DD5034D" w:rsidR="007C7D63" w:rsidRPr="007C7D63" w:rsidRDefault="007C7D63" w:rsidP="007C7D63">
            <w:pPr>
              <w:pStyle w:val="ListParagraph"/>
              <w:numPr>
                <w:ilvl w:val="0"/>
                <w:numId w:val="26"/>
              </w:numPr>
              <w:spacing w:before="0"/>
              <w:ind w:left="346" w:hanging="284"/>
              <w:rPr>
                <w:rFonts w:cs="Arial"/>
              </w:rPr>
            </w:pPr>
            <w:r w:rsidRPr="007C7D63">
              <w:rPr>
                <w:rFonts w:cs="Arial"/>
              </w:rPr>
              <w:t xml:space="preserve">The Service Manager will be responsible for providing the operational management of </w:t>
            </w:r>
            <w:r w:rsidR="00691B44">
              <w:rPr>
                <w:rFonts w:cs="Arial"/>
              </w:rPr>
              <w:t>the BBC service</w:t>
            </w:r>
            <w:r w:rsidRPr="007C7D63">
              <w:rPr>
                <w:rFonts w:cs="Arial"/>
              </w:rPr>
              <w:t xml:space="preserve"> working with the </w:t>
            </w:r>
            <w:r w:rsidR="00691B44">
              <w:rPr>
                <w:rFonts w:cs="Arial"/>
              </w:rPr>
              <w:t>BBC</w:t>
            </w:r>
            <w:r w:rsidRPr="007C7D63">
              <w:rPr>
                <w:rFonts w:cs="Arial"/>
              </w:rPr>
              <w:t xml:space="preserve"> </w:t>
            </w:r>
            <w:r w:rsidR="00691B44">
              <w:rPr>
                <w:rFonts w:cs="Arial"/>
              </w:rPr>
              <w:t>Clinical Leads</w:t>
            </w:r>
            <w:r w:rsidRPr="007C7D63">
              <w:rPr>
                <w:rFonts w:cs="Arial"/>
              </w:rPr>
              <w:t xml:space="preserve"> and </w:t>
            </w:r>
            <w:r w:rsidR="00691B44">
              <w:rPr>
                <w:rFonts w:cs="Arial"/>
              </w:rPr>
              <w:t>Admin Team Leaders</w:t>
            </w:r>
            <w:r w:rsidRPr="007C7D63">
              <w:rPr>
                <w:rFonts w:cs="Arial"/>
              </w:rPr>
              <w:t xml:space="preserve"> </w:t>
            </w:r>
          </w:p>
          <w:p w14:paraId="5D40DD92" w14:textId="77777777" w:rsidR="007C7D63" w:rsidRPr="007C7D63" w:rsidRDefault="007C7D63" w:rsidP="007C7D63">
            <w:pPr>
              <w:pStyle w:val="ListParagraph"/>
              <w:numPr>
                <w:ilvl w:val="0"/>
                <w:numId w:val="26"/>
              </w:numPr>
              <w:spacing w:before="0"/>
              <w:ind w:left="346" w:hanging="284"/>
              <w:rPr>
                <w:rFonts w:cs="Arial"/>
              </w:rPr>
            </w:pPr>
            <w:r w:rsidRPr="007C7D63">
              <w:rPr>
                <w:rFonts w:cs="Arial"/>
              </w:rPr>
              <w:t>Expenditure Budget: Responsible for Specialty Budgets within the area of responsibility.</w:t>
            </w:r>
          </w:p>
          <w:p w14:paraId="1C8118A3" w14:textId="77777777" w:rsidR="007C7D63" w:rsidRPr="007C7D63" w:rsidRDefault="007C7D63" w:rsidP="007C7D63">
            <w:pPr>
              <w:pStyle w:val="ListParagraph"/>
              <w:numPr>
                <w:ilvl w:val="0"/>
                <w:numId w:val="26"/>
              </w:numPr>
              <w:spacing w:before="0"/>
              <w:ind w:left="346" w:hanging="284"/>
              <w:rPr>
                <w:rFonts w:cs="Arial"/>
              </w:rPr>
            </w:pPr>
            <w:r w:rsidRPr="007C7D63">
              <w:rPr>
                <w:rFonts w:cs="Arial"/>
              </w:rPr>
              <w:t>Authorised signatory and accountably for expenditure within allocated budgets.</w:t>
            </w:r>
          </w:p>
          <w:p w14:paraId="5108AC8C" w14:textId="514D8879" w:rsidR="007C7D63" w:rsidRPr="007C7D63" w:rsidRDefault="007C7D63" w:rsidP="007C7D63">
            <w:pPr>
              <w:pStyle w:val="ListParagraph"/>
              <w:numPr>
                <w:ilvl w:val="0"/>
                <w:numId w:val="26"/>
              </w:numPr>
              <w:spacing w:before="0"/>
              <w:ind w:left="346" w:hanging="284"/>
              <w:rPr>
                <w:rFonts w:cs="Arial"/>
              </w:rPr>
            </w:pPr>
            <w:r w:rsidRPr="007C7D63">
              <w:rPr>
                <w:rFonts w:cs="Arial"/>
              </w:rPr>
              <w:t xml:space="preserve">Workforce: Line Management responsibility as required in addition to supporting the </w:t>
            </w:r>
            <w:r w:rsidR="00691B44">
              <w:rPr>
                <w:rFonts w:cs="Arial"/>
              </w:rPr>
              <w:t>BBC</w:t>
            </w:r>
            <w:r w:rsidRPr="007C7D63">
              <w:rPr>
                <w:rFonts w:cs="Arial"/>
              </w:rPr>
              <w:t xml:space="preserve"> </w:t>
            </w:r>
            <w:r w:rsidR="00691B44">
              <w:rPr>
                <w:rFonts w:cs="Arial"/>
              </w:rPr>
              <w:t>Clinical Leads</w:t>
            </w:r>
            <w:r w:rsidRPr="007C7D63">
              <w:rPr>
                <w:rFonts w:cs="Arial"/>
              </w:rPr>
              <w:t xml:space="preserve"> in the management of clinical staff.</w:t>
            </w:r>
          </w:p>
        </w:tc>
      </w:tr>
      <w:tr w:rsidR="00884334" w:rsidRPr="00F607B2" w14:paraId="0FEB8BFD" w14:textId="77777777" w:rsidTr="00EB3E0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BD62848" w14:textId="77777777" w:rsidR="00324C2C" w:rsidRDefault="00324C2C"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51D42A32"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363AA69" w14:textId="77777777" w:rsidR="00324C2C" w:rsidRDefault="00324C2C"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324C2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EB3E0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EB3E0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324C2C">
              <w:trPr>
                <w:jc w:val="center"/>
              </w:trPr>
              <w:tc>
                <w:tcPr>
                  <w:tcW w:w="5145" w:type="dxa"/>
                  <w:tcBorders>
                    <w:top w:val="nil"/>
                    <w:left w:val="single" w:sz="6" w:space="0" w:color="auto"/>
                    <w:bottom w:val="nil"/>
                    <w:right w:val="single" w:sz="6" w:space="0" w:color="auto"/>
                  </w:tcBorders>
                  <w:shd w:val="clear" w:color="auto" w:fill="auto"/>
                  <w:hideMark/>
                </w:tcPr>
                <w:p w14:paraId="37EFFA8F" w14:textId="3FEC654F" w:rsidR="003C039A" w:rsidRDefault="00691B44" w:rsidP="00324C2C">
                  <w:pPr>
                    <w:numPr>
                      <w:ilvl w:val="0"/>
                      <w:numId w:val="3"/>
                    </w:numPr>
                    <w:spacing w:after="0"/>
                    <w:ind w:hanging="365"/>
                    <w:rPr>
                      <w:rFonts w:ascii="Arial" w:hAnsi="Arial" w:cs="Arial"/>
                    </w:rPr>
                  </w:pPr>
                  <w:r>
                    <w:rPr>
                      <w:rFonts w:ascii="Arial" w:hAnsi="Arial" w:cs="Arial"/>
                    </w:rPr>
                    <w:t>BBC</w:t>
                  </w:r>
                  <w:r w:rsidR="003C039A" w:rsidRPr="00F63694">
                    <w:rPr>
                      <w:rFonts w:ascii="Arial" w:hAnsi="Arial" w:cs="Arial"/>
                    </w:rPr>
                    <w:t xml:space="preserve"> </w:t>
                  </w:r>
                  <w:r>
                    <w:rPr>
                      <w:rFonts w:ascii="Arial" w:hAnsi="Arial" w:cs="Arial"/>
                    </w:rPr>
                    <w:t>Clinical Leads</w:t>
                  </w:r>
                  <w:r w:rsidR="003C039A">
                    <w:rPr>
                      <w:rFonts w:ascii="Arial" w:hAnsi="Arial" w:cs="Arial"/>
                    </w:rPr>
                    <w:t xml:space="preserve"> and wider SMT</w:t>
                  </w:r>
                </w:p>
                <w:p w14:paraId="0C6C17FE" w14:textId="7D945CEA" w:rsidR="003C039A" w:rsidRDefault="00691B44" w:rsidP="003C039A">
                  <w:pPr>
                    <w:numPr>
                      <w:ilvl w:val="0"/>
                      <w:numId w:val="3"/>
                    </w:numPr>
                    <w:spacing w:after="0"/>
                    <w:rPr>
                      <w:rFonts w:ascii="Arial" w:hAnsi="Arial" w:cs="Arial"/>
                    </w:rPr>
                  </w:pPr>
                  <w:r>
                    <w:rPr>
                      <w:rFonts w:ascii="Arial" w:hAnsi="Arial" w:cs="Arial"/>
                    </w:rPr>
                    <w:t>BBC</w:t>
                  </w:r>
                  <w:r w:rsidR="003C039A">
                    <w:rPr>
                      <w:rFonts w:ascii="Arial" w:hAnsi="Arial" w:cs="Arial"/>
                    </w:rPr>
                    <w:t xml:space="preserve"> clinical and administrative teams</w:t>
                  </w:r>
                </w:p>
                <w:p w14:paraId="29E12F29" w14:textId="77777777" w:rsidR="003C039A" w:rsidRDefault="003C039A" w:rsidP="003C039A">
                  <w:pPr>
                    <w:numPr>
                      <w:ilvl w:val="0"/>
                      <w:numId w:val="3"/>
                    </w:numPr>
                    <w:spacing w:after="0"/>
                    <w:rPr>
                      <w:rFonts w:ascii="Arial" w:hAnsi="Arial" w:cs="Arial"/>
                    </w:rPr>
                  </w:pPr>
                  <w:r>
                    <w:rPr>
                      <w:rFonts w:ascii="Arial" w:hAnsi="Arial" w:cs="Arial"/>
                    </w:rPr>
                    <w:t>Divisional Directors</w:t>
                  </w:r>
                </w:p>
                <w:p w14:paraId="3EDB011A" w14:textId="77777777" w:rsidR="003C039A" w:rsidRDefault="003C039A" w:rsidP="003C039A">
                  <w:pPr>
                    <w:numPr>
                      <w:ilvl w:val="0"/>
                      <w:numId w:val="3"/>
                    </w:numPr>
                    <w:spacing w:after="0"/>
                    <w:rPr>
                      <w:rFonts w:ascii="Arial" w:hAnsi="Arial" w:cs="Arial"/>
                    </w:rPr>
                  </w:pPr>
                  <w:r>
                    <w:rPr>
                      <w:rFonts w:ascii="Arial" w:hAnsi="Arial" w:cs="Arial"/>
                    </w:rPr>
                    <w:t>Executive Directors</w:t>
                  </w:r>
                </w:p>
                <w:p w14:paraId="72C607AD" w14:textId="77777777" w:rsidR="003C039A" w:rsidRDefault="003C039A" w:rsidP="003C039A">
                  <w:pPr>
                    <w:numPr>
                      <w:ilvl w:val="0"/>
                      <w:numId w:val="3"/>
                    </w:numPr>
                    <w:spacing w:after="0"/>
                    <w:rPr>
                      <w:rFonts w:ascii="Arial" w:hAnsi="Arial" w:cs="Arial"/>
                    </w:rPr>
                  </w:pPr>
                  <w:r>
                    <w:rPr>
                      <w:rFonts w:ascii="Arial" w:hAnsi="Arial" w:cs="Arial"/>
                    </w:rPr>
                    <w:t>Specialist Services Senior Manager(s)</w:t>
                  </w:r>
                </w:p>
                <w:p w14:paraId="322171C2" w14:textId="77777777" w:rsidR="003C039A" w:rsidRDefault="003C039A" w:rsidP="003C039A">
                  <w:pPr>
                    <w:numPr>
                      <w:ilvl w:val="0"/>
                      <w:numId w:val="3"/>
                    </w:numPr>
                    <w:spacing w:after="0"/>
                    <w:rPr>
                      <w:rFonts w:ascii="Arial" w:hAnsi="Arial" w:cs="Arial"/>
                    </w:rPr>
                  </w:pPr>
                  <w:r>
                    <w:rPr>
                      <w:rFonts w:ascii="Arial" w:hAnsi="Arial" w:cs="Arial"/>
                    </w:rPr>
                    <w:t>Associate Medical Directors</w:t>
                  </w:r>
                </w:p>
                <w:p w14:paraId="4815E755" w14:textId="77777777" w:rsidR="003C039A" w:rsidRDefault="003C039A" w:rsidP="003C039A">
                  <w:pPr>
                    <w:numPr>
                      <w:ilvl w:val="0"/>
                      <w:numId w:val="3"/>
                    </w:numPr>
                    <w:spacing w:after="0"/>
                    <w:rPr>
                      <w:rFonts w:ascii="Arial" w:hAnsi="Arial" w:cs="Arial"/>
                    </w:rPr>
                  </w:pPr>
                  <w:r>
                    <w:rPr>
                      <w:rFonts w:ascii="Arial" w:hAnsi="Arial" w:cs="Arial"/>
                    </w:rPr>
                    <w:t>Divisional Nurse</w:t>
                  </w:r>
                </w:p>
                <w:p w14:paraId="0B588924" w14:textId="77777777" w:rsidR="003C039A" w:rsidRDefault="003C039A" w:rsidP="003C039A">
                  <w:pPr>
                    <w:numPr>
                      <w:ilvl w:val="0"/>
                      <w:numId w:val="3"/>
                    </w:numPr>
                    <w:spacing w:after="0"/>
                    <w:rPr>
                      <w:rFonts w:ascii="Arial" w:hAnsi="Arial" w:cs="Arial"/>
                    </w:rPr>
                  </w:pPr>
                  <w:r>
                    <w:rPr>
                      <w:rFonts w:ascii="Arial" w:hAnsi="Arial" w:cs="Arial"/>
                    </w:rPr>
                    <w:t>Lead Clinicians</w:t>
                  </w:r>
                </w:p>
                <w:p w14:paraId="5E91D4B6" w14:textId="77777777" w:rsidR="003C039A" w:rsidRDefault="003C039A" w:rsidP="003C039A">
                  <w:pPr>
                    <w:numPr>
                      <w:ilvl w:val="0"/>
                      <w:numId w:val="3"/>
                    </w:numPr>
                    <w:spacing w:after="0"/>
                    <w:rPr>
                      <w:rFonts w:ascii="Arial" w:hAnsi="Arial" w:cs="Arial"/>
                    </w:rPr>
                  </w:pPr>
                  <w:r>
                    <w:rPr>
                      <w:rFonts w:ascii="Arial" w:hAnsi="Arial" w:cs="Arial"/>
                    </w:rPr>
                    <w:t>Consultant Medical Staff, SASG and trainee doctors</w:t>
                  </w:r>
                </w:p>
                <w:p w14:paraId="1B9A3185" w14:textId="77777777" w:rsidR="003C039A" w:rsidRDefault="003C039A" w:rsidP="003C039A">
                  <w:pPr>
                    <w:numPr>
                      <w:ilvl w:val="0"/>
                      <w:numId w:val="3"/>
                    </w:numPr>
                    <w:spacing w:after="0"/>
                    <w:rPr>
                      <w:rFonts w:ascii="Arial" w:hAnsi="Arial" w:cs="Arial"/>
                    </w:rPr>
                  </w:pPr>
                  <w:r>
                    <w:rPr>
                      <w:rFonts w:ascii="Arial" w:hAnsi="Arial" w:cs="Arial"/>
                    </w:rPr>
                    <w:t xml:space="preserve">Heads of Department </w:t>
                  </w:r>
                </w:p>
                <w:p w14:paraId="056A8846" w14:textId="77777777" w:rsidR="003C039A" w:rsidRDefault="003C039A" w:rsidP="003C039A">
                  <w:pPr>
                    <w:numPr>
                      <w:ilvl w:val="0"/>
                      <w:numId w:val="3"/>
                    </w:numPr>
                    <w:spacing w:after="0"/>
                    <w:rPr>
                      <w:rFonts w:ascii="Arial" w:hAnsi="Arial" w:cs="Arial"/>
                    </w:rPr>
                  </w:pPr>
                  <w:r>
                    <w:rPr>
                      <w:rFonts w:ascii="Arial" w:hAnsi="Arial" w:cs="Arial"/>
                    </w:rPr>
                    <w:t>Other operational managers</w:t>
                  </w:r>
                </w:p>
                <w:p w14:paraId="4ADF8CF4" w14:textId="021042D1" w:rsidR="00884334" w:rsidRDefault="00884334" w:rsidP="00324C2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44DFFA28" w14:textId="77777777" w:rsidR="00324C2C" w:rsidRDefault="00324C2C" w:rsidP="00324C2C">
                  <w:pPr>
                    <w:numPr>
                      <w:ilvl w:val="0"/>
                      <w:numId w:val="3"/>
                    </w:numPr>
                    <w:spacing w:after="0"/>
                    <w:rPr>
                      <w:rFonts w:ascii="Arial" w:hAnsi="Arial" w:cs="Arial"/>
                    </w:rPr>
                  </w:pPr>
                  <w:r>
                    <w:rPr>
                      <w:rFonts w:ascii="Arial" w:hAnsi="Arial" w:cs="Arial"/>
                    </w:rPr>
                    <w:t>Staff Organisation representatives</w:t>
                  </w:r>
                </w:p>
                <w:p w14:paraId="5F8CAD25" w14:textId="77777777" w:rsidR="00324C2C" w:rsidRDefault="00324C2C" w:rsidP="00324C2C">
                  <w:pPr>
                    <w:numPr>
                      <w:ilvl w:val="0"/>
                      <w:numId w:val="3"/>
                    </w:numPr>
                    <w:spacing w:after="0"/>
                    <w:rPr>
                      <w:rFonts w:ascii="Arial" w:hAnsi="Arial" w:cs="Arial"/>
                    </w:rPr>
                  </w:pPr>
                  <w:r>
                    <w:rPr>
                      <w:rFonts w:ascii="Arial" w:hAnsi="Arial" w:cs="Arial"/>
                    </w:rPr>
                    <w:t>NHSE/</w:t>
                  </w:r>
                  <w:r w:rsidRPr="007853CC">
                    <w:rPr>
                      <w:rFonts w:ascii="Arial" w:hAnsi="Arial" w:cs="Arial"/>
                    </w:rPr>
                    <w:t>ICS/ICB Executives, Commissioning Managers and Operational Managers</w:t>
                  </w:r>
                </w:p>
                <w:p w14:paraId="32DB4267" w14:textId="77777777" w:rsidR="00324C2C" w:rsidRPr="007853CC" w:rsidRDefault="00324C2C" w:rsidP="00324C2C">
                  <w:pPr>
                    <w:numPr>
                      <w:ilvl w:val="0"/>
                      <w:numId w:val="3"/>
                    </w:numPr>
                    <w:spacing w:after="0"/>
                    <w:rPr>
                      <w:rFonts w:ascii="Arial" w:hAnsi="Arial" w:cs="Arial"/>
                    </w:rPr>
                  </w:pPr>
                  <w:r>
                    <w:rPr>
                      <w:rFonts w:ascii="Arial" w:hAnsi="Arial" w:cs="Arial"/>
                    </w:rPr>
                    <w:t>Managed Clinical Network</w:t>
                  </w:r>
                </w:p>
                <w:p w14:paraId="208F3AB8" w14:textId="77777777" w:rsidR="00324C2C" w:rsidRDefault="00324C2C" w:rsidP="00324C2C">
                  <w:pPr>
                    <w:numPr>
                      <w:ilvl w:val="0"/>
                      <w:numId w:val="3"/>
                    </w:numPr>
                    <w:spacing w:after="0"/>
                    <w:rPr>
                      <w:rFonts w:ascii="Arial" w:hAnsi="Arial" w:cs="Arial"/>
                    </w:rPr>
                  </w:pPr>
                  <w:r>
                    <w:rPr>
                      <w:rFonts w:ascii="Arial" w:hAnsi="Arial" w:cs="Arial"/>
                    </w:rPr>
                    <w:t>Peripheral Hospital Managers</w:t>
                  </w:r>
                </w:p>
                <w:p w14:paraId="31CC5B65" w14:textId="77777777" w:rsidR="00324C2C" w:rsidRDefault="00324C2C" w:rsidP="00324C2C">
                  <w:pPr>
                    <w:numPr>
                      <w:ilvl w:val="0"/>
                      <w:numId w:val="3"/>
                    </w:numPr>
                    <w:spacing w:after="0"/>
                    <w:rPr>
                      <w:rFonts w:ascii="Arial" w:hAnsi="Arial" w:cs="Arial"/>
                    </w:rPr>
                  </w:pPr>
                  <w:r>
                    <w:rPr>
                      <w:rFonts w:ascii="Arial" w:hAnsi="Arial" w:cs="Arial"/>
                    </w:rPr>
                    <w:t>Neighbouring Hospital colleagues</w:t>
                  </w:r>
                </w:p>
                <w:p w14:paraId="07DAEE2A" w14:textId="280969DD" w:rsidR="00324C2C" w:rsidRDefault="00691B44" w:rsidP="00324C2C">
                  <w:pPr>
                    <w:numPr>
                      <w:ilvl w:val="0"/>
                      <w:numId w:val="3"/>
                    </w:numPr>
                    <w:spacing w:after="0"/>
                    <w:rPr>
                      <w:rFonts w:ascii="Arial" w:hAnsi="Arial" w:cs="Arial"/>
                    </w:rPr>
                  </w:pPr>
                  <w:r>
                    <w:rPr>
                      <w:rFonts w:ascii="Arial" w:hAnsi="Arial" w:cs="Arial"/>
                    </w:rPr>
                    <w:t xml:space="preserve">Medical School </w:t>
                  </w:r>
                  <w:r w:rsidR="00324C2C">
                    <w:rPr>
                      <w:rFonts w:ascii="Arial" w:hAnsi="Arial" w:cs="Arial"/>
                    </w:rPr>
                    <w:t>representatives</w:t>
                  </w:r>
                </w:p>
                <w:p w14:paraId="74EF64C5" w14:textId="77777777" w:rsidR="00324C2C" w:rsidRDefault="00324C2C" w:rsidP="00324C2C">
                  <w:pPr>
                    <w:numPr>
                      <w:ilvl w:val="0"/>
                      <w:numId w:val="3"/>
                    </w:numPr>
                    <w:spacing w:after="0"/>
                    <w:rPr>
                      <w:rFonts w:ascii="Arial" w:hAnsi="Arial" w:cs="Arial"/>
                    </w:rPr>
                  </w:pPr>
                  <w:r>
                    <w:rPr>
                      <w:rFonts w:ascii="Arial" w:hAnsi="Arial" w:cs="Arial"/>
                    </w:rPr>
                    <w:t>Patients/representatives</w:t>
                  </w:r>
                </w:p>
                <w:p w14:paraId="7D2F4414" w14:textId="1EF9DD84" w:rsidR="00884334" w:rsidRDefault="00324C2C" w:rsidP="00324C2C">
                  <w:pPr>
                    <w:pStyle w:val="paragraph"/>
                    <w:numPr>
                      <w:ilvl w:val="0"/>
                      <w:numId w:val="3"/>
                    </w:numPr>
                    <w:spacing w:before="0" w:beforeAutospacing="0" w:after="0" w:afterAutospacing="0"/>
                    <w:jc w:val="both"/>
                    <w:textAlignment w:val="baseline"/>
                    <w:rPr>
                      <w:color w:val="000000"/>
                    </w:rPr>
                  </w:pPr>
                  <w:r>
                    <w:rPr>
                      <w:rFonts w:ascii="Arial" w:hAnsi="Arial" w:cs="Arial"/>
                      <w:sz w:val="22"/>
                    </w:rPr>
                    <w:t>Public</w:t>
                  </w: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BCBAD6A" w14:textId="2B011C55" w:rsidR="000C32E3" w:rsidRDefault="009A6F1B"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64A8C411" wp14:editId="34F8B430">
                      <wp:simplePos x="0" y="0"/>
                      <wp:positionH relativeFrom="column">
                        <wp:posOffset>2334260</wp:posOffset>
                      </wp:positionH>
                      <wp:positionV relativeFrom="paragraph">
                        <wp:posOffset>1624965</wp:posOffset>
                      </wp:positionV>
                      <wp:extent cx="1460500" cy="6350"/>
                      <wp:effectExtent l="0" t="0" r="6350" b="31750"/>
                      <wp:wrapNone/>
                      <wp:docPr id="6" name="Straight Connector 6"/>
                      <wp:cNvGraphicFramePr/>
                      <a:graphic xmlns:a="http://schemas.openxmlformats.org/drawingml/2006/main">
                        <a:graphicData uri="http://schemas.microsoft.com/office/word/2010/wordprocessingShape">
                          <wps:wsp>
                            <wps:cNvCnPr/>
                            <wps:spPr>
                              <a:xfrm flipV="1">
                                <a:off x="0" y="0"/>
                                <a:ext cx="1460500" cy="635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7F38D"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8pt,127.95pt" to="298.8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" strokecolor="black [3213]">
                      <v:stroke dashstyle="dash"/>
                    </v:line>
                  </w:pict>
                </mc:Fallback>
              </mc:AlternateContent>
            </w:r>
            <w:r w:rsidR="001A7C04">
              <w:rPr>
                <w:rFonts w:ascii="Arial" w:hAnsi="Arial" w:cs="Arial"/>
                <w:noProof/>
              </w:rPr>
              <w:drawing>
                <wp:inline distT="0" distB="0" distL="0" distR="0" wp14:anchorId="7E4E8712" wp14:editId="2DA05D04">
                  <wp:extent cx="2806700" cy="2997200"/>
                  <wp:effectExtent l="0" t="38100" r="0" b="1079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rFonts w:ascii="Arial" w:hAnsi="Arial" w:cs="Arial"/>
                <w:noProof/>
              </w:rPr>
              <w:drawing>
                <wp:inline distT="0" distB="0" distL="0" distR="0" wp14:anchorId="755D8753" wp14:editId="676A4169">
                  <wp:extent cx="2673350" cy="2489200"/>
                  <wp:effectExtent l="76200" t="0" r="889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6BF9BF27" w14:textId="77777777" w:rsidR="00B35774" w:rsidRDefault="00B35774" w:rsidP="00F607B2">
            <w:pPr>
              <w:jc w:val="both"/>
              <w:rPr>
                <w:rFonts w:ascii="Arial" w:hAnsi="Arial" w:cs="Arial"/>
                <w:b/>
                <w:color w:val="FF0000"/>
              </w:rPr>
            </w:pPr>
          </w:p>
          <w:p w14:paraId="481F41E3" w14:textId="442574AC" w:rsidR="009A6F1B" w:rsidRPr="00D4237D" w:rsidRDefault="009A6F1B" w:rsidP="00F607B2">
            <w:pPr>
              <w:jc w:val="both"/>
              <w:rPr>
                <w:rFonts w:ascii="Arial" w:hAnsi="Arial" w:cs="Arial"/>
                <w:b/>
                <w:color w:val="FF0000"/>
              </w:rPr>
            </w:pPr>
            <w:bookmarkStart w:id="0" w:name="_GoBack"/>
            <w:bookmarkEnd w:id="0"/>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221A47D" w14:textId="77777777" w:rsidR="00324C2C" w:rsidRPr="008C3784" w:rsidRDefault="00324C2C" w:rsidP="007C7D63">
            <w:pPr>
              <w:pStyle w:val="ListParagraph"/>
              <w:numPr>
                <w:ilvl w:val="0"/>
                <w:numId w:val="16"/>
              </w:numPr>
              <w:spacing w:before="0"/>
              <w:ind w:left="346" w:hanging="346"/>
              <w:rPr>
                <w:rFonts w:cs="Arial"/>
                <w:b/>
              </w:rPr>
            </w:pPr>
            <w:r w:rsidRPr="008C3784">
              <w:rPr>
                <w:rFonts w:cs="Arial"/>
                <w:szCs w:val="22"/>
              </w:rPr>
              <w:t xml:space="preserve">The postholder will have significant autonomy in the delivery of the above and be responsible for their professional actions.  Postholder is expected is work within set guidelines but act on own initiative to develop and improve their areas of service responsibility in order to improve patient care and maintain quality services.  </w:t>
            </w:r>
          </w:p>
          <w:p w14:paraId="6FB03FE0" w14:textId="77777777" w:rsidR="00324C2C" w:rsidRPr="008C3784" w:rsidRDefault="00324C2C" w:rsidP="007C7D63">
            <w:pPr>
              <w:pStyle w:val="ListParagraph"/>
              <w:numPr>
                <w:ilvl w:val="0"/>
                <w:numId w:val="16"/>
              </w:numPr>
              <w:spacing w:before="0"/>
              <w:ind w:left="346" w:hanging="346"/>
              <w:rPr>
                <w:rFonts w:cs="Arial"/>
                <w:b/>
              </w:rPr>
            </w:pPr>
            <w:r w:rsidRPr="008C3784">
              <w:rPr>
                <w:rFonts w:cs="Arial"/>
                <w:szCs w:val="22"/>
              </w:rPr>
              <w:t>The postholder will determine key performance indicators for specific projects and monitor their delivery.  If necessary they will be expected to identifying and take necessary actions to ensure delivery.</w:t>
            </w:r>
          </w:p>
          <w:p w14:paraId="578F66DD" w14:textId="3A6D2FB7" w:rsidR="00324C2C" w:rsidRPr="008C3784" w:rsidRDefault="00324C2C" w:rsidP="007C7D63">
            <w:pPr>
              <w:pStyle w:val="ListParagraph"/>
              <w:numPr>
                <w:ilvl w:val="0"/>
                <w:numId w:val="16"/>
              </w:numPr>
              <w:spacing w:before="0"/>
              <w:ind w:left="346" w:hanging="346"/>
              <w:rPr>
                <w:rFonts w:cs="Arial"/>
                <w:b/>
              </w:rPr>
            </w:pPr>
            <w:r w:rsidRPr="008C3784">
              <w:rPr>
                <w:rFonts w:cs="Arial"/>
                <w:szCs w:val="22"/>
              </w:rPr>
              <w:t>The senior manager for specialist services, who will provide indirect supervision and analysis of results, will delegate authority to the postholder</w:t>
            </w:r>
            <w:r w:rsidR="009134FE">
              <w:rPr>
                <w:rFonts w:cs="Arial"/>
                <w:szCs w:val="22"/>
              </w:rPr>
              <w:t>,</w:t>
            </w:r>
            <w:r w:rsidRPr="008C3784">
              <w:rPr>
                <w:rFonts w:cs="Arial"/>
                <w:szCs w:val="22"/>
              </w:rPr>
              <w:t xml:space="preserve"> as not always available for decision making.  </w:t>
            </w:r>
          </w:p>
          <w:p w14:paraId="5F9EF5F1" w14:textId="08873F8F" w:rsidR="00EB350B" w:rsidRPr="009B6709" w:rsidRDefault="00324C2C" w:rsidP="007C7D63">
            <w:pPr>
              <w:pStyle w:val="ListParagraph"/>
              <w:numPr>
                <w:ilvl w:val="0"/>
                <w:numId w:val="16"/>
              </w:numPr>
              <w:spacing w:before="0"/>
              <w:ind w:left="346" w:hanging="346"/>
              <w:rPr>
                <w:rFonts w:cs="Arial"/>
                <w:b/>
              </w:rPr>
            </w:pPr>
            <w:r w:rsidRPr="008C3784">
              <w:rPr>
                <w:rFonts w:cs="Arial"/>
                <w:szCs w:val="22"/>
              </w:rPr>
              <w:t>The postholder will hold responsibility for a wide range of duties.</w:t>
            </w:r>
          </w:p>
          <w:p w14:paraId="27F6767C" w14:textId="4F220966" w:rsidR="009134FE" w:rsidRPr="009134FE" w:rsidRDefault="009134FE" w:rsidP="009134FE">
            <w:pPr>
              <w:rPr>
                <w:rFonts w:cs="Arial"/>
                <w:b/>
              </w:rPr>
            </w:pPr>
          </w:p>
        </w:tc>
      </w:tr>
      <w:tr w:rsidR="0087013E" w:rsidRPr="00F607B2" w14:paraId="5BFB30B1" w14:textId="77777777" w:rsidTr="00884334">
        <w:tc>
          <w:tcPr>
            <w:tcW w:w="10206" w:type="dxa"/>
            <w:shd w:val="clear" w:color="auto" w:fill="002060"/>
          </w:tcPr>
          <w:p w14:paraId="7DA5C81E" w14:textId="77777777" w:rsidR="0087013E" w:rsidRPr="00AE1AF9" w:rsidRDefault="00D44AB0" w:rsidP="00F607B2">
            <w:pPr>
              <w:jc w:val="both"/>
              <w:rPr>
                <w:rFonts w:ascii="Arial" w:hAnsi="Arial" w:cs="Arial"/>
                <w:color w:val="000000" w:themeColor="text1"/>
              </w:rPr>
            </w:pPr>
            <w:r w:rsidRPr="00AE1AF9">
              <w:rPr>
                <w:rFonts w:ascii="Arial" w:hAnsi="Arial" w:cs="Arial"/>
                <w:b/>
                <w:color w:val="FFFFFF" w:themeColor="background1"/>
              </w:rPr>
              <w:t>COMMUNICATION/</w:t>
            </w:r>
            <w:r w:rsidR="0087013E" w:rsidRPr="00AE1AF9">
              <w:rPr>
                <w:rFonts w:ascii="Arial" w:hAnsi="Arial" w:cs="Arial"/>
                <w:b/>
                <w:color w:val="FFFFFF" w:themeColor="background1"/>
              </w:rPr>
              <w:t xml:space="preserve">RELATIONSHIP SKILLS </w:t>
            </w:r>
          </w:p>
        </w:tc>
      </w:tr>
      <w:tr w:rsidR="0087013E" w:rsidRPr="00F607B2" w14:paraId="4B82442A" w14:textId="77777777" w:rsidTr="00884334">
        <w:tc>
          <w:tcPr>
            <w:tcW w:w="10206" w:type="dxa"/>
            <w:tcBorders>
              <w:bottom w:val="single" w:sz="4" w:space="0" w:color="auto"/>
            </w:tcBorders>
          </w:tcPr>
          <w:p w14:paraId="6AFA76E0" w14:textId="57563F75" w:rsidR="006E7319" w:rsidRPr="00AE1AF9" w:rsidRDefault="006E7319" w:rsidP="00AE1AF9">
            <w:pPr>
              <w:numPr>
                <w:ilvl w:val="0"/>
                <w:numId w:val="19"/>
              </w:numPr>
              <w:ind w:left="488" w:hanging="426"/>
              <w:rPr>
                <w:rFonts w:ascii="Arial" w:hAnsi="Arial" w:cs="Arial"/>
              </w:rPr>
            </w:pPr>
            <w:r w:rsidRPr="00AE1AF9">
              <w:rPr>
                <w:rFonts w:ascii="Arial" w:hAnsi="Arial" w:cs="Arial"/>
              </w:rPr>
              <w:t>Maintain and improve communication systems so that they involve and support staff</w:t>
            </w:r>
          </w:p>
          <w:p w14:paraId="6482E912" w14:textId="571BAA1B" w:rsidR="0087013E" w:rsidRPr="00AE1AF9" w:rsidRDefault="00AE1AF9" w:rsidP="00AE1AF9">
            <w:pPr>
              <w:numPr>
                <w:ilvl w:val="0"/>
                <w:numId w:val="19"/>
              </w:numPr>
              <w:ind w:left="488" w:hanging="426"/>
              <w:rPr>
                <w:rFonts w:ascii="Arial" w:hAnsi="Arial" w:cs="Arial"/>
              </w:rPr>
            </w:pPr>
            <w:r w:rsidRPr="00AE1AF9">
              <w:rPr>
                <w:rFonts w:ascii="Arial" w:hAnsi="Arial" w:cs="Arial"/>
              </w:rPr>
              <w:t>Will be required to communicate with a</w:t>
            </w:r>
            <w:r w:rsidR="005033D7" w:rsidRPr="00AE1AF9">
              <w:rPr>
                <w:rFonts w:ascii="Arial" w:hAnsi="Arial" w:cs="Arial"/>
              </w:rPr>
              <w:t xml:space="preserve"> range of people</w:t>
            </w:r>
            <w:r w:rsidRPr="00AE1AF9">
              <w:rPr>
                <w:rFonts w:ascii="Arial" w:hAnsi="Arial" w:cs="Arial"/>
              </w:rPr>
              <w:t xml:space="preserve"> to include staff and patients, some of which may be complex and sensitive in nature.</w:t>
            </w:r>
          </w:p>
          <w:p w14:paraId="09703729" w14:textId="137C6B99" w:rsidR="00DB2227" w:rsidRPr="00AE1AF9" w:rsidRDefault="00DB2227" w:rsidP="00AE1AF9">
            <w:pPr>
              <w:numPr>
                <w:ilvl w:val="0"/>
                <w:numId w:val="19"/>
              </w:numPr>
              <w:ind w:left="488" w:hanging="426"/>
              <w:rPr>
                <w:rFonts w:ascii="Arial" w:hAnsi="Arial" w:cs="Arial"/>
              </w:rPr>
            </w:pPr>
            <w:r w:rsidRPr="00AE1AF9">
              <w:rPr>
                <w:rFonts w:ascii="Arial" w:hAnsi="Arial" w:cs="Arial"/>
              </w:rPr>
              <w:t>Responsible for responding to complaints in conjunction with clinical team, acting on any issues identified and ensuring actions are implemented</w:t>
            </w:r>
            <w:r w:rsidR="00AE1AF9" w:rsidRPr="00AE1AF9">
              <w:rPr>
                <w:rFonts w:ascii="Arial" w:hAnsi="Arial" w:cs="Arial"/>
              </w:rPr>
              <w:t xml:space="preserve"> and m</w:t>
            </w:r>
            <w:r w:rsidRPr="00AE1AF9">
              <w:rPr>
                <w:rFonts w:ascii="Arial" w:hAnsi="Arial" w:cs="Arial"/>
              </w:rPr>
              <w:t>ay be required to hold complaint resolution meetings</w:t>
            </w:r>
          </w:p>
          <w:p w14:paraId="360D32D0" w14:textId="75C6C9A1" w:rsidR="001B48DA" w:rsidRPr="001B48DA" w:rsidRDefault="001B48DA" w:rsidP="001B48DA">
            <w:pPr>
              <w:numPr>
                <w:ilvl w:val="0"/>
                <w:numId w:val="19"/>
              </w:numPr>
              <w:ind w:left="488" w:hanging="426"/>
              <w:rPr>
                <w:rFonts w:ascii="Arial" w:hAnsi="Arial" w:cs="Arial"/>
              </w:rPr>
            </w:pPr>
            <w:r>
              <w:rPr>
                <w:rFonts w:ascii="Arial" w:hAnsi="Arial" w:cs="Arial"/>
              </w:rPr>
              <w:t>Roles requires</w:t>
            </w:r>
            <w:r w:rsidR="00AE1AF9" w:rsidRPr="00AE1AF9">
              <w:rPr>
                <w:rFonts w:ascii="Arial" w:hAnsi="Arial" w:cs="Arial"/>
              </w:rPr>
              <w:t xml:space="preserve"> </w:t>
            </w:r>
            <w:r w:rsidRPr="001B48DA">
              <w:rPr>
                <w:rFonts w:ascii="Arial" w:hAnsi="Arial" w:cs="Arial"/>
              </w:rPr>
              <w:t>negotiation</w:t>
            </w:r>
            <w:r>
              <w:rPr>
                <w:rFonts w:ascii="Arial" w:hAnsi="Arial" w:cs="Arial"/>
              </w:rPr>
              <w:t xml:space="preserve"> skills</w:t>
            </w:r>
            <w:r w:rsidRPr="001B48DA">
              <w:rPr>
                <w:rFonts w:ascii="Arial" w:hAnsi="Arial" w:cs="Arial"/>
              </w:rPr>
              <w:t>, often in pressurised circumstances.</w:t>
            </w:r>
          </w:p>
          <w:p w14:paraId="3282F207" w14:textId="77777777" w:rsidR="00AE1AF9" w:rsidRPr="00691B44" w:rsidRDefault="001B48DA" w:rsidP="001B48DA">
            <w:pPr>
              <w:numPr>
                <w:ilvl w:val="0"/>
                <w:numId w:val="19"/>
              </w:numPr>
              <w:ind w:left="488" w:hanging="426"/>
              <w:rPr>
                <w:rFonts w:cs="Arial"/>
                <w:color w:val="000000" w:themeColor="text1"/>
              </w:rPr>
            </w:pPr>
            <w:r w:rsidRPr="001B48DA">
              <w:rPr>
                <w:rFonts w:ascii="Arial" w:hAnsi="Arial" w:cs="Arial"/>
              </w:rPr>
              <w:t xml:space="preserve">Deliver unwelcome information </w:t>
            </w:r>
            <w:r w:rsidR="00AE1AF9" w:rsidRPr="00AE1AF9">
              <w:rPr>
                <w:rFonts w:ascii="Arial" w:hAnsi="Arial" w:cs="Arial"/>
              </w:rPr>
              <w:t>Will chair meetings and project groups as required.</w:t>
            </w:r>
          </w:p>
          <w:p w14:paraId="4E87D1A3" w14:textId="49FE0E99" w:rsidR="00691B44" w:rsidRPr="00AE1AF9" w:rsidRDefault="00691B44" w:rsidP="00691B44">
            <w:pPr>
              <w:ind w:left="488"/>
              <w:rPr>
                <w:rFonts w:cs="Arial"/>
                <w:color w:val="000000" w:themeColor="text1"/>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B19BB33" w14:textId="6B49EA3A" w:rsidR="00D3006E" w:rsidRDefault="00D3006E" w:rsidP="00D3006E">
            <w:pPr>
              <w:numPr>
                <w:ilvl w:val="0"/>
                <w:numId w:val="19"/>
              </w:numPr>
              <w:ind w:left="488" w:hanging="426"/>
              <w:rPr>
                <w:rFonts w:ascii="Arial" w:hAnsi="Arial" w:cs="Arial"/>
              </w:rPr>
            </w:pPr>
            <w:r>
              <w:rPr>
                <w:rFonts w:ascii="Arial" w:hAnsi="Arial" w:cs="Arial"/>
              </w:rPr>
              <w:t xml:space="preserve">Prepare service activity and access plans in partnership with </w:t>
            </w:r>
            <w:r w:rsidR="00691B44">
              <w:rPr>
                <w:rFonts w:ascii="Arial" w:hAnsi="Arial" w:cs="Arial"/>
              </w:rPr>
              <w:t>BBC</w:t>
            </w:r>
            <w:r w:rsidRPr="00E64A2D">
              <w:rPr>
                <w:rFonts w:ascii="Arial" w:hAnsi="Arial" w:cs="Arial"/>
              </w:rPr>
              <w:t xml:space="preserve"> </w:t>
            </w:r>
            <w:r w:rsidR="00691B44">
              <w:rPr>
                <w:rFonts w:ascii="Arial" w:hAnsi="Arial" w:cs="Arial"/>
              </w:rPr>
              <w:t>Clinical Leads and Admin Team Leaders</w:t>
            </w:r>
            <w:r>
              <w:rPr>
                <w:rFonts w:ascii="Arial" w:hAnsi="Arial" w:cs="Arial"/>
              </w:rPr>
              <w:t xml:space="preserve"> to deliver targets </w:t>
            </w:r>
          </w:p>
          <w:p w14:paraId="41FA6094" w14:textId="4BD07BF8" w:rsidR="00D3006E" w:rsidRPr="00457646" w:rsidRDefault="00D3006E" w:rsidP="00D3006E">
            <w:pPr>
              <w:numPr>
                <w:ilvl w:val="0"/>
                <w:numId w:val="19"/>
              </w:numPr>
              <w:ind w:left="488" w:hanging="426"/>
              <w:rPr>
                <w:rFonts w:ascii="Arial" w:hAnsi="Arial" w:cs="Arial"/>
              </w:rPr>
            </w:pPr>
            <w:r>
              <w:rPr>
                <w:rFonts w:ascii="Arial" w:hAnsi="Arial" w:cs="Arial"/>
              </w:rPr>
              <w:t xml:space="preserve">Monitor monthly performance indicators for specified services performance requirements, including governance, </w:t>
            </w:r>
            <w:r w:rsidRPr="00DB2227">
              <w:rPr>
                <w:rFonts w:ascii="Arial" w:hAnsi="Arial" w:cs="Arial"/>
                <w:color w:val="000000" w:themeColor="text1"/>
              </w:rPr>
              <w:t xml:space="preserve">productivity, contract activity, key performance targets, efficiency, and CQUINS etc, and where necessary prepare and manage corrective actions with </w:t>
            </w:r>
            <w:r w:rsidR="00691B44">
              <w:rPr>
                <w:rFonts w:ascii="Arial" w:hAnsi="Arial" w:cs="Arial"/>
                <w:color w:val="000000" w:themeColor="text1"/>
              </w:rPr>
              <w:t>BBC</w:t>
            </w:r>
            <w:r w:rsidRPr="00DB2227">
              <w:rPr>
                <w:rFonts w:ascii="Arial" w:hAnsi="Arial" w:cs="Arial"/>
                <w:color w:val="000000" w:themeColor="text1"/>
              </w:rPr>
              <w:t xml:space="preserve"> </w:t>
            </w:r>
            <w:r w:rsidR="00691B44">
              <w:rPr>
                <w:rFonts w:ascii="Arial" w:hAnsi="Arial" w:cs="Arial"/>
                <w:color w:val="000000" w:themeColor="text1"/>
              </w:rPr>
              <w:t xml:space="preserve">Clinical </w:t>
            </w:r>
            <w:r w:rsidRPr="00DB2227">
              <w:rPr>
                <w:rFonts w:ascii="Arial" w:hAnsi="Arial" w:cs="Arial"/>
                <w:color w:val="000000" w:themeColor="text1"/>
              </w:rPr>
              <w:t>Lead</w:t>
            </w:r>
            <w:r w:rsidR="00691B44">
              <w:rPr>
                <w:rFonts w:ascii="Arial" w:hAnsi="Arial" w:cs="Arial"/>
                <w:color w:val="000000" w:themeColor="text1"/>
              </w:rPr>
              <w:t>s</w:t>
            </w:r>
            <w:r w:rsidRPr="00457646">
              <w:rPr>
                <w:rFonts w:ascii="Arial" w:hAnsi="Arial" w:cs="Arial"/>
              </w:rPr>
              <w:t xml:space="preserve"> </w:t>
            </w:r>
          </w:p>
          <w:p w14:paraId="2ACE5E22" w14:textId="77777777" w:rsidR="0087013E" w:rsidRPr="00691B44" w:rsidRDefault="00D3006E" w:rsidP="00DB2227">
            <w:pPr>
              <w:numPr>
                <w:ilvl w:val="0"/>
                <w:numId w:val="19"/>
              </w:numPr>
              <w:ind w:left="488" w:hanging="426"/>
              <w:rPr>
                <w:rFonts w:ascii="Arial" w:hAnsi="Arial" w:cs="Arial"/>
                <w:color w:val="FF0000"/>
              </w:rPr>
            </w:pPr>
            <w:r w:rsidRPr="00457646">
              <w:rPr>
                <w:rFonts w:ascii="Arial" w:hAnsi="Arial" w:cs="Arial"/>
              </w:rPr>
              <w:t>Required to make</w:t>
            </w:r>
            <w:r w:rsidR="005033D7" w:rsidRPr="00457646">
              <w:rPr>
                <w:rFonts w:ascii="Arial" w:hAnsi="Arial" w:cs="Arial"/>
              </w:rPr>
              <w:t xml:space="preserve"> </w:t>
            </w:r>
            <w:r w:rsidRPr="00457646">
              <w:rPr>
                <w:rFonts w:ascii="Arial" w:hAnsi="Arial" w:cs="Arial"/>
              </w:rPr>
              <w:t>j</w:t>
            </w:r>
            <w:r w:rsidR="005033D7" w:rsidRPr="00457646">
              <w:rPr>
                <w:rFonts w:ascii="Arial" w:hAnsi="Arial" w:cs="Arial"/>
              </w:rPr>
              <w:t xml:space="preserve">udgements on range of facts </w:t>
            </w:r>
            <w:r w:rsidR="00531696" w:rsidRPr="00457646">
              <w:rPr>
                <w:rFonts w:ascii="Arial" w:hAnsi="Arial" w:cs="Arial"/>
              </w:rPr>
              <w:t xml:space="preserve">that require analysis and comparison of range of options </w:t>
            </w:r>
            <w:r w:rsidR="00DB2227" w:rsidRPr="00457646">
              <w:rPr>
                <w:rFonts w:ascii="Arial" w:hAnsi="Arial" w:cs="Arial"/>
              </w:rPr>
              <w:t>on a day by day basis.</w:t>
            </w:r>
          </w:p>
          <w:p w14:paraId="5D048B78" w14:textId="1E36790B" w:rsidR="00691B44" w:rsidRPr="00DB2227" w:rsidRDefault="00691B44" w:rsidP="00691B44">
            <w:pPr>
              <w:ind w:left="488"/>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5FCCDAA" w14:textId="77777777" w:rsidR="00BF46CD" w:rsidRPr="00324C2C" w:rsidRDefault="00BF46CD" w:rsidP="007C7D63">
            <w:pPr>
              <w:pStyle w:val="BodyTextIndent"/>
              <w:numPr>
                <w:ilvl w:val="0"/>
                <w:numId w:val="18"/>
              </w:numPr>
              <w:spacing w:after="0"/>
              <w:ind w:left="488" w:hanging="488"/>
              <w:rPr>
                <w:rFonts w:ascii="Arial" w:hAnsi="Arial" w:cs="Arial"/>
              </w:rPr>
            </w:pPr>
            <w:r w:rsidRPr="00324C2C">
              <w:rPr>
                <w:rFonts w:ascii="Arial" w:hAnsi="Arial" w:cs="Arial"/>
              </w:rPr>
              <w:t>To contribute to the delivery of the Service/Divisional Annual Business Plan and development of the Service/Divisional Strategic Plan</w:t>
            </w:r>
          </w:p>
          <w:p w14:paraId="526B98ED" w14:textId="1830ABAB" w:rsidR="00BF46CD" w:rsidRPr="00324C2C" w:rsidRDefault="00BF46CD" w:rsidP="007C7D63">
            <w:pPr>
              <w:pStyle w:val="BodyTextIndent"/>
              <w:numPr>
                <w:ilvl w:val="0"/>
                <w:numId w:val="18"/>
              </w:numPr>
              <w:spacing w:after="0"/>
              <w:ind w:left="488" w:hanging="488"/>
              <w:rPr>
                <w:rFonts w:ascii="Arial" w:hAnsi="Arial" w:cs="Arial"/>
              </w:rPr>
            </w:pPr>
            <w:r w:rsidRPr="00324C2C">
              <w:rPr>
                <w:rFonts w:ascii="Arial" w:hAnsi="Arial" w:cs="Arial"/>
              </w:rPr>
              <w:t xml:space="preserve">Working with the </w:t>
            </w:r>
            <w:r w:rsidR="00691B44">
              <w:rPr>
                <w:rFonts w:ascii="Arial" w:hAnsi="Arial" w:cs="Arial"/>
              </w:rPr>
              <w:t>BBC</w:t>
            </w:r>
            <w:r w:rsidRPr="00324C2C">
              <w:rPr>
                <w:rFonts w:ascii="Arial" w:hAnsi="Arial" w:cs="Arial"/>
              </w:rPr>
              <w:t xml:space="preserve"> </w:t>
            </w:r>
            <w:r w:rsidR="00691B44">
              <w:rPr>
                <w:rFonts w:ascii="Arial" w:hAnsi="Arial" w:cs="Arial"/>
              </w:rPr>
              <w:t>Clinical Leads</w:t>
            </w:r>
            <w:r w:rsidRPr="00324C2C">
              <w:rPr>
                <w:rFonts w:ascii="Arial" w:hAnsi="Arial" w:cs="Arial"/>
              </w:rPr>
              <w:t xml:space="preserve"> to take responsibility for the management of </w:t>
            </w:r>
            <w:r w:rsidR="00691B44">
              <w:rPr>
                <w:rFonts w:ascii="Arial" w:hAnsi="Arial" w:cs="Arial"/>
              </w:rPr>
              <w:t>BBC</w:t>
            </w:r>
            <w:r w:rsidRPr="00324C2C">
              <w:rPr>
                <w:rFonts w:ascii="Arial" w:hAnsi="Arial" w:cs="Arial"/>
              </w:rPr>
              <w:t xml:space="preserve"> service, to develop robust scheduling and operational delivery arrangements to maximise efficiency and effectiveness </w:t>
            </w:r>
          </w:p>
          <w:p w14:paraId="04D6980A" w14:textId="77777777" w:rsidR="00BF46CD" w:rsidRPr="00324C2C" w:rsidRDefault="00BF46CD" w:rsidP="007C7D63">
            <w:pPr>
              <w:pStyle w:val="BodyTextIndent"/>
              <w:numPr>
                <w:ilvl w:val="0"/>
                <w:numId w:val="18"/>
              </w:numPr>
              <w:spacing w:after="0"/>
              <w:ind w:left="488" w:hanging="488"/>
              <w:rPr>
                <w:rFonts w:ascii="Arial" w:hAnsi="Arial" w:cs="Arial"/>
              </w:rPr>
            </w:pPr>
            <w:r w:rsidRPr="00324C2C">
              <w:rPr>
                <w:rFonts w:ascii="Arial" w:hAnsi="Arial" w:cs="Arial"/>
              </w:rPr>
              <w:t>Be responsible for the achievement of objectives within the specified services, ensuring that approved budgets are spent effectively and in accordance with agreed procedures</w:t>
            </w:r>
          </w:p>
          <w:p w14:paraId="3793663D" w14:textId="77777777" w:rsidR="00BF46CD" w:rsidRPr="00324C2C" w:rsidRDefault="00BF46CD" w:rsidP="007C7D63">
            <w:pPr>
              <w:pStyle w:val="BodyTextIndent"/>
              <w:numPr>
                <w:ilvl w:val="0"/>
                <w:numId w:val="18"/>
              </w:numPr>
              <w:spacing w:after="0"/>
              <w:ind w:left="488" w:hanging="488"/>
              <w:rPr>
                <w:rFonts w:ascii="Arial" w:hAnsi="Arial" w:cs="Arial"/>
              </w:rPr>
            </w:pPr>
            <w:r w:rsidRPr="00324C2C">
              <w:rPr>
                <w:rFonts w:ascii="Arial" w:hAnsi="Arial" w:cs="Arial"/>
              </w:rPr>
              <w:t>Co-ordinate the formulation of operational plans ensuring that these are in line with benchmarking and capacity planning models.</w:t>
            </w:r>
          </w:p>
          <w:p w14:paraId="2CC60B40" w14:textId="77777777" w:rsidR="00BF46CD" w:rsidRPr="00324C2C" w:rsidRDefault="00BF46CD" w:rsidP="009B6709">
            <w:pPr>
              <w:pStyle w:val="BodyTextIndent"/>
              <w:numPr>
                <w:ilvl w:val="0"/>
                <w:numId w:val="18"/>
              </w:numPr>
              <w:spacing w:after="0"/>
              <w:ind w:left="488" w:hanging="488"/>
              <w:rPr>
                <w:rFonts w:ascii="Arial" w:hAnsi="Arial" w:cs="Arial"/>
              </w:rPr>
            </w:pPr>
            <w:r w:rsidRPr="00324C2C">
              <w:rPr>
                <w:rFonts w:ascii="Arial" w:hAnsi="Arial" w:cs="Arial"/>
              </w:rPr>
              <w:t>Working with the team to ensure that the environment is one in which excellence in clinical care can be provided</w:t>
            </w:r>
          </w:p>
          <w:p w14:paraId="44AA6EF7" w14:textId="0B9D07C8" w:rsidR="00BF46CD" w:rsidRPr="00324C2C" w:rsidRDefault="00BF46CD" w:rsidP="009B6709">
            <w:pPr>
              <w:pStyle w:val="ListParagraph"/>
              <w:numPr>
                <w:ilvl w:val="0"/>
                <w:numId w:val="18"/>
              </w:numPr>
              <w:spacing w:before="0"/>
              <w:ind w:left="488" w:hanging="488"/>
              <w:rPr>
                <w:rFonts w:cs="Arial"/>
              </w:rPr>
            </w:pPr>
            <w:r w:rsidRPr="00324C2C">
              <w:rPr>
                <w:rFonts w:cs="Arial"/>
              </w:rPr>
              <w:t>With dir</w:t>
            </w:r>
            <w:r w:rsidR="009B6709">
              <w:rPr>
                <w:rFonts w:cs="Arial"/>
              </w:rPr>
              <w:t>e</w:t>
            </w:r>
            <w:r w:rsidRPr="00324C2C">
              <w:rPr>
                <w:rFonts w:cs="Arial"/>
              </w:rPr>
              <w:t xml:space="preserve">ction from their Line Manager / </w:t>
            </w:r>
            <w:r w:rsidR="006E7319">
              <w:rPr>
                <w:rFonts w:cs="Arial"/>
              </w:rPr>
              <w:t>Specialist Services Manager</w:t>
            </w:r>
            <w:r w:rsidRPr="00324C2C">
              <w:rPr>
                <w:rFonts w:cs="Arial"/>
              </w:rPr>
              <w:t xml:space="preserve"> and working with the </w:t>
            </w:r>
            <w:r w:rsidR="00691B44">
              <w:rPr>
                <w:rFonts w:cs="Arial"/>
              </w:rPr>
              <w:t>BBC</w:t>
            </w:r>
            <w:r w:rsidRPr="00324C2C">
              <w:rPr>
                <w:rFonts w:cs="Arial"/>
              </w:rPr>
              <w:t xml:space="preserve"> </w:t>
            </w:r>
            <w:r w:rsidR="00691B44">
              <w:rPr>
                <w:rFonts w:cs="Arial"/>
              </w:rPr>
              <w:t>Clinical Leads</w:t>
            </w:r>
            <w:r w:rsidRPr="00324C2C">
              <w:rPr>
                <w:rFonts w:cs="Arial"/>
              </w:rPr>
              <w:t>, lead major change programmes within the specified services, applying the principles of service redesign and change management</w:t>
            </w:r>
          </w:p>
          <w:p w14:paraId="6F4CD220" w14:textId="615FA53F" w:rsidR="0087013E" w:rsidRDefault="00BF46CD" w:rsidP="007C7D63">
            <w:pPr>
              <w:pStyle w:val="BodyTextIndent"/>
              <w:numPr>
                <w:ilvl w:val="0"/>
                <w:numId w:val="18"/>
              </w:numPr>
              <w:spacing w:after="0"/>
              <w:ind w:left="488" w:hanging="488"/>
              <w:rPr>
                <w:rFonts w:ascii="Arial" w:hAnsi="Arial" w:cs="Arial"/>
              </w:rPr>
            </w:pPr>
            <w:r w:rsidRPr="00324C2C">
              <w:rPr>
                <w:rFonts w:ascii="Arial" w:hAnsi="Arial" w:cs="Arial"/>
              </w:rPr>
              <w:t>Provide leadership to ensure that services are patient centred and that a culture of continuous quality improvement is embedded</w:t>
            </w:r>
          </w:p>
          <w:p w14:paraId="3ED31DE8" w14:textId="138770ED" w:rsidR="00BF46CD" w:rsidRDefault="00BF46CD" w:rsidP="004736E0">
            <w:pPr>
              <w:numPr>
                <w:ilvl w:val="0"/>
                <w:numId w:val="19"/>
              </w:numPr>
              <w:ind w:left="488" w:hanging="426"/>
              <w:rPr>
                <w:rFonts w:ascii="Arial" w:hAnsi="Arial" w:cs="Arial"/>
              </w:rPr>
            </w:pPr>
            <w:r>
              <w:rPr>
                <w:rFonts w:ascii="Arial" w:hAnsi="Arial" w:cs="Arial"/>
              </w:rPr>
              <w:t xml:space="preserve">Under the direction of the specialist services </w:t>
            </w:r>
            <w:r w:rsidR="006E7319">
              <w:rPr>
                <w:rFonts w:ascii="Arial" w:hAnsi="Arial" w:cs="Arial"/>
              </w:rPr>
              <w:t xml:space="preserve">operational </w:t>
            </w:r>
            <w:r>
              <w:rPr>
                <w:rFonts w:ascii="Arial" w:hAnsi="Arial" w:cs="Arial"/>
              </w:rPr>
              <w:t xml:space="preserve">manager develop business cases and other proposals for service improvement in partnership with </w:t>
            </w:r>
            <w:r w:rsidR="00691B44">
              <w:rPr>
                <w:rFonts w:ascii="Arial" w:hAnsi="Arial" w:cs="Arial"/>
              </w:rPr>
              <w:t>BBC</w:t>
            </w:r>
            <w:r w:rsidRPr="00E64A2D">
              <w:rPr>
                <w:rFonts w:ascii="Arial" w:hAnsi="Arial" w:cs="Arial"/>
              </w:rPr>
              <w:t xml:space="preserve"> </w:t>
            </w:r>
            <w:r w:rsidR="00691B44">
              <w:rPr>
                <w:rFonts w:ascii="Arial" w:hAnsi="Arial" w:cs="Arial"/>
              </w:rPr>
              <w:t>Clinical Leads</w:t>
            </w:r>
            <w:r w:rsidRPr="00E64A2D">
              <w:rPr>
                <w:rFonts w:ascii="Arial" w:hAnsi="Arial" w:cs="Arial"/>
              </w:rPr>
              <w:t xml:space="preserve"> </w:t>
            </w:r>
            <w:r>
              <w:rPr>
                <w:rFonts w:ascii="Arial" w:hAnsi="Arial" w:cs="Arial"/>
              </w:rPr>
              <w:t>and partner organisations.  Support presentation to Divisional, Executive Directors and CSEC as required.</w:t>
            </w:r>
          </w:p>
          <w:p w14:paraId="452CD950" w14:textId="77777777" w:rsidR="00BF46CD" w:rsidRDefault="00BF46CD" w:rsidP="004736E0">
            <w:pPr>
              <w:numPr>
                <w:ilvl w:val="0"/>
                <w:numId w:val="19"/>
              </w:numPr>
              <w:ind w:left="488" w:hanging="426"/>
              <w:rPr>
                <w:rFonts w:ascii="Arial" w:hAnsi="Arial" w:cs="Arial"/>
              </w:rPr>
            </w:pPr>
            <w:r>
              <w:rPr>
                <w:rFonts w:ascii="Arial" w:hAnsi="Arial" w:cs="Arial"/>
              </w:rPr>
              <w:t>Ensure that the Trust business and access policies within the specified services are followed as appropriate</w:t>
            </w:r>
          </w:p>
          <w:p w14:paraId="2D61242A" w14:textId="77777777" w:rsidR="00BF46CD" w:rsidRDefault="00BF46CD" w:rsidP="004736E0">
            <w:pPr>
              <w:pStyle w:val="BodyTextIndent"/>
              <w:numPr>
                <w:ilvl w:val="0"/>
                <w:numId w:val="19"/>
              </w:numPr>
              <w:spacing w:after="0"/>
              <w:ind w:left="488" w:hanging="426"/>
              <w:rPr>
                <w:rFonts w:ascii="Arial" w:hAnsi="Arial" w:cs="Arial"/>
              </w:rPr>
            </w:pPr>
            <w:r>
              <w:rPr>
                <w:rFonts w:ascii="Arial" w:hAnsi="Arial" w:cs="Arial"/>
              </w:rPr>
              <w:t>Ensure effective systems for involving patients in planning of services and providing feedback</w:t>
            </w:r>
          </w:p>
          <w:p w14:paraId="77932173" w14:textId="061A0C9D" w:rsidR="003C039A" w:rsidRPr="00D3006E" w:rsidRDefault="006E7319" w:rsidP="00D3006E">
            <w:pPr>
              <w:numPr>
                <w:ilvl w:val="0"/>
                <w:numId w:val="19"/>
              </w:numPr>
              <w:ind w:left="488" w:hanging="426"/>
              <w:rPr>
                <w:rFonts w:ascii="Arial" w:hAnsi="Arial" w:cs="Arial"/>
              </w:rPr>
            </w:pPr>
            <w:r>
              <w:rPr>
                <w:rFonts w:ascii="Arial" w:hAnsi="Arial" w:cs="Arial"/>
              </w:rPr>
              <w:t>In conjunction with the Specialist Services business manager, l</w:t>
            </w:r>
            <w:r w:rsidR="003C039A">
              <w:rPr>
                <w:rFonts w:ascii="Arial" w:hAnsi="Arial" w:cs="Arial"/>
              </w:rPr>
              <w:t xml:space="preserve">ead the effective management of the </w:t>
            </w:r>
            <w:r w:rsidR="00691B44">
              <w:rPr>
                <w:rFonts w:ascii="Arial" w:hAnsi="Arial" w:cs="Arial"/>
              </w:rPr>
              <w:t>BBC</w:t>
            </w:r>
            <w:r w:rsidR="003C039A">
              <w:rPr>
                <w:rFonts w:ascii="Arial" w:hAnsi="Arial" w:cs="Arial"/>
              </w:rPr>
              <w:t xml:space="preserve"> administrative team and support </w:t>
            </w:r>
            <w:r w:rsidR="00691B44">
              <w:rPr>
                <w:rFonts w:ascii="Arial" w:hAnsi="Arial" w:cs="Arial"/>
              </w:rPr>
              <w:t>BBC</w:t>
            </w:r>
            <w:r w:rsidR="003C039A" w:rsidRPr="00E64A2D">
              <w:rPr>
                <w:rFonts w:ascii="Arial" w:hAnsi="Arial" w:cs="Arial"/>
              </w:rPr>
              <w:t xml:space="preserve"> </w:t>
            </w:r>
            <w:r w:rsidR="00691B44">
              <w:rPr>
                <w:rFonts w:ascii="Arial" w:hAnsi="Arial" w:cs="Arial"/>
              </w:rPr>
              <w:t>Clinical Leads</w:t>
            </w:r>
            <w:r w:rsidR="003C039A">
              <w:rPr>
                <w:rFonts w:ascii="Arial" w:hAnsi="Arial" w:cs="Arial"/>
              </w:rPr>
              <w:t xml:space="preserve"> with providing operational management to all patient areas within the services</w:t>
            </w:r>
          </w:p>
          <w:p w14:paraId="6277269F" w14:textId="77777777" w:rsidR="003C039A" w:rsidRDefault="003C039A" w:rsidP="004736E0">
            <w:pPr>
              <w:numPr>
                <w:ilvl w:val="0"/>
                <w:numId w:val="19"/>
              </w:numPr>
              <w:ind w:left="488" w:hanging="426"/>
              <w:rPr>
                <w:rFonts w:ascii="Arial" w:hAnsi="Arial" w:cs="Arial"/>
              </w:rPr>
            </w:pPr>
            <w:r>
              <w:rPr>
                <w:rFonts w:ascii="Arial" w:hAnsi="Arial" w:cs="Arial"/>
              </w:rPr>
              <w:t>Proactively and positively contribute to the achievement of objectives through individual and team effort</w:t>
            </w:r>
          </w:p>
          <w:p w14:paraId="101186B2" w14:textId="473D0A1E" w:rsidR="003C039A" w:rsidRDefault="003C039A" w:rsidP="004736E0">
            <w:pPr>
              <w:numPr>
                <w:ilvl w:val="0"/>
                <w:numId w:val="19"/>
              </w:numPr>
              <w:ind w:left="488" w:hanging="426"/>
              <w:rPr>
                <w:rFonts w:ascii="Arial" w:hAnsi="Arial" w:cs="Arial"/>
              </w:rPr>
            </w:pPr>
            <w:r>
              <w:rPr>
                <w:rFonts w:ascii="Arial" w:hAnsi="Arial" w:cs="Arial"/>
              </w:rPr>
              <w:t xml:space="preserve">Understand the requirements of </w:t>
            </w:r>
            <w:r w:rsidR="00691B44">
              <w:rPr>
                <w:rFonts w:ascii="Arial" w:hAnsi="Arial" w:cs="Arial"/>
              </w:rPr>
              <w:t>BBC</w:t>
            </w:r>
            <w:r>
              <w:rPr>
                <w:rFonts w:ascii="Arial" w:hAnsi="Arial" w:cs="Arial"/>
              </w:rPr>
              <w:t xml:space="preserve"> clinical rotas and support the adoption of e-Rostering across their service to maximise efficiency of substantive and temporary staffing resources</w:t>
            </w:r>
          </w:p>
          <w:p w14:paraId="0C254F3A" w14:textId="5F224050" w:rsidR="009134FE" w:rsidRPr="00324C2C" w:rsidRDefault="009134FE" w:rsidP="009134FE">
            <w:pPr>
              <w:pStyle w:val="ListParagraph"/>
              <w:spacing w:before="0"/>
              <w:ind w:left="488"/>
              <w:rPr>
                <w:rFonts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3A6FCFA" w14:textId="5F31612C" w:rsidR="003C039A" w:rsidRDefault="003C039A" w:rsidP="009B6709">
            <w:pPr>
              <w:pStyle w:val="ListParagraph"/>
              <w:numPr>
                <w:ilvl w:val="0"/>
                <w:numId w:val="20"/>
              </w:numPr>
              <w:spacing w:before="0"/>
              <w:ind w:left="488" w:hanging="426"/>
              <w:rPr>
                <w:rFonts w:cs="Arial"/>
              </w:rPr>
            </w:pPr>
            <w:r w:rsidRPr="00324C2C">
              <w:rPr>
                <w:rFonts w:cs="Arial"/>
              </w:rPr>
              <w:t>Ensure that the patient is involved in the review and development of their specified service within the Division</w:t>
            </w:r>
          </w:p>
          <w:p w14:paraId="0469C8C1" w14:textId="301A4BB2" w:rsidR="009134FE" w:rsidRPr="00324C2C" w:rsidRDefault="009134FE" w:rsidP="009B6709">
            <w:pPr>
              <w:pStyle w:val="ListParagraph"/>
              <w:numPr>
                <w:ilvl w:val="0"/>
                <w:numId w:val="20"/>
              </w:numPr>
              <w:spacing w:before="0"/>
              <w:ind w:left="488" w:hanging="426"/>
              <w:rPr>
                <w:rFonts w:cs="Arial"/>
              </w:rPr>
            </w:pPr>
            <w:r>
              <w:rPr>
                <w:rFonts w:cs="Arial"/>
              </w:rPr>
              <w:t>Support the clinical team in the investigation and resolution of patient complaints</w:t>
            </w:r>
          </w:p>
          <w:p w14:paraId="60EE71D5" w14:textId="77777777" w:rsidR="0087013E" w:rsidRDefault="003C039A" w:rsidP="009B6709">
            <w:pPr>
              <w:pStyle w:val="ListParagraph"/>
              <w:numPr>
                <w:ilvl w:val="0"/>
                <w:numId w:val="20"/>
              </w:numPr>
              <w:spacing w:before="0"/>
              <w:ind w:left="488" w:hanging="426"/>
              <w:rPr>
                <w:rFonts w:cs="Arial"/>
              </w:rPr>
            </w:pPr>
            <w:r w:rsidRPr="00324C2C">
              <w:rPr>
                <w:rFonts w:cs="Arial"/>
              </w:rPr>
              <w:t>To establish strong communication links within the Patient Advice and Liaison Team and Patient groups.</w:t>
            </w:r>
          </w:p>
          <w:p w14:paraId="4A05ECAC" w14:textId="77777777" w:rsidR="009134FE" w:rsidRDefault="009134FE" w:rsidP="009B6709">
            <w:pPr>
              <w:pStyle w:val="ListParagraph"/>
              <w:numPr>
                <w:ilvl w:val="0"/>
                <w:numId w:val="20"/>
              </w:numPr>
              <w:spacing w:before="0"/>
              <w:ind w:left="488" w:hanging="426"/>
              <w:rPr>
                <w:rFonts w:cs="Arial"/>
              </w:rPr>
            </w:pPr>
            <w:r w:rsidRPr="009134FE">
              <w:rPr>
                <w:rFonts w:cs="Arial"/>
              </w:rPr>
              <w:t>Uphold the Trust Values by demonstrating them in your day to day work and recognising staff who uphold them in their interactions with other staff, patients and service users.</w:t>
            </w:r>
          </w:p>
          <w:p w14:paraId="7EC93B82" w14:textId="70A81E3C" w:rsidR="00ED1F34" w:rsidRPr="00ED1F34" w:rsidRDefault="00ED1F34" w:rsidP="00ED1F34">
            <w:pPr>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F697D2F" w14:textId="51A7EC17" w:rsidR="003C039A" w:rsidRPr="00324C2C" w:rsidRDefault="003C039A" w:rsidP="00D3006E">
            <w:pPr>
              <w:pStyle w:val="ListParagraph"/>
              <w:numPr>
                <w:ilvl w:val="0"/>
                <w:numId w:val="21"/>
              </w:numPr>
              <w:spacing w:before="0"/>
              <w:rPr>
                <w:rFonts w:cs="Arial"/>
              </w:rPr>
            </w:pPr>
            <w:r w:rsidRPr="00324C2C">
              <w:rPr>
                <w:rFonts w:cs="Arial"/>
              </w:rPr>
              <w:t>Provide support to the</w:t>
            </w:r>
            <w:r>
              <w:t xml:space="preserve"> </w:t>
            </w:r>
            <w:r w:rsidR="00691B44">
              <w:rPr>
                <w:rFonts w:cs="Arial"/>
              </w:rPr>
              <w:t>BBC</w:t>
            </w:r>
            <w:r w:rsidRPr="00324C2C">
              <w:rPr>
                <w:rFonts w:cs="Arial"/>
              </w:rPr>
              <w:t xml:space="preserve"> </w:t>
            </w:r>
            <w:r w:rsidR="00691B44">
              <w:rPr>
                <w:rFonts w:cs="Arial"/>
              </w:rPr>
              <w:t>Clinical Leads</w:t>
            </w:r>
            <w:r w:rsidRPr="00324C2C">
              <w:rPr>
                <w:rFonts w:cs="Arial"/>
              </w:rPr>
              <w:t xml:space="preserve"> and specialist services Management team, deliver the clinical governance and risk management agenda, including the development of systems across the Division that risks are identified, solutions implemented and assurance provided </w:t>
            </w:r>
          </w:p>
          <w:p w14:paraId="6CF453C1" w14:textId="2688E258" w:rsidR="003C039A" w:rsidRPr="00324C2C" w:rsidRDefault="003C039A" w:rsidP="00D3006E">
            <w:pPr>
              <w:pStyle w:val="ListParagraph"/>
              <w:numPr>
                <w:ilvl w:val="0"/>
                <w:numId w:val="21"/>
              </w:numPr>
              <w:spacing w:before="0"/>
              <w:rPr>
                <w:rFonts w:cs="Arial"/>
              </w:rPr>
            </w:pPr>
            <w:r w:rsidRPr="00324C2C">
              <w:rPr>
                <w:rFonts w:cs="Arial"/>
              </w:rPr>
              <w:t xml:space="preserve">As part of the </w:t>
            </w:r>
            <w:r w:rsidR="00691B44">
              <w:rPr>
                <w:rFonts w:cs="Arial"/>
              </w:rPr>
              <w:t>S</w:t>
            </w:r>
            <w:r w:rsidRPr="00324C2C">
              <w:rPr>
                <w:rFonts w:cs="Arial"/>
              </w:rPr>
              <w:t xml:space="preserve">pecialist </w:t>
            </w:r>
            <w:r w:rsidR="00691B44">
              <w:rPr>
                <w:rFonts w:cs="Arial"/>
              </w:rPr>
              <w:t>S</w:t>
            </w:r>
            <w:r w:rsidRPr="00324C2C">
              <w:rPr>
                <w:rFonts w:cs="Arial"/>
              </w:rPr>
              <w:t>ervices Management Team participate in ensuring that the Trust’s Clinical Governance, Health and Safety and Risk Management policies are a core component of the division’s performance framework;</w:t>
            </w:r>
          </w:p>
          <w:p w14:paraId="0C35BF13" w14:textId="77777777" w:rsidR="003C039A" w:rsidRPr="00324C2C" w:rsidRDefault="003C039A" w:rsidP="00D3006E">
            <w:pPr>
              <w:pStyle w:val="ListParagraph"/>
              <w:numPr>
                <w:ilvl w:val="0"/>
                <w:numId w:val="21"/>
              </w:numPr>
              <w:spacing w:before="0"/>
              <w:rPr>
                <w:rFonts w:cs="Arial"/>
              </w:rPr>
            </w:pPr>
            <w:r w:rsidRPr="00324C2C">
              <w:rPr>
                <w:rFonts w:cs="Arial"/>
              </w:rPr>
              <w:t>Ensure that the service uses national assessment controls assurance to improve practice and patient safety;</w:t>
            </w:r>
          </w:p>
          <w:p w14:paraId="04F00111" w14:textId="77777777" w:rsidR="003C039A" w:rsidRPr="00324C2C" w:rsidRDefault="003C039A" w:rsidP="00D3006E">
            <w:pPr>
              <w:pStyle w:val="ListParagraph"/>
              <w:numPr>
                <w:ilvl w:val="0"/>
                <w:numId w:val="21"/>
              </w:numPr>
              <w:spacing w:before="0"/>
              <w:rPr>
                <w:rFonts w:cs="Arial"/>
              </w:rPr>
            </w:pPr>
            <w:r w:rsidRPr="00324C2C">
              <w:rPr>
                <w:rFonts w:cs="Arial"/>
              </w:rPr>
              <w:t xml:space="preserve">Maintain and manage the service Risk Register  </w:t>
            </w:r>
          </w:p>
          <w:p w14:paraId="06658F65" w14:textId="77777777" w:rsidR="003C039A" w:rsidRPr="00324C2C" w:rsidRDefault="003C039A" w:rsidP="00D3006E">
            <w:pPr>
              <w:pStyle w:val="ListParagraph"/>
              <w:numPr>
                <w:ilvl w:val="0"/>
                <w:numId w:val="21"/>
              </w:numPr>
              <w:spacing w:before="0"/>
              <w:rPr>
                <w:rFonts w:cs="Arial"/>
              </w:rPr>
            </w:pPr>
            <w:r w:rsidRPr="00324C2C">
              <w:rPr>
                <w:rFonts w:cs="Arial"/>
              </w:rPr>
              <w:t>Encourage the implementation of all Trust policies and procedures and guidelines;</w:t>
            </w:r>
          </w:p>
          <w:p w14:paraId="013ABB3C" w14:textId="6E8B32F6" w:rsidR="003C039A" w:rsidRPr="00324C2C" w:rsidRDefault="003C039A" w:rsidP="00D3006E">
            <w:pPr>
              <w:pStyle w:val="ListParagraph"/>
              <w:numPr>
                <w:ilvl w:val="0"/>
                <w:numId w:val="21"/>
              </w:numPr>
              <w:spacing w:before="0"/>
              <w:rPr>
                <w:rFonts w:cs="Arial"/>
              </w:rPr>
            </w:pPr>
            <w:r w:rsidRPr="00324C2C">
              <w:rPr>
                <w:rFonts w:cs="Arial"/>
              </w:rPr>
              <w:t>Lead Significant Event Analyses and participate in serious incident reviews</w:t>
            </w:r>
            <w:r w:rsidR="009134FE">
              <w:rPr>
                <w:rFonts w:cs="Arial"/>
              </w:rPr>
              <w:t>, in conjunction with clinical team</w:t>
            </w:r>
            <w:r w:rsidRPr="00324C2C">
              <w:rPr>
                <w:rFonts w:cs="Arial"/>
              </w:rPr>
              <w:t>;</w:t>
            </w:r>
          </w:p>
          <w:p w14:paraId="28742FA8" w14:textId="57EEA20D" w:rsidR="00D3006E" w:rsidRPr="009134FE" w:rsidRDefault="00D3006E" w:rsidP="009134FE">
            <w:pPr>
              <w:numPr>
                <w:ilvl w:val="0"/>
                <w:numId w:val="21"/>
              </w:numPr>
              <w:rPr>
                <w:rFonts w:ascii="Arial" w:hAnsi="Arial" w:cs="Arial"/>
              </w:rPr>
            </w:pPr>
            <w:r>
              <w:rPr>
                <w:rFonts w:ascii="Arial" w:hAnsi="Arial" w:cs="Arial"/>
              </w:rPr>
              <w:t>In partnership with colleagues and partner organisations actively exchange ideas, good practice and innovation to achieve better quality and value for money services across the Trust</w:t>
            </w:r>
          </w:p>
          <w:p w14:paraId="05FA0C24" w14:textId="77777777" w:rsidR="00324C2C" w:rsidRDefault="00324C2C" w:rsidP="004736E0">
            <w:pPr>
              <w:ind w:left="488" w:hanging="426"/>
              <w:rPr>
                <w:rFonts w:ascii="Arial" w:hAnsi="Arial" w:cs="Arial"/>
              </w:rPr>
            </w:pPr>
          </w:p>
          <w:p w14:paraId="3859423A" w14:textId="77777777" w:rsidR="00324C2C" w:rsidRDefault="00324C2C" w:rsidP="00324C2C">
            <w:pPr>
              <w:ind w:left="577" w:hanging="568"/>
              <w:rPr>
                <w:rFonts w:ascii="Arial" w:hAnsi="Arial" w:cs="Arial"/>
                <w:b/>
              </w:rPr>
            </w:pPr>
            <w:r w:rsidRPr="00595A1A">
              <w:rPr>
                <w:rFonts w:ascii="Arial" w:hAnsi="Arial" w:cs="Arial"/>
                <w:b/>
              </w:rPr>
              <w:lastRenderedPageBreak/>
              <w:t>Overall Trust Management</w:t>
            </w:r>
          </w:p>
          <w:p w14:paraId="534E8B21" w14:textId="77777777" w:rsidR="00324C2C" w:rsidRPr="00324C2C" w:rsidRDefault="00324C2C" w:rsidP="00D3006E">
            <w:pPr>
              <w:pStyle w:val="ListParagraph"/>
              <w:numPr>
                <w:ilvl w:val="0"/>
                <w:numId w:val="21"/>
              </w:numPr>
              <w:spacing w:before="0"/>
              <w:rPr>
                <w:rFonts w:cs="Arial"/>
              </w:rPr>
            </w:pPr>
            <w:r w:rsidRPr="00324C2C">
              <w:rPr>
                <w:rFonts w:cs="Arial"/>
              </w:rPr>
              <w:t>If requested, participate in the Duty Manager rota.</w:t>
            </w:r>
          </w:p>
          <w:p w14:paraId="073C4596" w14:textId="77777777" w:rsidR="00324C2C" w:rsidRPr="00324C2C" w:rsidRDefault="00324C2C" w:rsidP="00D3006E">
            <w:pPr>
              <w:pStyle w:val="ListParagraph"/>
              <w:numPr>
                <w:ilvl w:val="0"/>
                <w:numId w:val="21"/>
              </w:numPr>
              <w:spacing w:before="0"/>
              <w:rPr>
                <w:rFonts w:cs="Arial"/>
              </w:rPr>
            </w:pPr>
            <w:r w:rsidRPr="00324C2C">
              <w:rPr>
                <w:rFonts w:cs="Arial"/>
              </w:rPr>
              <w:t>Compliance with the Health &amp; Safety at Work Act 1974 – the post holder is required to fulfil a proactive role towards the management of risk in all of their actions.  This entails the risk assessment of all situations, the taking of appropriate actions and reporting of all incidents, near misses and hazards and a statutory duty of care for their own personal safety and that of others who may be affected by their acts or omissions</w:t>
            </w:r>
          </w:p>
          <w:p w14:paraId="2E4641BE" w14:textId="77777777" w:rsidR="00324C2C" w:rsidRPr="00324C2C" w:rsidRDefault="00324C2C" w:rsidP="00D3006E">
            <w:pPr>
              <w:pStyle w:val="ListParagraph"/>
              <w:numPr>
                <w:ilvl w:val="0"/>
                <w:numId w:val="21"/>
              </w:numPr>
              <w:spacing w:before="0"/>
              <w:rPr>
                <w:rFonts w:cs="Arial"/>
              </w:rPr>
            </w:pPr>
            <w:r w:rsidRPr="00324C2C">
              <w:rPr>
                <w:rFonts w:cs="Arial"/>
              </w:rPr>
              <w:t>Compliance with the Trust policies and procedures including code of conduct.</w:t>
            </w:r>
          </w:p>
          <w:p w14:paraId="5EDA39C9" w14:textId="758FB166" w:rsidR="008F7D36" w:rsidRPr="00324C2C" w:rsidRDefault="00324C2C" w:rsidP="00D3006E">
            <w:pPr>
              <w:pStyle w:val="ListParagraph"/>
              <w:numPr>
                <w:ilvl w:val="0"/>
                <w:numId w:val="21"/>
              </w:numPr>
              <w:spacing w:before="0"/>
              <w:rPr>
                <w:rFonts w:cs="Arial"/>
              </w:rPr>
            </w:pPr>
            <w:r w:rsidRPr="00324C2C">
              <w:rPr>
                <w:rFonts w:cs="Arial"/>
              </w:rPr>
              <w:t>Responsibility for all records (including patient health, financial, personal and administrative) that they gather or use as part of their work within the Trust.  The records may be paper, electronic, microfiche, audio or videotapes and x-ray images.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C622418" w14:textId="4EDB20D0" w:rsidR="00BF46CD" w:rsidRPr="00324C2C" w:rsidRDefault="00BF46CD" w:rsidP="00D3006E">
            <w:pPr>
              <w:pStyle w:val="ListParagraph"/>
              <w:numPr>
                <w:ilvl w:val="0"/>
                <w:numId w:val="23"/>
              </w:numPr>
              <w:spacing w:before="0"/>
              <w:rPr>
                <w:rFonts w:cs="Arial"/>
              </w:rPr>
            </w:pPr>
            <w:r w:rsidRPr="00324C2C">
              <w:rPr>
                <w:rFonts w:cs="Arial"/>
              </w:rPr>
              <w:t xml:space="preserve">Deploy administrative staffing resources, both human and financial; to ensure the </w:t>
            </w:r>
            <w:r w:rsidR="00691B44">
              <w:rPr>
                <w:rFonts w:cs="Arial"/>
              </w:rPr>
              <w:t>BBC</w:t>
            </w:r>
            <w:r w:rsidRPr="00324C2C">
              <w:rPr>
                <w:rFonts w:cs="Arial"/>
              </w:rPr>
              <w:t xml:space="preserve"> service is effective in delivering services. </w:t>
            </w:r>
          </w:p>
          <w:p w14:paraId="7C0F5F5E" w14:textId="0BB6EF05" w:rsidR="00BF46CD" w:rsidRDefault="00BF46CD" w:rsidP="00D3006E">
            <w:pPr>
              <w:pStyle w:val="ListParagraph"/>
              <w:numPr>
                <w:ilvl w:val="0"/>
                <w:numId w:val="23"/>
              </w:numPr>
              <w:spacing w:before="0"/>
              <w:rPr>
                <w:rFonts w:cs="Arial"/>
              </w:rPr>
            </w:pPr>
            <w:r w:rsidRPr="00324C2C">
              <w:rPr>
                <w:rFonts w:cs="Arial"/>
              </w:rPr>
              <w:t>Manage a specified budget(s) and the effective use of resources and develop action plans to manage any adverse variances.</w:t>
            </w:r>
          </w:p>
          <w:p w14:paraId="03FC48B2" w14:textId="42D43D31" w:rsidR="00D3006E" w:rsidRPr="00D3006E" w:rsidRDefault="00D3006E" w:rsidP="00D3006E">
            <w:pPr>
              <w:numPr>
                <w:ilvl w:val="0"/>
                <w:numId w:val="23"/>
              </w:numPr>
              <w:rPr>
                <w:rFonts w:ascii="Arial" w:hAnsi="Arial" w:cs="Arial"/>
              </w:rPr>
            </w:pPr>
            <w:r>
              <w:rPr>
                <w:rFonts w:ascii="Arial" w:hAnsi="Arial" w:cs="Arial"/>
              </w:rPr>
              <w:t xml:space="preserve">Monitor, control and report on activity against expenditure, working with </w:t>
            </w:r>
            <w:r w:rsidR="00691B44">
              <w:rPr>
                <w:rFonts w:ascii="Arial" w:hAnsi="Arial" w:cs="Arial"/>
              </w:rPr>
              <w:t>BBC</w:t>
            </w:r>
            <w:r w:rsidRPr="00E64A2D">
              <w:rPr>
                <w:rFonts w:ascii="Arial" w:hAnsi="Arial" w:cs="Arial"/>
              </w:rPr>
              <w:t xml:space="preserve"> </w:t>
            </w:r>
            <w:r w:rsidR="00691B44">
              <w:rPr>
                <w:rFonts w:ascii="Arial" w:hAnsi="Arial" w:cs="Arial"/>
              </w:rPr>
              <w:t>Clinical Leads</w:t>
            </w:r>
            <w:r w:rsidR="00D75781">
              <w:rPr>
                <w:rFonts w:ascii="Arial" w:hAnsi="Arial" w:cs="Arial"/>
              </w:rPr>
              <w:t>, Admin team Leaders</w:t>
            </w:r>
            <w:r w:rsidRPr="00E64A2D">
              <w:rPr>
                <w:rFonts w:ascii="Arial" w:hAnsi="Arial" w:cs="Arial"/>
              </w:rPr>
              <w:t xml:space="preserve"> </w:t>
            </w:r>
            <w:r>
              <w:rPr>
                <w:rFonts w:ascii="Arial" w:hAnsi="Arial" w:cs="Arial"/>
              </w:rPr>
              <w:t>and delegated budget holders to ensure the delivery of balanced budgets</w:t>
            </w:r>
          </w:p>
          <w:p w14:paraId="74CA9141" w14:textId="3BAE82AA" w:rsidR="00BF46CD" w:rsidRPr="00324C2C" w:rsidRDefault="00BF46CD" w:rsidP="00D3006E">
            <w:pPr>
              <w:pStyle w:val="ListParagraph"/>
              <w:numPr>
                <w:ilvl w:val="0"/>
                <w:numId w:val="23"/>
              </w:numPr>
              <w:spacing w:before="0"/>
              <w:rPr>
                <w:rFonts w:cs="Arial"/>
              </w:rPr>
            </w:pPr>
            <w:r w:rsidRPr="00324C2C">
              <w:rPr>
                <w:rFonts w:cs="Arial"/>
              </w:rPr>
              <w:t xml:space="preserve">Work together with </w:t>
            </w:r>
            <w:r w:rsidR="00691B44">
              <w:rPr>
                <w:rFonts w:cs="Arial"/>
              </w:rPr>
              <w:t>BBC</w:t>
            </w:r>
            <w:r w:rsidRPr="00324C2C">
              <w:rPr>
                <w:rFonts w:cs="Arial"/>
              </w:rPr>
              <w:t xml:space="preserve"> </w:t>
            </w:r>
            <w:r w:rsidR="00691B44">
              <w:rPr>
                <w:rFonts w:cs="Arial"/>
              </w:rPr>
              <w:t>Clinical Leads</w:t>
            </w:r>
            <w:r w:rsidR="00D75781">
              <w:rPr>
                <w:rFonts w:cs="Arial"/>
              </w:rPr>
              <w:t>, Admin Team leaders</w:t>
            </w:r>
            <w:r w:rsidRPr="00324C2C">
              <w:rPr>
                <w:rFonts w:cs="Arial"/>
              </w:rPr>
              <w:t xml:space="preserve"> and partner organisations to develop plans to deliver Cost Improvement Programmes, as appropriate</w:t>
            </w:r>
          </w:p>
          <w:p w14:paraId="7F1F6CFA" w14:textId="09F3D776" w:rsidR="00D44AB0" w:rsidRPr="00324C2C" w:rsidRDefault="00BF46CD" w:rsidP="00D3006E">
            <w:pPr>
              <w:pStyle w:val="ListParagraph"/>
              <w:numPr>
                <w:ilvl w:val="0"/>
                <w:numId w:val="23"/>
              </w:numPr>
              <w:spacing w:before="0"/>
              <w:rPr>
                <w:rFonts w:cs="Arial"/>
              </w:rPr>
            </w:pPr>
            <w:r w:rsidRPr="00324C2C">
              <w:rPr>
                <w:rFonts w:cs="Arial"/>
              </w:rPr>
              <w:t>Ensure adherence to Standing Financial Instructions and Standing Orders, Written Financial Procedures, and Standards of Business Conduct within the Division.</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1B0D6EA" w14:textId="5897631F" w:rsidR="009134FE" w:rsidRDefault="009134FE" w:rsidP="00D3006E">
            <w:pPr>
              <w:numPr>
                <w:ilvl w:val="0"/>
                <w:numId w:val="19"/>
              </w:numPr>
              <w:spacing w:line="276" w:lineRule="auto"/>
              <w:rPr>
                <w:rFonts w:ascii="Arial" w:hAnsi="Arial" w:cs="Arial"/>
              </w:rPr>
            </w:pPr>
            <w:r>
              <w:rPr>
                <w:rFonts w:ascii="Arial" w:hAnsi="Arial" w:cs="Arial"/>
              </w:rPr>
              <w:t xml:space="preserve">Line manage </w:t>
            </w:r>
            <w:r w:rsidR="00D75781">
              <w:rPr>
                <w:rFonts w:ascii="Arial" w:hAnsi="Arial" w:cs="Arial"/>
              </w:rPr>
              <w:t xml:space="preserve">Admin Team Leaders and other </w:t>
            </w:r>
            <w:r>
              <w:rPr>
                <w:rFonts w:ascii="Arial" w:hAnsi="Arial" w:cs="Arial"/>
              </w:rPr>
              <w:t>team members as required</w:t>
            </w:r>
          </w:p>
          <w:p w14:paraId="13D27162" w14:textId="0915BAED" w:rsidR="006E7319" w:rsidRDefault="006E7319" w:rsidP="00D3006E">
            <w:pPr>
              <w:numPr>
                <w:ilvl w:val="0"/>
                <w:numId w:val="19"/>
              </w:numPr>
              <w:spacing w:line="276" w:lineRule="auto"/>
              <w:rPr>
                <w:rFonts w:ascii="Arial" w:hAnsi="Arial" w:cs="Arial"/>
              </w:rPr>
            </w:pPr>
            <w:r>
              <w:rPr>
                <w:rFonts w:ascii="Arial" w:hAnsi="Arial" w:cs="Arial"/>
              </w:rPr>
              <w:t>Support effective recruitment &amp; selection of staff</w:t>
            </w:r>
          </w:p>
          <w:p w14:paraId="18C61B9B" w14:textId="356BF827" w:rsidR="006E7319" w:rsidRPr="00324C2C" w:rsidRDefault="006E7319" w:rsidP="00D3006E">
            <w:pPr>
              <w:pStyle w:val="BodyTextIndent"/>
              <w:numPr>
                <w:ilvl w:val="0"/>
                <w:numId w:val="19"/>
              </w:numPr>
              <w:spacing w:after="0"/>
              <w:rPr>
                <w:rFonts w:ascii="Arial" w:hAnsi="Arial" w:cs="Arial"/>
              </w:rPr>
            </w:pPr>
            <w:r w:rsidRPr="00324C2C">
              <w:rPr>
                <w:rFonts w:ascii="Arial" w:hAnsi="Arial" w:cs="Arial"/>
              </w:rPr>
              <w:t xml:space="preserve">Develop and foster good relationships with </w:t>
            </w:r>
            <w:r w:rsidR="00691B44">
              <w:rPr>
                <w:rFonts w:ascii="Arial" w:hAnsi="Arial" w:cs="Arial"/>
              </w:rPr>
              <w:t>BBC</w:t>
            </w:r>
            <w:r w:rsidRPr="00324C2C">
              <w:rPr>
                <w:rFonts w:ascii="Arial" w:hAnsi="Arial" w:cs="Arial"/>
              </w:rPr>
              <w:t xml:space="preserve"> </w:t>
            </w:r>
            <w:r w:rsidR="00691B44">
              <w:rPr>
                <w:rFonts w:ascii="Arial" w:hAnsi="Arial" w:cs="Arial"/>
              </w:rPr>
              <w:t>Clinical Leads</w:t>
            </w:r>
            <w:r w:rsidRPr="00324C2C">
              <w:rPr>
                <w:rFonts w:ascii="Arial" w:hAnsi="Arial" w:cs="Arial"/>
              </w:rPr>
              <w:t xml:space="preserve"> and clinical staff to ensure that activity and quality targets are achieved, having regard for Trust policies and procedures, and develop action plans to manage any variances</w:t>
            </w:r>
          </w:p>
          <w:p w14:paraId="5E60398E" w14:textId="6B870EC5" w:rsidR="00D3006E" w:rsidRDefault="00D3006E" w:rsidP="00D3006E">
            <w:pPr>
              <w:numPr>
                <w:ilvl w:val="0"/>
                <w:numId w:val="19"/>
              </w:numPr>
              <w:rPr>
                <w:rFonts w:ascii="Arial" w:hAnsi="Arial" w:cs="Arial"/>
              </w:rPr>
            </w:pPr>
            <w:r>
              <w:rPr>
                <w:rFonts w:ascii="Arial" w:hAnsi="Arial" w:cs="Arial"/>
              </w:rPr>
              <w:t xml:space="preserve">Work closely with the </w:t>
            </w:r>
            <w:r w:rsidR="00691B44">
              <w:rPr>
                <w:rFonts w:ascii="Arial" w:hAnsi="Arial" w:cs="Arial"/>
              </w:rPr>
              <w:t>BBC</w:t>
            </w:r>
            <w:r w:rsidRPr="00E64A2D">
              <w:rPr>
                <w:rFonts w:ascii="Arial" w:hAnsi="Arial" w:cs="Arial"/>
              </w:rPr>
              <w:t xml:space="preserve"> </w:t>
            </w:r>
            <w:r w:rsidR="00691B44">
              <w:rPr>
                <w:rFonts w:ascii="Arial" w:hAnsi="Arial" w:cs="Arial"/>
              </w:rPr>
              <w:t>Clinical Leads</w:t>
            </w:r>
            <w:r w:rsidRPr="00E64A2D">
              <w:rPr>
                <w:rFonts w:ascii="Arial" w:hAnsi="Arial" w:cs="Arial"/>
              </w:rPr>
              <w:t xml:space="preserve"> </w:t>
            </w:r>
            <w:r>
              <w:rPr>
                <w:rFonts w:ascii="Arial" w:hAnsi="Arial" w:cs="Arial"/>
              </w:rPr>
              <w:t xml:space="preserve">and the </w:t>
            </w:r>
            <w:r w:rsidR="00D75781">
              <w:rPr>
                <w:rFonts w:ascii="Arial" w:hAnsi="Arial" w:cs="Arial"/>
              </w:rPr>
              <w:t>S</w:t>
            </w:r>
            <w:r>
              <w:rPr>
                <w:rFonts w:ascii="Arial" w:hAnsi="Arial" w:cs="Arial"/>
              </w:rPr>
              <w:t xml:space="preserve">pecialist </w:t>
            </w:r>
            <w:r w:rsidR="00D75781">
              <w:rPr>
                <w:rFonts w:ascii="Arial" w:hAnsi="Arial" w:cs="Arial"/>
              </w:rPr>
              <w:t>S</w:t>
            </w:r>
            <w:r>
              <w:rPr>
                <w:rFonts w:ascii="Arial" w:hAnsi="Arial" w:cs="Arial"/>
              </w:rPr>
              <w:t xml:space="preserve">ervices Management team to develop an effective workforce plan </w:t>
            </w:r>
          </w:p>
          <w:p w14:paraId="320245A9" w14:textId="3E80B951" w:rsidR="00D3006E" w:rsidRDefault="00D3006E" w:rsidP="00D3006E">
            <w:pPr>
              <w:pStyle w:val="BodyTextIndent"/>
              <w:numPr>
                <w:ilvl w:val="0"/>
                <w:numId w:val="19"/>
              </w:numPr>
              <w:spacing w:after="0"/>
              <w:rPr>
                <w:rFonts w:ascii="Arial" w:hAnsi="Arial" w:cs="Arial"/>
              </w:rPr>
            </w:pPr>
            <w:r>
              <w:rPr>
                <w:rFonts w:ascii="Arial" w:hAnsi="Arial" w:cs="Arial"/>
              </w:rPr>
              <w:t xml:space="preserve">Working with the </w:t>
            </w:r>
            <w:r w:rsidR="00691B44">
              <w:rPr>
                <w:rFonts w:ascii="Arial" w:hAnsi="Arial" w:cs="Arial"/>
              </w:rPr>
              <w:t>BBC</w:t>
            </w:r>
            <w:r w:rsidRPr="00E64A2D">
              <w:rPr>
                <w:rFonts w:ascii="Arial" w:hAnsi="Arial" w:cs="Arial"/>
              </w:rPr>
              <w:t xml:space="preserve"> </w:t>
            </w:r>
            <w:r w:rsidR="00691B44">
              <w:rPr>
                <w:rFonts w:ascii="Arial" w:hAnsi="Arial" w:cs="Arial"/>
              </w:rPr>
              <w:t>Clinical Leads</w:t>
            </w:r>
            <w:r w:rsidR="00D75781">
              <w:rPr>
                <w:rFonts w:ascii="Arial" w:hAnsi="Arial" w:cs="Arial"/>
              </w:rPr>
              <w:t xml:space="preserve"> and Admin Team Leaders</w:t>
            </w:r>
            <w:r>
              <w:rPr>
                <w:rFonts w:ascii="Arial" w:hAnsi="Arial" w:cs="Arial"/>
              </w:rPr>
              <w:t xml:space="preserve"> to produce a training and development plan which will realise the capabilities and personal development of staff in order to deliver the service plans and support staff to develop their personal abilities</w:t>
            </w:r>
          </w:p>
          <w:p w14:paraId="3DF328FD" w14:textId="31175505" w:rsidR="006E7319" w:rsidRDefault="00D3006E" w:rsidP="00D3006E">
            <w:pPr>
              <w:pStyle w:val="BodyTextIndent"/>
              <w:numPr>
                <w:ilvl w:val="0"/>
                <w:numId w:val="19"/>
              </w:numPr>
              <w:spacing w:after="0"/>
              <w:rPr>
                <w:rFonts w:ascii="Arial" w:hAnsi="Arial" w:cs="Arial"/>
              </w:rPr>
            </w:pPr>
            <w:r>
              <w:rPr>
                <w:rFonts w:ascii="Arial" w:hAnsi="Arial" w:cs="Arial"/>
              </w:rPr>
              <w:t>Ensure that the Trust’s appraisal system is applied to all members of staff, and ensure that staff receive mandatory training in line with Trust guidance</w:t>
            </w:r>
          </w:p>
          <w:p w14:paraId="227DC09D" w14:textId="77777777" w:rsidR="00D3006E" w:rsidRDefault="00D3006E" w:rsidP="00D3006E">
            <w:pPr>
              <w:pStyle w:val="BodyTextIndent"/>
              <w:numPr>
                <w:ilvl w:val="0"/>
                <w:numId w:val="19"/>
              </w:numPr>
              <w:spacing w:after="0"/>
              <w:rPr>
                <w:rFonts w:ascii="Arial" w:hAnsi="Arial" w:cs="Arial"/>
              </w:rPr>
            </w:pPr>
            <w:r>
              <w:rPr>
                <w:rFonts w:ascii="Arial" w:hAnsi="Arial" w:cs="Arial"/>
              </w:rPr>
              <w:t>Apply Trust HR policies and practices for staff e.g. Equal Opportunities, recruitment/ selection, employee relations, individual performance reviews etc</w:t>
            </w:r>
          </w:p>
          <w:p w14:paraId="3CDBBA3B" w14:textId="77777777" w:rsidR="00D3006E" w:rsidRPr="00324C2C" w:rsidRDefault="00D3006E" w:rsidP="00D3006E">
            <w:pPr>
              <w:pStyle w:val="ListParagraph"/>
              <w:numPr>
                <w:ilvl w:val="0"/>
                <w:numId w:val="19"/>
              </w:numPr>
              <w:spacing w:before="0"/>
              <w:rPr>
                <w:rFonts w:cs="Arial"/>
              </w:rPr>
            </w:pPr>
            <w:r w:rsidRPr="00324C2C">
              <w:rPr>
                <w:rFonts w:cs="Arial"/>
              </w:rPr>
              <w:t>Establish a blame free learning culture, encouraging open debate from all stakeholders, enabling constructive management of quality and complaints</w:t>
            </w:r>
          </w:p>
          <w:p w14:paraId="38FB6BD8" w14:textId="77777777" w:rsidR="001B48DA" w:rsidRDefault="009134FE" w:rsidP="00EB3E03">
            <w:pPr>
              <w:numPr>
                <w:ilvl w:val="0"/>
                <w:numId w:val="19"/>
              </w:numPr>
              <w:rPr>
                <w:rFonts w:ascii="Arial" w:hAnsi="Arial" w:cs="Arial"/>
              </w:rPr>
            </w:pPr>
            <w:r w:rsidRPr="001B48DA">
              <w:rPr>
                <w:rFonts w:ascii="Arial" w:hAnsi="Arial" w:cs="Arial"/>
              </w:rPr>
              <w:t xml:space="preserve">Responsible for managing staff performance and grievance </w:t>
            </w:r>
            <w:r w:rsidR="00D0734C" w:rsidRPr="001B48DA">
              <w:rPr>
                <w:rFonts w:ascii="Arial" w:hAnsi="Arial" w:cs="Arial"/>
              </w:rPr>
              <w:t>processes as required in conjunction with appropriate clinical line manager.</w:t>
            </w:r>
          </w:p>
          <w:p w14:paraId="29BF7C42" w14:textId="10AF87DA" w:rsidR="00AE1AF9" w:rsidRPr="001B48DA" w:rsidRDefault="00AE1AF9" w:rsidP="00EB3E03">
            <w:pPr>
              <w:numPr>
                <w:ilvl w:val="0"/>
                <w:numId w:val="19"/>
              </w:numPr>
              <w:rPr>
                <w:rFonts w:ascii="Arial" w:hAnsi="Arial" w:cs="Arial"/>
              </w:rPr>
            </w:pPr>
            <w:r w:rsidRPr="001B48DA">
              <w:rPr>
                <w:rFonts w:ascii="Arial" w:hAnsi="Arial" w:cs="Arial"/>
              </w:rPr>
              <w:t>Able to work as part of a team and able to lead and direct multi-disciplinary teams.</w:t>
            </w:r>
          </w:p>
          <w:p w14:paraId="3014E1A2" w14:textId="69F1DE85" w:rsidR="00AE1AF9" w:rsidRPr="001B48DA" w:rsidRDefault="00AE1AF9" w:rsidP="001B48DA">
            <w:pPr>
              <w:pStyle w:val="BodyTextIndent"/>
              <w:numPr>
                <w:ilvl w:val="0"/>
                <w:numId w:val="19"/>
              </w:numPr>
              <w:spacing w:after="0"/>
              <w:rPr>
                <w:rFonts w:ascii="Arial" w:hAnsi="Arial" w:cs="Arial"/>
              </w:rPr>
            </w:pPr>
            <w:r w:rsidRPr="00AE1AF9">
              <w:rPr>
                <w:rFonts w:ascii="Arial" w:hAnsi="Arial" w:cs="Arial"/>
              </w:rPr>
              <w:t>Able to provide leadership, motivation and inspiration to facilitate collaborative working.</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1E9CB66" w14:textId="147A351A" w:rsidR="003C039A" w:rsidRDefault="003C039A" w:rsidP="00D3006E">
            <w:pPr>
              <w:pStyle w:val="BodyTextIndent"/>
              <w:numPr>
                <w:ilvl w:val="0"/>
                <w:numId w:val="24"/>
              </w:numPr>
              <w:spacing w:after="0"/>
              <w:jc w:val="both"/>
              <w:rPr>
                <w:rFonts w:ascii="Arial" w:hAnsi="Arial" w:cs="Arial"/>
              </w:rPr>
            </w:pPr>
            <w:r w:rsidRPr="00324C2C">
              <w:rPr>
                <w:rFonts w:ascii="Arial" w:hAnsi="Arial" w:cs="Arial"/>
              </w:rPr>
              <w:t>Establish the effective use of management information as a basis for problem solving and decision making</w:t>
            </w:r>
          </w:p>
          <w:p w14:paraId="2F53D4AD" w14:textId="2504514F" w:rsidR="00D3006E" w:rsidRPr="00D3006E" w:rsidRDefault="00D3006E" w:rsidP="00D3006E">
            <w:pPr>
              <w:pStyle w:val="ListParagraph"/>
              <w:numPr>
                <w:ilvl w:val="0"/>
                <w:numId w:val="24"/>
              </w:numPr>
              <w:spacing w:before="0"/>
              <w:rPr>
                <w:rFonts w:cs="Arial"/>
              </w:rPr>
            </w:pPr>
            <w:r w:rsidRPr="00324C2C">
              <w:rPr>
                <w:rFonts w:cs="Arial"/>
              </w:rPr>
              <w:t>Produce regular reports to the Specialist Services management team on the specified services’ financial and contracting performance</w:t>
            </w:r>
          </w:p>
          <w:p w14:paraId="312CF5E7" w14:textId="77777777" w:rsidR="003C039A" w:rsidRPr="00324C2C" w:rsidRDefault="003C039A" w:rsidP="00D3006E">
            <w:pPr>
              <w:pStyle w:val="BodyTextIndent"/>
              <w:numPr>
                <w:ilvl w:val="0"/>
                <w:numId w:val="24"/>
              </w:numPr>
              <w:spacing w:after="0"/>
              <w:jc w:val="both"/>
              <w:rPr>
                <w:rFonts w:ascii="Arial" w:hAnsi="Arial" w:cs="Arial"/>
              </w:rPr>
            </w:pPr>
            <w:r w:rsidRPr="00324C2C">
              <w:rPr>
                <w:rFonts w:ascii="Arial" w:hAnsi="Arial" w:cs="Arial"/>
              </w:rPr>
              <w:t xml:space="preserve">Ensure compliance with data quality standards and take appropriate corrective action </w:t>
            </w:r>
          </w:p>
          <w:p w14:paraId="24E25D7C" w14:textId="77777777" w:rsidR="003C039A" w:rsidRPr="00324C2C" w:rsidRDefault="003C039A" w:rsidP="00D3006E">
            <w:pPr>
              <w:pStyle w:val="BodyTextIndent"/>
              <w:numPr>
                <w:ilvl w:val="0"/>
                <w:numId w:val="24"/>
              </w:numPr>
              <w:spacing w:after="0"/>
              <w:jc w:val="both"/>
              <w:rPr>
                <w:rFonts w:ascii="Arial" w:hAnsi="Arial" w:cs="Arial"/>
              </w:rPr>
            </w:pPr>
            <w:r w:rsidRPr="00324C2C">
              <w:rPr>
                <w:rFonts w:ascii="Arial" w:hAnsi="Arial" w:cs="Arial"/>
              </w:rPr>
              <w:t>Use information in a timely way to monitor trends in activity, finance, human resources, incidents and complaints</w:t>
            </w:r>
          </w:p>
          <w:p w14:paraId="1B292B3A" w14:textId="2FED94FD" w:rsidR="003C039A" w:rsidRPr="00324C2C" w:rsidRDefault="00D0734C" w:rsidP="00D3006E">
            <w:pPr>
              <w:pStyle w:val="BodyTextIndent"/>
              <w:numPr>
                <w:ilvl w:val="0"/>
                <w:numId w:val="24"/>
              </w:numPr>
              <w:spacing w:after="0"/>
              <w:jc w:val="both"/>
              <w:rPr>
                <w:rFonts w:ascii="Arial" w:hAnsi="Arial" w:cs="Arial"/>
              </w:rPr>
            </w:pPr>
            <w:r>
              <w:rPr>
                <w:rFonts w:ascii="Arial" w:hAnsi="Arial" w:cs="Arial"/>
              </w:rPr>
              <w:t>Work closely with BI and analyst team to p</w:t>
            </w:r>
            <w:r w:rsidR="003C039A" w:rsidRPr="00324C2C">
              <w:rPr>
                <w:rFonts w:ascii="Arial" w:hAnsi="Arial" w:cs="Arial"/>
              </w:rPr>
              <w:t>rovide agreed reports – both internal and external - for the specified service using qualitative and quantitative data and present analysis in concise and understandable form to engage action</w:t>
            </w:r>
          </w:p>
          <w:p w14:paraId="3C12A5D0" w14:textId="265695B9" w:rsidR="00D44AB0" w:rsidRPr="003C039A" w:rsidRDefault="003C039A" w:rsidP="00D3006E">
            <w:pPr>
              <w:pStyle w:val="BodyTextIndent"/>
              <w:numPr>
                <w:ilvl w:val="0"/>
                <w:numId w:val="24"/>
              </w:numPr>
              <w:spacing w:after="0"/>
              <w:jc w:val="both"/>
              <w:rPr>
                <w:rFonts w:cs="Arial"/>
              </w:rPr>
            </w:pPr>
            <w:r w:rsidRPr="00324C2C">
              <w:rPr>
                <w:rFonts w:ascii="Arial" w:hAnsi="Arial" w:cs="Arial"/>
              </w:rPr>
              <w:lastRenderedPageBreak/>
              <w:t>Be a catalyst for positive feedback to administrative staff on high performance in order to motivate and encourage staff</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860538" w14:textId="77777777" w:rsidTr="00884334">
        <w:tc>
          <w:tcPr>
            <w:tcW w:w="10206" w:type="dxa"/>
            <w:tcBorders>
              <w:bottom w:val="single" w:sz="4" w:space="0" w:color="auto"/>
            </w:tcBorders>
          </w:tcPr>
          <w:p w14:paraId="0B380838" w14:textId="77777777" w:rsidR="003C039A" w:rsidRDefault="003C039A" w:rsidP="003C039A">
            <w:pPr>
              <w:pStyle w:val="ListParagraph"/>
              <w:numPr>
                <w:ilvl w:val="0"/>
                <w:numId w:val="9"/>
              </w:numPr>
              <w:spacing w:before="0"/>
              <w:ind w:left="577" w:hanging="568"/>
              <w:rPr>
                <w:rFonts w:cs="Arial"/>
              </w:rPr>
            </w:pPr>
            <w:r>
              <w:rPr>
                <w:rFonts w:cs="Arial"/>
              </w:rPr>
              <w:t>Participate in, contribute to and where necessary lead, internal and external service improvement programmes including projects arising from the Success Regime workstreams.</w:t>
            </w:r>
          </w:p>
          <w:p w14:paraId="7FA0110D" w14:textId="77777777" w:rsidR="003C039A" w:rsidRDefault="003C039A" w:rsidP="003C039A">
            <w:pPr>
              <w:pStyle w:val="ListParagraph"/>
              <w:numPr>
                <w:ilvl w:val="0"/>
                <w:numId w:val="10"/>
              </w:numPr>
              <w:spacing w:before="0"/>
              <w:ind w:left="577" w:hanging="568"/>
              <w:rPr>
                <w:rFonts w:cs="Arial"/>
              </w:rPr>
            </w:pPr>
            <w:r>
              <w:rPr>
                <w:rFonts w:cs="Arial"/>
              </w:rPr>
              <w:t>Share the vision for modernisation and improvement of a high quality and cost-effective service to staff, patients and public.</w:t>
            </w:r>
          </w:p>
          <w:p w14:paraId="3ABB0F37" w14:textId="77777777" w:rsidR="003C039A" w:rsidRDefault="003C039A" w:rsidP="003C039A">
            <w:pPr>
              <w:pStyle w:val="ListParagraph"/>
              <w:numPr>
                <w:ilvl w:val="0"/>
                <w:numId w:val="10"/>
              </w:numPr>
              <w:spacing w:before="0"/>
              <w:ind w:left="577" w:hanging="568"/>
              <w:rPr>
                <w:rFonts w:cs="Arial"/>
              </w:rPr>
            </w:pPr>
            <w:r>
              <w:rPr>
                <w:rFonts w:cs="Arial"/>
              </w:rPr>
              <w:t>Act upon findings of internal or external audits to continuously improve the quality of the service.</w:t>
            </w:r>
          </w:p>
          <w:p w14:paraId="5F8D5F18" w14:textId="7536C126" w:rsidR="00D44AB0" w:rsidRPr="00AE1AF9" w:rsidRDefault="003C039A" w:rsidP="00F607B2">
            <w:pPr>
              <w:pStyle w:val="ListParagraph"/>
              <w:numPr>
                <w:ilvl w:val="0"/>
                <w:numId w:val="10"/>
              </w:numPr>
              <w:spacing w:before="0"/>
              <w:ind w:left="577" w:hanging="568"/>
              <w:rPr>
                <w:rFonts w:cs="Arial"/>
              </w:rPr>
            </w:pPr>
            <w:r>
              <w:rPr>
                <w:rFonts w:cs="Arial"/>
              </w:rPr>
              <w:t>Wherever possible and appropriate, seek the involvement of users in service planning and monitoring.</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2784570" w14:textId="77777777" w:rsidR="00D0734C" w:rsidRDefault="00D0734C" w:rsidP="00D0734C">
            <w:pPr>
              <w:pStyle w:val="ListParagraph"/>
              <w:numPr>
                <w:ilvl w:val="0"/>
                <w:numId w:val="32"/>
              </w:numPr>
              <w:spacing w:before="0"/>
              <w:ind w:left="629" w:hanging="629"/>
              <w:rPr>
                <w:rFonts w:cs="Arial"/>
                <w:color w:val="000000" w:themeColor="text1"/>
              </w:rPr>
            </w:pPr>
            <w:r>
              <w:rPr>
                <w:rFonts w:cs="Arial"/>
                <w:color w:val="000000" w:themeColor="text1"/>
              </w:rPr>
              <w:t>Required to drive between community clinics to ensure the smooth operation</w:t>
            </w:r>
          </w:p>
          <w:p w14:paraId="1B2E2591" w14:textId="11F04283" w:rsidR="007D3A41" w:rsidRPr="00D0734C" w:rsidRDefault="00D0734C" w:rsidP="00D0734C">
            <w:pPr>
              <w:pStyle w:val="ListParagraph"/>
              <w:numPr>
                <w:ilvl w:val="0"/>
                <w:numId w:val="32"/>
              </w:numPr>
              <w:spacing w:before="0"/>
              <w:ind w:left="629" w:hanging="629"/>
              <w:rPr>
                <w:rFonts w:cs="Arial"/>
                <w:color w:val="000000" w:themeColor="text1"/>
              </w:rPr>
            </w:pPr>
            <w:r>
              <w:rPr>
                <w:rFonts w:cs="Arial"/>
                <w:color w:val="000000" w:themeColor="text1"/>
              </w:rPr>
              <w:t xml:space="preserve">Standard keyboard skills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2061E0D" w14:textId="77777777" w:rsidR="003C039A" w:rsidRPr="00ED1F34" w:rsidRDefault="003C039A" w:rsidP="003C039A">
            <w:pPr>
              <w:pStyle w:val="ListParagraph"/>
              <w:numPr>
                <w:ilvl w:val="0"/>
                <w:numId w:val="11"/>
              </w:numPr>
              <w:spacing w:before="0"/>
              <w:ind w:left="577" w:hanging="568"/>
              <w:rPr>
                <w:rFonts w:cs="Arial"/>
                <w:szCs w:val="22"/>
              </w:rPr>
            </w:pPr>
            <w:r>
              <w:rPr>
                <w:rFonts w:cs="Arial"/>
                <w:szCs w:val="22"/>
              </w:rPr>
              <w:t>Flexibility of hours to respond to service pressures.</w:t>
            </w:r>
          </w:p>
          <w:p w14:paraId="4A09771B" w14:textId="07914678" w:rsidR="00C91114" w:rsidRPr="00324C2C" w:rsidRDefault="001B48DA" w:rsidP="003E26C9">
            <w:pPr>
              <w:pStyle w:val="ListParagraph"/>
              <w:numPr>
                <w:ilvl w:val="0"/>
                <w:numId w:val="11"/>
              </w:numPr>
              <w:spacing w:before="0"/>
              <w:ind w:left="577" w:hanging="568"/>
              <w:rPr>
                <w:rFonts w:cs="Arial"/>
                <w:b/>
              </w:rPr>
            </w:pPr>
            <w:r w:rsidRPr="00ED1F34">
              <w:rPr>
                <w:rFonts w:cs="Arial"/>
                <w:szCs w:val="22"/>
              </w:rPr>
              <w:t xml:space="preserve">Required </w:t>
            </w:r>
            <w:r w:rsidR="00ED1F34" w:rsidRPr="00ED1F34">
              <w:rPr>
                <w:rFonts w:cs="Arial"/>
                <w:szCs w:val="22"/>
              </w:rPr>
              <w:t>to sit for long periods whilst using VDU</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3D77384" w14:textId="17E04941" w:rsidR="00AE1AF9" w:rsidRPr="00AE1AF9" w:rsidRDefault="00AE1AF9" w:rsidP="00AE1AF9">
            <w:pPr>
              <w:pStyle w:val="ListParagraph"/>
              <w:numPr>
                <w:ilvl w:val="0"/>
                <w:numId w:val="11"/>
              </w:numPr>
              <w:spacing w:before="0"/>
              <w:ind w:left="577" w:hanging="568"/>
              <w:rPr>
                <w:rFonts w:cs="Arial"/>
                <w:szCs w:val="22"/>
              </w:rPr>
            </w:pPr>
            <w:r w:rsidRPr="00AE1AF9">
              <w:rPr>
                <w:rFonts w:cs="Arial"/>
                <w:szCs w:val="22"/>
              </w:rPr>
              <w:t xml:space="preserve">Role requires frequent concentration with regular interruptions </w:t>
            </w:r>
          </w:p>
          <w:p w14:paraId="4BD6389E" w14:textId="7B973BA0" w:rsidR="003C039A" w:rsidRPr="00324C2C" w:rsidRDefault="003C039A" w:rsidP="00AE1AF9">
            <w:pPr>
              <w:pStyle w:val="ListParagraph"/>
              <w:numPr>
                <w:ilvl w:val="0"/>
                <w:numId w:val="11"/>
              </w:numPr>
              <w:spacing w:before="0"/>
              <w:ind w:left="577" w:hanging="568"/>
              <w:rPr>
                <w:rFonts w:cs="Arial"/>
                <w:szCs w:val="22"/>
              </w:rPr>
            </w:pPr>
            <w:r w:rsidRPr="00324C2C">
              <w:rPr>
                <w:rFonts w:cs="Arial"/>
                <w:szCs w:val="22"/>
              </w:rPr>
              <w:t>Prioritise and work within imposed deadlines.</w:t>
            </w:r>
          </w:p>
          <w:p w14:paraId="7446DC2A" w14:textId="77777777" w:rsidR="003C039A" w:rsidRPr="00324C2C" w:rsidRDefault="003C039A" w:rsidP="00AE1AF9">
            <w:pPr>
              <w:pStyle w:val="ListParagraph"/>
              <w:numPr>
                <w:ilvl w:val="0"/>
                <w:numId w:val="11"/>
              </w:numPr>
              <w:spacing w:before="0"/>
              <w:ind w:left="577" w:hanging="568"/>
              <w:rPr>
                <w:rFonts w:cs="Arial"/>
                <w:szCs w:val="22"/>
              </w:rPr>
            </w:pPr>
            <w:r w:rsidRPr="00324C2C">
              <w:rPr>
                <w:rFonts w:cs="Arial"/>
                <w:szCs w:val="22"/>
              </w:rPr>
              <w:t>Production and presentation of business cases and other senior level documents.</w:t>
            </w:r>
          </w:p>
          <w:p w14:paraId="0A85E754" w14:textId="77777777" w:rsidR="003C039A" w:rsidRPr="00324C2C" w:rsidRDefault="003C039A" w:rsidP="00AE1AF9">
            <w:pPr>
              <w:pStyle w:val="ListParagraph"/>
              <w:numPr>
                <w:ilvl w:val="0"/>
                <w:numId w:val="11"/>
              </w:numPr>
              <w:spacing w:before="0"/>
              <w:ind w:left="577" w:hanging="568"/>
              <w:rPr>
                <w:rFonts w:cs="Arial"/>
                <w:szCs w:val="22"/>
              </w:rPr>
            </w:pPr>
            <w:r w:rsidRPr="00324C2C">
              <w:rPr>
                <w:rFonts w:cs="Arial"/>
                <w:szCs w:val="22"/>
              </w:rPr>
              <w:t>Absorb and retain large quantities of diverse information.</w:t>
            </w:r>
          </w:p>
          <w:p w14:paraId="4E084759" w14:textId="77777777" w:rsidR="003C039A" w:rsidRPr="00324C2C" w:rsidRDefault="003C039A" w:rsidP="00AE1AF9">
            <w:pPr>
              <w:pStyle w:val="ListParagraph"/>
              <w:numPr>
                <w:ilvl w:val="0"/>
                <w:numId w:val="11"/>
              </w:numPr>
              <w:spacing w:before="0"/>
              <w:ind w:left="577" w:hanging="568"/>
              <w:rPr>
                <w:rFonts w:cs="Arial"/>
                <w:szCs w:val="22"/>
              </w:rPr>
            </w:pPr>
            <w:r w:rsidRPr="00324C2C">
              <w:rPr>
                <w:rFonts w:cs="Arial"/>
                <w:szCs w:val="22"/>
              </w:rPr>
              <w:t>Participate in a wide range of meetings.</w:t>
            </w:r>
          </w:p>
          <w:p w14:paraId="4973917D" w14:textId="7C988667" w:rsidR="0084654F" w:rsidRPr="007C7D63" w:rsidRDefault="003C039A" w:rsidP="00AE1AF9">
            <w:pPr>
              <w:pStyle w:val="ListParagraph"/>
              <w:numPr>
                <w:ilvl w:val="0"/>
                <w:numId w:val="11"/>
              </w:numPr>
              <w:spacing w:before="0"/>
              <w:ind w:left="577" w:hanging="568"/>
              <w:rPr>
                <w:rFonts w:cs="Arial"/>
                <w:szCs w:val="22"/>
              </w:rPr>
            </w:pPr>
            <w:r w:rsidRPr="00324C2C">
              <w:rPr>
                <w:rFonts w:cs="Arial"/>
                <w:szCs w:val="22"/>
              </w:rPr>
              <w:t>Frequently changing work patterns and demands due to organisational and divisional needs.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FFA23A9" w14:textId="529F5ABC" w:rsidR="00AE1AF9" w:rsidRPr="001B48DA" w:rsidRDefault="001B48DA" w:rsidP="001B48DA">
            <w:pPr>
              <w:pStyle w:val="ListParagraph"/>
              <w:numPr>
                <w:ilvl w:val="0"/>
                <w:numId w:val="11"/>
              </w:numPr>
              <w:spacing w:before="0"/>
              <w:ind w:left="577" w:hanging="568"/>
              <w:rPr>
                <w:rFonts w:cs="Arial"/>
                <w:szCs w:val="22"/>
              </w:rPr>
            </w:pPr>
            <w:r w:rsidRPr="001B48DA">
              <w:rPr>
                <w:rFonts w:cs="Arial"/>
                <w:szCs w:val="22"/>
              </w:rPr>
              <w:t xml:space="preserve">May be required to </w:t>
            </w:r>
            <w:r w:rsidR="00AE1AF9" w:rsidRPr="001B48DA">
              <w:rPr>
                <w:rFonts w:cs="Arial"/>
                <w:szCs w:val="22"/>
              </w:rPr>
              <w:t>manag</w:t>
            </w:r>
            <w:r w:rsidRPr="001B48DA">
              <w:rPr>
                <w:rFonts w:cs="Arial"/>
                <w:szCs w:val="22"/>
              </w:rPr>
              <w:t>e</w:t>
            </w:r>
            <w:r w:rsidR="00AE1AF9" w:rsidRPr="001B48DA">
              <w:rPr>
                <w:rFonts w:cs="Arial"/>
                <w:szCs w:val="22"/>
              </w:rPr>
              <w:t xml:space="preserve"> challenging behaviours</w:t>
            </w:r>
            <w:r w:rsidRPr="001B48DA">
              <w:rPr>
                <w:rFonts w:cs="Arial"/>
                <w:szCs w:val="22"/>
              </w:rPr>
              <w:t xml:space="preserve"> </w:t>
            </w:r>
            <w:r w:rsidR="00D75781">
              <w:rPr>
                <w:rFonts w:cs="Arial"/>
                <w:szCs w:val="22"/>
              </w:rPr>
              <w:t>of patients/clients when dealing with complaints and their resolution</w:t>
            </w:r>
          </w:p>
          <w:p w14:paraId="69EB98D6" w14:textId="16B5A23B" w:rsidR="001B48DA" w:rsidRDefault="001B48DA" w:rsidP="001B48DA">
            <w:pPr>
              <w:pStyle w:val="ListParagraph"/>
              <w:numPr>
                <w:ilvl w:val="0"/>
                <w:numId w:val="11"/>
              </w:numPr>
              <w:spacing w:before="0"/>
              <w:ind w:left="577" w:hanging="568"/>
              <w:rPr>
                <w:rFonts w:cs="Arial"/>
                <w:szCs w:val="22"/>
              </w:rPr>
            </w:pPr>
            <w:r w:rsidRPr="001B48DA">
              <w:rPr>
                <w:rFonts w:cs="Arial"/>
                <w:szCs w:val="22"/>
              </w:rPr>
              <w:t>May be involved in imparting unwelcome and distressing news to staff i.e. performance management or grievance procedures</w:t>
            </w:r>
          </w:p>
          <w:p w14:paraId="511D765E" w14:textId="628516E8" w:rsidR="001B48DA" w:rsidRPr="001B48DA" w:rsidRDefault="001B48DA" w:rsidP="001B48DA">
            <w:pPr>
              <w:pStyle w:val="ListParagraph"/>
              <w:numPr>
                <w:ilvl w:val="0"/>
                <w:numId w:val="11"/>
              </w:numPr>
              <w:spacing w:before="0"/>
              <w:ind w:left="577" w:hanging="568"/>
              <w:rPr>
                <w:rFonts w:cs="Arial"/>
                <w:szCs w:val="22"/>
              </w:rPr>
            </w:pPr>
            <w:r w:rsidRPr="001B48DA">
              <w:rPr>
                <w:rFonts w:cs="Arial"/>
                <w:szCs w:val="22"/>
              </w:rPr>
              <w:t xml:space="preserve">Post requires dealing with emotional and stressful situations involving conflicting views which may be complex or of a sensitive nature </w:t>
            </w:r>
            <w:r>
              <w:rPr>
                <w:rFonts w:cs="Arial"/>
                <w:szCs w:val="22"/>
              </w:rPr>
              <w:t>i.e.</w:t>
            </w:r>
            <w:r w:rsidRPr="001B48DA">
              <w:rPr>
                <w:rFonts w:cs="Arial"/>
                <w:szCs w:val="22"/>
              </w:rPr>
              <w:t xml:space="preserve"> priorities over service developments, projects and programmes.</w:t>
            </w:r>
          </w:p>
          <w:p w14:paraId="137B11B3" w14:textId="3D64C99F" w:rsidR="0084654F" w:rsidRPr="001B48DA" w:rsidRDefault="003C039A" w:rsidP="001B48DA">
            <w:pPr>
              <w:pStyle w:val="ListParagraph"/>
              <w:numPr>
                <w:ilvl w:val="0"/>
                <w:numId w:val="11"/>
              </w:numPr>
              <w:spacing w:before="0"/>
              <w:ind w:left="577" w:hanging="568"/>
              <w:rPr>
                <w:rFonts w:eastAsiaTheme="minorHAnsi" w:cs="Arial"/>
                <w:szCs w:val="22"/>
                <w:lang w:eastAsia="en-US"/>
              </w:rPr>
            </w:pPr>
            <w:r w:rsidRPr="001B48DA">
              <w:rPr>
                <w:rFonts w:cs="Arial"/>
                <w:szCs w:val="22"/>
              </w:rPr>
              <w:t>Maintain energy and a positive approach to reach objectives.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FCCA5D6" w14:textId="210418B7" w:rsidR="0084654F" w:rsidRDefault="001B48DA" w:rsidP="001B48DA">
            <w:pPr>
              <w:pStyle w:val="ListParagraph"/>
              <w:numPr>
                <w:ilvl w:val="0"/>
                <w:numId w:val="11"/>
              </w:numPr>
              <w:spacing w:before="0"/>
              <w:ind w:left="577" w:hanging="568"/>
              <w:rPr>
                <w:rFonts w:cs="Arial"/>
                <w:szCs w:val="22"/>
              </w:rPr>
            </w:pPr>
            <w:r>
              <w:rPr>
                <w:rFonts w:cs="Arial"/>
                <w:szCs w:val="22"/>
              </w:rPr>
              <w:t>Mainly office based but will be required to travel between sites</w:t>
            </w:r>
            <w:r w:rsidR="003C039A" w:rsidRPr="007C7D63">
              <w:rPr>
                <w:rFonts w:cs="Arial"/>
                <w:szCs w:val="22"/>
              </w:rPr>
              <w:t>.</w:t>
            </w:r>
          </w:p>
          <w:p w14:paraId="4C44760A" w14:textId="4308C272" w:rsidR="001B48DA" w:rsidRPr="001B48DA" w:rsidRDefault="001B48DA" w:rsidP="001B48DA">
            <w:pPr>
              <w:pStyle w:val="ListParagraph"/>
              <w:numPr>
                <w:ilvl w:val="0"/>
                <w:numId w:val="11"/>
              </w:numPr>
              <w:spacing w:before="0"/>
              <w:ind w:left="577" w:hanging="568"/>
              <w:rPr>
                <w:rFonts w:cs="Arial"/>
                <w:szCs w:val="22"/>
              </w:rPr>
            </w:pPr>
            <w:r w:rsidRPr="001B48DA">
              <w:rPr>
                <w:rFonts w:cs="Arial"/>
                <w:szCs w:val="22"/>
              </w:rPr>
              <w:t xml:space="preserve">Post requires measurable periods of time working with VDUs </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5529F7B2"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104998" w14:textId="77777777" w:rsidR="00324C2C" w:rsidRDefault="00324C2C" w:rsidP="00324C2C">
            <w:pPr>
              <w:pStyle w:val="ListParagraph"/>
              <w:spacing w:before="0"/>
              <w:jc w:val="left"/>
              <w:rPr>
                <w:rFonts w:eastAsiaTheme="minorHAnsi" w:cs="Arial"/>
                <w:szCs w:val="22"/>
                <w:lang w:eastAsia="en-US"/>
              </w:rPr>
            </w:pPr>
          </w:p>
          <w:p w14:paraId="19F5260D" w14:textId="10407DC2" w:rsidR="00324C2C" w:rsidRPr="008C3784" w:rsidRDefault="00324C2C" w:rsidP="007C7D63">
            <w:pPr>
              <w:ind w:left="62"/>
              <w:rPr>
                <w:rFonts w:ascii="Arial" w:hAnsi="Arial" w:cs="Arial"/>
                <w:b/>
              </w:rPr>
            </w:pPr>
            <w:r w:rsidRPr="008C3784">
              <w:rPr>
                <w:rFonts w:ascii="Arial" w:hAnsi="Arial" w:cs="Arial"/>
                <w:b/>
              </w:rPr>
              <w:t>In addition to the duties and responsibilities listed, the post holder may be required to perform other duties assigned by the Specialist Services Management Team</w:t>
            </w:r>
          </w:p>
          <w:p w14:paraId="6CC17F49" w14:textId="77777777" w:rsidR="00324C2C" w:rsidRPr="007C7D63" w:rsidRDefault="00324C2C" w:rsidP="007C7D63">
            <w:pPr>
              <w:pStyle w:val="ListParagraph"/>
              <w:numPr>
                <w:ilvl w:val="0"/>
                <w:numId w:val="25"/>
              </w:numPr>
              <w:spacing w:before="0"/>
              <w:rPr>
                <w:rFonts w:cs="Arial"/>
              </w:rPr>
            </w:pPr>
            <w:r w:rsidRPr="007C7D63">
              <w:rPr>
                <w:rFonts w:cs="Arial"/>
              </w:rPr>
              <w:t>Act as a panel member in HR processes, including disciplinary and grievance hearings</w:t>
            </w:r>
          </w:p>
          <w:p w14:paraId="563D070F" w14:textId="77777777" w:rsidR="00324C2C" w:rsidRPr="007C7D63" w:rsidRDefault="00324C2C" w:rsidP="007C7D63">
            <w:pPr>
              <w:pStyle w:val="ListParagraph"/>
              <w:numPr>
                <w:ilvl w:val="0"/>
                <w:numId w:val="25"/>
              </w:numPr>
              <w:spacing w:before="0"/>
              <w:rPr>
                <w:rFonts w:cs="Arial"/>
              </w:rPr>
            </w:pPr>
            <w:r w:rsidRPr="007C7D63">
              <w:rPr>
                <w:rFonts w:cs="Arial"/>
              </w:rPr>
              <w:t>Chair and/or co-ordinate working groups on individual projects</w:t>
            </w:r>
          </w:p>
          <w:p w14:paraId="7E44A7E2" w14:textId="77777777" w:rsidR="00324C2C" w:rsidRPr="007C7D63" w:rsidRDefault="00324C2C" w:rsidP="007C7D63">
            <w:pPr>
              <w:pStyle w:val="ListParagraph"/>
              <w:numPr>
                <w:ilvl w:val="0"/>
                <w:numId w:val="25"/>
              </w:numPr>
              <w:spacing w:before="0"/>
              <w:rPr>
                <w:rFonts w:cs="Arial"/>
              </w:rPr>
            </w:pPr>
            <w:r w:rsidRPr="007C7D63">
              <w:rPr>
                <w:rFonts w:cs="Arial"/>
              </w:rPr>
              <w:t>Provide project management for capital and other ad hoc projects</w:t>
            </w:r>
          </w:p>
          <w:p w14:paraId="13DF4059" w14:textId="73761F0D" w:rsidR="008F7D36" w:rsidRPr="007C7D63" w:rsidRDefault="00324C2C" w:rsidP="008F7D36">
            <w:pPr>
              <w:pStyle w:val="ListParagraph"/>
              <w:numPr>
                <w:ilvl w:val="0"/>
                <w:numId w:val="25"/>
              </w:numPr>
              <w:spacing w:before="0"/>
              <w:rPr>
                <w:rFonts w:cs="Arial"/>
              </w:rPr>
            </w:pPr>
            <w:r w:rsidRPr="007C7D63">
              <w:rPr>
                <w:rFonts w:cs="Arial"/>
              </w:rPr>
              <w:t>To be involved in continued professional development in line with personal objectives and learning needs identified in annual reviews</w:t>
            </w:r>
          </w:p>
        </w:tc>
      </w:tr>
      <w:tr w:rsidR="003B43F4" w:rsidRPr="00F607B2" w14:paraId="3BC8DCA2" w14:textId="77777777" w:rsidTr="00884334">
        <w:tc>
          <w:tcPr>
            <w:tcW w:w="10206" w:type="dxa"/>
            <w:shd w:val="clear" w:color="auto" w:fill="002060"/>
          </w:tcPr>
          <w:p w14:paraId="011272C0" w14:textId="36DD7EE4"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ED1F34"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D1F34">
              <w:rPr>
                <w:rFonts w:ascii="Arial" w:hAnsi="Arial" w:cs="Arial"/>
              </w:rPr>
              <w:t>Leading the team effectively and supporting their wellbeing by</w:t>
            </w:r>
            <w:r w:rsidR="00C4469F" w:rsidRPr="00ED1F34">
              <w:rPr>
                <w:rFonts w:ascii="Arial" w:hAnsi="Arial" w:cs="Arial"/>
              </w:rPr>
              <w:t>:</w:t>
            </w:r>
          </w:p>
          <w:p w14:paraId="58626C7F" w14:textId="77777777" w:rsidR="00864555" w:rsidRPr="00ED1F34" w:rsidRDefault="00864555" w:rsidP="00864555">
            <w:pPr>
              <w:pStyle w:val="ListParagraph"/>
              <w:numPr>
                <w:ilvl w:val="0"/>
                <w:numId w:val="6"/>
              </w:numPr>
              <w:spacing w:before="0"/>
              <w:jc w:val="left"/>
            </w:pPr>
            <w:r w:rsidRPr="00ED1F34">
              <w:t>Champion</w:t>
            </w:r>
            <w:r w:rsidR="00C4469F" w:rsidRPr="00ED1F34">
              <w:t>ing</w:t>
            </w:r>
            <w:r w:rsidRPr="00ED1F34">
              <w:t xml:space="preserve"> health and wellbeing.</w:t>
            </w:r>
          </w:p>
          <w:p w14:paraId="52E9361A" w14:textId="77777777" w:rsidR="00864555" w:rsidRPr="00ED1F34" w:rsidRDefault="00864555" w:rsidP="00864555">
            <w:pPr>
              <w:pStyle w:val="ListParagraph"/>
              <w:numPr>
                <w:ilvl w:val="0"/>
                <w:numId w:val="6"/>
              </w:numPr>
              <w:spacing w:before="0"/>
              <w:jc w:val="left"/>
            </w:pPr>
            <w:r w:rsidRPr="00ED1F34">
              <w:t>Encourag</w:t>
            </w:r>
            <w:r w:rsidR="00C4469F" w:rsidRPr="00ED1F34">
              <w:t>ing</w:t>
            </w:r>
            <w:r w:rsidRPr="00ED1F34">
              <w:t xml:space="preserve"> and support staff engagement in delivery of the service.</w:t>
            </w:r>
          </w:p>
          <w:p w14:paraId="57CD67D9" w14:textId="77777777" w:rsidR="00864555" w:rsidRPr="00ED1F34" w:rsidRDefault="00864555" w:rsidP="00864555">
            <w:pPr>
              <w:pStyle w:val="ListParagraph"/>
              <w:numPr>
                <w:ilvl w:val="0"/>
                <w:numId w:val="6"/>
              </w:numPr>
              <w:spacing w:before="0"/>
              <w:jc w:val="left"/>
            </w:pPr>
            <w:r w:rsidRPr="00ED1F34">
              <w:t>Encourag</w:t>
            </w:r>
            <w:r w:rsidR="00C4469F" w:rsidRPr="00ED1F34">
              <w:t xml:space="preserve">ing </w:t>
            </w:r>
            <w:r w:rsidRPr="00ED1F34">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ED1F34">
              <w:t>Ensur</w:t>
            </w:r>
            <w:r w:rsidR="00C4469F" w:rsidRPr="00ED1F34">
              <w:t>ing</w:t>
            </w:r>
            <w:r w:rsidRPr="00ED1F34">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5E183306" w:rsidR="00B735BB" w:rsidRPr="00ED1F34" w:rsidRDefault="00B735BB" w:rsidP="00F607B2">
            <w:pPr>
              <w:jc w:val="both"/>
              <w:rPr>
                <w:rFonts w:ascii="Arial" w:hAnsi="Arial" w:cs="Arial"/>
                <w:b/>
              </w:rPr>
            </w:pPr>
            <w:r w:rsidRPr="00ED1F34">
              <w:rPr>
                <w:rFonts w:ascii="Arial" w:hAnsi="Arial" w:cs="Arial"/>
                <w:b/>
              </w:rPr>
              <w:t>DISCLOSURE AND BARRING SERVICE CHECKS</w:t>
            </w:r>
            <w:r w:rsidR="000C32E3" w:rsidRPr="00ED1F34">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ED1F34" w:rsidRDefault="00B735BB" w:rsidP="00F607B2">
            <w:pPr>
              <w:jc w:val="both"/>
              <w:rPr>
                <w:rFonts w:ascii="Arial" w:hAnsi="Arial" w:cs="Arial"/>
                <w:b/>
              </w:rPr>
            </w:pPr>
            <w:r w:rsidRPr="00ED1F3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E5E715A" w:rsidR="008F7D36" w:rsidRPr="00F607B2" w:rsidRDefault="00D75781" w:rsidP="00EB3E03">
            <w:pPr>
              <w:jc w:val="both"/>
              <w:rPr>
                <w:rFonts w:ascii="Arial" w:hAnsi="Arial" w:cs="Arial"/>
              </w:rPr>
            </w:pPr>
            <w:r>
              <w:rPr>
                <w:rFonts w:ascii="Arial" w:hAnsi="Arial" w:cs="Arial"/>
              </w:rPr>
              <w:t>Bladder and Bowel</w:t>
            </w:r>
            <w:r w:rsidR="004736E0">
              <w:rPr>
                <w:rFonts w:ascii="Arial" w:hAnsi="Arial" w:cs="Arial"/>
              </w:rPr>
              <w:t xml:space="preserve"> Service Manager</w:t>
            </w:r>
          </w:p>
        </w:tc>
      </w:tr>
    </w:tbl>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EB3E03">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EB3E03">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EB3E03">
        <w:tc>
          <w:tcPr>
            <w:tcW w:w="7641" w:type="dxa"/>
          </w:tcPr>
          <w:p w14:paraId="336AA19F" w14:textId="16075453" w:rsidR="00560853" w:rsidRPr="004736E0" w:rsidRDefault="004736E0" w:rsidP="004736E0">
            <w:pPr>
              <w:tabs>
                <w:tab w:val="left" w:pos="360"/>
              </w:tabs>
              <w:suppressAutoHyphens/>
              <w:snapToGrid w:val="0"/>
              <w:rPr>
                <w:rFonts w:ascii="Arial" w:hAnsi="Arial" w:cs="Arial"/>
                <w:sz w:val="20"/>
              </w:rPr>
            </w:pPr>
            <w:r w:rsidRPr="007853CC">
              <w:rPr>
                <w:rFonts w:ascii="Arial" w:hAnsi="Arial" w:cs="Arial"/>
                <w:sz w:val="20"/>
              </w:rPr>
              <w:t>First degree or equivalent experience</w:t>
            </w:r>
            <w:r>
              <w:rPr>
                <w:rFonts w:ascii="Arial" w:hAnsi="Arial" w:cs="Arial"/>
                <w:sz w:val="20"/>
              </w:rPr>
              <w:t>.</w:t>
            </w:r>
          </w:p>
        </w:tc>
        <w:tc>
          <w:tcPr>
            <w:tcW w:w="1398" w:type="dxa"/>
          </w:tcPr>
          <w:p w14:paraId="1CC72116" w14:textId="7E736A10" w:rsidR="00560853" w:rsidRPr="00560853" w:rsidRDefault="004736E0" w:rsidP="00560853">
            <w:pPr>
              <w:jc w:val="center"/>
              <w:rPr>
                <w:rFonts w:ascii="Arial" w:hAnsi="Arial" w:cs="Arial"/>
              </w:rPr>
            </w:pPr>
            <w:r>
              <w:rPr>
                <w:rFonts w:ascii="Arial" w:hAnsi="Arial" w:cs="Arial"/>
              </w:rPr>
              <w:t>E</w:t>
            </w:r>
          </w:p>
        </w:tc>
        <w:tc>
          <w:tcPr>
            <w:tcW w:w="1275" w:type="dxa"/>
          </w:tcPr>
          <w:p w14:paraId="1E4D180B" w14:textId="77777777" w:rsidR="00560853" w:rsidRPr="00560853" w:rsidRDefault="00560853" w:rsidP="00560853">
            <w:pPr>
              <w:jc w:val="center"/>
              <w:rPr>
                <w:rFonts w:ascii="Arial" w:hAnsi="Arial" w:cs="Arial"/>
              </w:rPr>
            </w:pPr>
          </w:p>
        </w:tc>
      </w:tr>
      <w:tr w:rsidR="00560853" w:rsidRPr="00560853" w14:paraId="1899FDAC" w14:textId="77777777" w:rsidTr="00EB3E03">
        <w:tc>
          <w:tcPr>
            <w:tcW w:w="7641" w:type="dxa"/>
          </w:tcPr>
          <w:p w14:paraId="316B96DC" w14:textId="3AE24895" w:rsidR="00560853" w:rsidRPr="004736E0" w:rsidRDefault="004736E0" w:rsidP="004736E0">
            <w:pPr>
              <w:tabs>
                <w:tab w:val="left" w:pos="360"/>
              </w:tabs>
              <w:suppressAutoHyphens/>
              <w:snapToGrid w:val="0"/>
              <w:rPr>
                <w:rFonts w:ascii="Arial" w:hAnsi="Arial" w:cs="Arial"/>
                <w:sz w:val="20"/>
              </w:rPr>
            </w:pPr>
            <w:r w:rsidRPr="007853CC">
              <w:rPr>
                <w:rFonts w:ascii="Arial" w:hAnsi="Arial" w:cs="Arial"/>
                <w:sz w:val="20"/>
              </w:rPr>
              <w:t>Evidence of Continuing Professional Development to postgraduate diploma equivalent.</w:t>
            </w:r>
          </w:p>
        </w:tc>
        <w:tc>
          <w:tcPr>
            <w:tcW w:w="1398" w:type="dxa"/>
          </w:tcPr>
          <w:p w14:paraId="07873491" w14:textId="2CB8E671" w:rsidR="00560853" w:rsidRPr="00560853" w:rsidRDefault="004736E0" w:rsidP="00560853">
            <w:pPr>
              <w:jc w:val="center"/>
              <w:rPr>
                <w:rFonts w:ascii="Arial" w:hAnsi="Arial" w:cs="Arial"/>
              </w:rPr>
            </w:pPr>
            <w:r>
              <w:rPr>
                <w:rFonts w:ascii="Arial" w:hAnsi="Arial" w:cs="Arial"/>
              </w:rPr>
              <w:t>E</w:t>
            </w:r>
          </w:p>
        </w:tc>
        <w:tc>
          <w:tcPr>
            <w:tcW w:w="1275" w:type="dxa"/>
          </w:tcPr>
          <w:p w14:paraId="68F84C74" w14:textId="77777777" w:rsidR="00560853" w:rsidRPr="00560853" w:rsidRDefault="00560853" w:rsidP="00560853">
            <w:pPr>
              <w:jc w:val="center"/>
              <w:rPr>
                <w:rFonts w:ascii="Arial" w:hAnsi="Arial" w:cs="Arial"/>
              </w:rPr>
            </w:pPr>
          </w:p>
        </w:tc>
      </w:tr>
      <w:tr w:rsidR="00560853" w:rsidRPr="00560853" w14:paraId="26BACA4C" w14:textId="77777777" w:rsidTr="00EB3E03">
        <w:tc>
          <w:tcPr>
            <w:tcW w:w="7641" w:type="dxa"/>
          </w:tcPr>
          <w:p w14:paraId="66A568CD" w14:textId="7915C40C" w:rsidR="00560853" w:rsidRPr="00560853" w:rsidRDefault="004736E0" w:rsidP="00560853">
            <w:pPr>
              <w:tabs>
                <w:tab w:val="left" w:pos="720"/>
              </w:tabs>
              <w:rPr>
                <w:rFonts w:ascii="Arial" w:eastAsia="Times New Roman" w:hAnsi="Arial" w:cs="Arial"/>
                <w:szCs w:val="24"/>
                <w:lang w:eastAsia="en-GB"/>
              </w:rPr>
            </w:pPr>
            <w:r w:rsidRPr="007853CC">
              <w:rPr>
                <w:rFonts w:ascii="Arial" w:hAnsi="Arial" w:cs="Arial"/>
                <w:sz w:val="20"/>
              </w:rPr>
              <w:t>Further education &amp; knowledge of Leadership, Transformation, Performance and/or Innovation to Masters level or equivalent.</w:t>
            </w:r>
          </w:p>
        </w:tc>
        <w:tc>
          <w:tcPr>
            <w:tcW w:w="1398" w:type="dxa"/>
          </w:tcPr>
          <w:p w14:paraId="72B27EF3" w14:textId="03441FB7" w:rsidR="00560853" w:rsidRPr="00560853" w:rsidRDefault="00560853" w:rsidP="00560853">
            <w:pPr>
              <w:jc w:val="center"/>
              <w:rPr>
                <w:rFonts w:ascii="Arial" w:hAnsi="Arial" w:cs="Arial"/>
              </w:rPr>
            </w:pPr>
          </w:p>
        </w:tc>
        <w:tc>
          <w:tcPr>
            <w:tcW w:w="1275" w:type="dxa"/>
          </w:tcPr>
          <w:p w14:paraId="44BD217E" w14:textId="530EEBA8" w:rsidR="00560853" w:rsidRPr="00560853" w:rsidRDefault="004736E0" w:rsidP="00560853">
            <w:pPr>
              <w:jc w:val="center"/>
              <w:rPr>
                <w:rFonts w:ascii="Arial" w:hAnsi="Arial" w:cs="Arial"/>
              </w:rPr>
            </w:pPr>
            <w:r>
              <w:rPr>
                <w:rFonts w:ascii="Arial" w:hAnsi="Arial" w:cs="Arial"/>
              </w:rPr>
              <w:t>D</w:t>
            </w:r>
          </w:p>
        </w:tc>
      </w:tr>
      <w:tr w:rsidR="00560853" w:rsidRPr="00560853" w14:paraId="1572BCF6" w14:textId="77777777" w:rsidTr="00EB3E03">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560853" w:rsidRPr="00560853" w14:paraId="7C790F51" w14:textId="77777777" w:rsidTr="00EB3E03">
        <w:tc>
          <w:tcPr>
            <w:tcW w:w="7641" w:type="dxa"/>
          </w:tcPr>
          <w:p w14:paraId="6DC7D845" w14:textId="2ED64EA3" w:rsidR="00560853" w:rsidRPr="004736E0" w:rsidRDefault="004736E0" w:rsidP="004736E0">
            <w:pPr>
              <w:tabs>
                <w:tab w:val="left" w:pos="360"/>
              </w:tabs>
              <w:suppressAutoHyphens/>
              <w:snapToGrid w:val="0"/>
              <w:rPr>
                <w:rFonts w:ascii="Arial" w:hAnsi="Arial" w:cs="Arial"/>
                <w:sz w:val="20"/>
              </w:rPr>
            </w:pPr>
            <w:r w:rsidRPr="007853CC">
              <w:rPr>
                <w:rFonts w:ascii="Arial" w:hAnsi="Arial" w:cs="Arial"/>
                <w:sz w:val="20"/>
              </w:rPr>
              <w:t>Recent policy development in the NHS</w:t>
            </w:r>
          </w:p>
        </w:tc>
        <w:tc>
          <w:tcPr>
            <w:tcW w:w="1398" w:type="dxa"/>
          </w:tcPr>
          <w:p w14:paraId="26C0C408" w14:textId="14A37484" w:rsidR="00560853" w:rsidRPr="00560853" w:rsidRDefault="009B6709" w:rsidP="00560853">
            <w:pPr>
              <w:jc w:val="center"/>
              <w:rPr>
                <w:rFonts w:ascii="Arial" w:hAnsi="Arial" w:cs="Arial"/>
              </w:rPr>
            </w:pPr>
            <w:r>
              <w:rPr>
                <w:rFonts w:ascii="Arial" w:hAnsi="Arial" w:cs="Arial"/>
              </w:rPr>
              <w:t>E</w:t>
            </w:r>
          </w:p>
        </w:tc>
        <w:tc>
          <w:tcPr>
            <w:tcW w:w="1275" w:type="dxa"/>
          </w:tcPr>
          <w:p w14:paraId="4C2D2F36" w14:textId="2F43A5B1" w:rsidR="00560853" w:rsidRPr="00560853" w:rsidRDefault="00560853" w:rsidP="00560853">
            <w:pPr>
              <w:jc w:val="center"/>
              <w:rPr>
                <w:rFonts w:ascii="Arial" w:hAnsi="Arial" w:cs="Arial"/>
              </w:rPr>
            </w:pPr>
          </w:p>
        </w:tc>
      </w:tr>
      <w:tr w:rsidR="00560853" w:rsidRPr="00560853" w14:paraId="606C6BC3" w14:textId="77777777" w:rsidTr="00EB3E03">
        <w:tc>
          <w:tcPr>
            <w:tcW w:w="7641" w:type="dxa"/>
          </w:tcPr>
          <w:p w14:paraId="4B4D9B6C" w14:textId="6E938CDE" w:rsidR="00560853" w:rsidRPr="004736E0" w:rsidRDefault="004736E0" w:rsidP="004736E0">
            <w:pPr>
              <w:tabs>
                <w:tab w:val="left" w:pos="360"/>
              </w:tabs>
              <w:suppressAutoHyphens/>
              <w:rPr>
                <w:rFonts w:ascii="Arial" w:hAnsi="Arial" w:cs="Arial"/>
                <w:sz w:val="20"/>
              </w:rPr>
            </w:pPr>
            <w:r w:rsidRPr="007853CC">
              <w:rPr>
                <w:rFonts w:ascii="Arial" w:hAnsi="Arial" w:cs="Arial"/>
                <w:sz w:val="20"/>
              </w:rPr>
              <w:t>Understanding of the NHS modernisation agenda, the changing commissioning environment and its potential impact within the acute sector</w:t>
            </w:r>
          </w:p>
        </w:tc>
        <w:tc>
          <w:tcPr>
            <w:tcW w:w="1398" w:type="dxa"/>
          </w:tcPr>
          <w:p w14:paraId="7B5067F4" w14:textId="5DB9B71B" w:rsidR="00560853" w:rsidRPr="00560853" w:rsidRDefault="009B6709" w:rsidP="00560853">
            <w:pPr>
              <w:jc w:val="center"/>
              <w:rPr>
                <w:rFonts w:ascii="Arial" w:hAnsi="Arial" w:cs="Arial"/>
              </w:rPr>
            </w:pPr>
            <w:r>
              <w:rPr>
                <w:rFonts w:ascii="Arial" w:hAnsi="Arial" w:cs="Arial"/>
              </w:rPr>
              <w:t>E</w:t>
            </w:r>
          </w:p>
        </w:tc>
        <w:tc>
          <w:tcPr>
            <w:tcW w:w="1275" w:type="dxa"/>
          </w:tcPr>
          <w:p w14:paraId="56B10728" w14:textId="513848D2" w:rsidR="00560853" w:rsidRPr="00560853" w:rsidRDefault="00560853" w:rsidP="00560853">
            <w:pPr>
              <w:jc w:val="center"/>
              <w:rPr>
                <w:rFonts w:ascii="Arial" w:hAnsi="Arial" w:cs="Arial"/>
              </w:rPr>
            </w:pPr>
          </w:p>
        </w:tc>
      </w:tr>
      <w:tr w:rsidR="00560853" w:rsidRPr="00560853" w14:paraId="5E8AE195" w14:textId="77777777" w:rsidTr="00EB3E03">
        <w:tc>
          <w:tcPr>
            <w:tcW w:w="7641" w:type="dxa"/>
          </w:tcPr>
          <w:p w14:paraId="3A6EF6B3" w14:textId="2D900FB2" w:rsidR="00560853" w:rsidRPr="004736E0" w:rsidRDefault="004736E0" w:rsidP="004736E0">
            <w:pPr>
              <w:tabs>
                <w:tab w:val="left" w:pos="360"/>
              </w:tabs>
              <w:suppressAutoHyphens/>
              <w:rPr>
                <w:rFonts w:ascii="Arial" w:hAnsi="Arial" w:cs="Arial"/>
                <w:sz w:val="20"/>
              </w:rPr>
            </w:pPr>
            <w:r w:rsidRPr="007853CC">
              <w:rPr>
                <w:rFonts w:ascii="Arial" w:hAnsi="Arial" w:cs="Arial"/>
                <w:sz w:val="20"/>
              </w:rPr>
              <w:t>IT systems</w:t>
            </w:r>
          </w:p>
        </w:tc>
        <w:tc>
          <w:tcPr>
            <w:tcW w:w="1398" w:type="dxa"/>
          </w:tcPr>
          <w:p w14:paraId="4DFB0938" w14:textId="38B267C4" w:rsidR="00560853" w:rsidRPr="00560853" w:rsidRDefault="009B6709" w:rsidP="00560853">
            <w:pPr>
              <w:jc w:val="center"/>
              <w:rPr>
                <w:rFonts w:ascii="Arial" w:hAnsi="Arial" w:cs="Arial"/>
              </w:rPr>
            </w:pPr>
            <w:r>
              <w:rPr>
                <w:rFonts w:ascii="Arial" w:hAnsi="Arial" w:cs="Arial"/>
              </w:rPr>
              <w:t>E</w:t>
            </w:r>
          </w:p>
        </w:tc>
        <w:tc>
          <w:tcPr>
            <w:tcW w:w="1275" w:type="dxa"/>
          </w:tcPr>
          <w:p w14:paraId="329D7B2B" w14:textId="774E921A" w:rsidR="00560853" w:rsidRPr="00560853" w:rsidRDefault="00560853" w:rsidP="00560853">
            <w:pPr>
              <w:jc w:val="center"/>
              <w:rPr>
                <w:rFonts w:ascii="Arial" w:hAnsi="Arial" w:cs="Arial"/>
              </w:rPr>
            </w:pPr>
          </w:p>
        </w:tc>
      </w:tr>
      <w:tr w:rsidR="00560853" w:rsidRPr="00560853" w14:paraId="6E9E23F5" w14:textId="77777777" w:rsidTr="00EB3E03">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EB3E03">
        <w:tc>
          <w:tcPr>
            <w:tcW w:w="7641" w:type="dxa"/>
          </w:tcPr>
          <w:p w14:paraId="43D659D3" w14:textId="0B48FCC7" w:rsidR="00560853" w:rsidRPr="004736E0" w:rsidRDefault="004736E0" w:rsidP="004736E0">
            <w:pPr>
              <w:pStyle w:val="Header"/>
              <w:tabs>
                <w:tab w:val="clear" w:pos="4513"/>
                <w:tab w:val="clear" w:pos="9026"/>
                <w:tab w:val="left" w:pos="360"/>
              </w:tabs>
              <w:suppressAutoHyphens/>
              <w:snapToGrid w:val="0"/>
              <w:rPr>
                <w:rFonts w:ascii="Arial" w:hAnsi="Arial" w:cs="Arial"/>
                <w:sz w:val="20"/>
              </w:rPr>
            </w:pPr>
            <w:r w:rsidRPr="007853CC">
              <w:rPr>
                <w:rFonts w:ascii="Arial" w:hAnsi="Arial" w:cs="Arial"/>
                <w:sz w:val="20"/>
              </w:rPr>
              <w:t>A proven track record of operational/service managemen</w:t>
            </w:r>
            <w:r w:rsidR="00A870E0">
              <w:rPr>
                <w:rFonts w:ascii="Arial" w:hAnsi="Arial" w:cs="Arial"/>
                <w:sz w:val="20"/>
              </w:rPr>
              <w:t>t</w:t>
            </w:r>
          </w:p>
        </w:tc>
        <w:tc>
          <w:tcPr>
            <w:tcW w:w="1398" w:type="dxa"/>
          </w:tcPr>
          <w:p w14:paraId="1140DC2E" w14:textId="26F78BDA" w:rsidR="00560853" w:rsidRPr="00560853" w:rsidRDefault="004736E0" w:rsidP="00560853">
            <w:pPr>
              <w:jc w:val="center"/>
              <w:rPr>
                <w:rFonts w:ascii="Arial" w:hAnsi="Arial" w:cs="Arial"/>
              </w:rPr>
            </w:pPr>
            <w:r>
              <w:rPr>
                <w:rFonts w:ascii="Arial" w:hAnsi="Arial" w:cs="Arial"/>
              </w:rPr>
              <w:t>E</w:t>
            </w:r>
          </w:p>
        </w:tc>
        <w:tc>
          <w:tcPr>
            <w:tcW w:w="1275" w:type="dxa"/>
          </w:tcPr>
          <w:p w14:paraId="004B931A" w14:textId="77777777" w:rsidR="00560853" w:rsidRPr="00560853" w:rsidRDefault="00560853" w:rsidP="00560853">
            <w:pPr>
              <w:jc w:val="center"/>
              <w:rPr>
                <w:rFonts w:ascii="Arial" w:hAnsi="Arial" w:cs="Arial"/>
              </w:rPr>
            </w:pPr>
          </w:p>
        </w:tc>
      </w:tr>
      <w:tr w:rsidR="00560853" w:rsidRPr="00560853" w14:paraId="1D4602D5" w14:textId="77777777" w:rsidTr="00EB3E03">
        <w:tc>
          <w:tcPr>
            <w:tcW w:w="7641" w:type="dxa"/>
          </w:tcPr>
          <w:p w14:paraId="1A4316CF" w14:textId="3C47C6B6" w:rsidR="00560853" w:rsidRPr="004736E0" w:rsidRDefault="004736E0" w:rsidP="004736E0">
            <w:pPr>
              <w:tabs>
                <w:tab w:val="left" w:pos="360"/>
              </w:tabs>
              <w:suppressAutoHyphens/>
              <w:rPr>
                <w:rFonts w:ascii="Arial" w:hAnsi="Arial" w:cs="Arial"/>
                <w:sz w:val="20"/>
              </w:rPr>
            </w:pPr>
            <w:r w:rsidRPr="007853CC">
              <w:rPr>
                <w:rFonts w:ascii="Arial" w:hAnsi="Arial" w:cs="Arial"/>
                <w:sz w:val="20"/>
              </w:rPr>
              <w:t>Experience in waiting list management and capacity planning</w:t>
            </w:r>
          </w:p>
        </w:tc>
        <w:tc>
          <w:tcPr>
            <w:tcW w:w="1398" w:type="dxa"/>
          </w:tcPr>
          <w:p w14:paraId="1ACEB747" w14:textId="01BCF6C7" w:rsidR="00560853" w:rsidRPr="00560853" w:rsidRDefault="004736E0" w:rsidP="00560853">
            <w:pPr>
              <w:jc w:val="center"/>
              <w:rPr>
                <w:rFonts w:ascii="Arial" w:hAnsi="Arial" w:cs="Arial"/>
              </w:rPr>
            </w:pPr>
            <w:r>
              <w:rPr>
                <w:rFonts w:ascii="Arial" w:hAnsi="Arial" w:cs="Arial"/>
              </w:rPr>
              <w:t>E</w:t>
            </w:r>
          </w:p>
        </w:tc>
        <w:tc>
          <w:tcPr>
            <w:tcW w:w="1275" w:type="dxa"/>
          </w:tcPr>
          <w:p w14:paraId="0759DB7D" w14:textId="77777777" w:rsidR="00560853" w:rsidRPr="00560853" w:rsidRDefault="00560853" w:rsidP="00560853">
            <w:pPr>
              <w:jc w:val="center"/>
              <w:rPr>
                <w:rFonts w:ascii="Arial" w:hAnsi="Arial" w:cs="Arial"/>
              </w:rPr>
            </w:pPr>
          </w:p>
        </w:tc>
      </w:tr>
      <w:tr w:rsidR="00560853" w:rsidRPr="00560853" w14:paraId="5AF67060" w14:textId="77777777" w:rsidTr="00EB3E03">
        <w:tc>
          <w:tcPr>
            <w:tcW w:w="7641" w:type="dxa"/>
          </w:tcPr>
          <w:p w14:paraId="21E7769A" w14:textId="0E2EBF76" w:rsidR="00560853" w:rsidRPr="00560853" w:rsidRDefault="004736E0" w:rsidP="00560853">
            <w:pPr>
              <w:tabs>
                <w:tab w:val="left" w:pos="720"/>
              </w:tabs>
              <w:rPr>
                <w:rFonts w:ascii="Arial" w:eastAsia="Times New Roman" w:hAnsi="Arial" w:cs="Arial"/>
                <w:szCs w:val="24"/>
                <w:lang w:eastAsia="en-GB"/>
              </w:rPr>
            </w:pPr>
            <w:r w:rsidRPr="007853CC">
              <w:rPr>
                <w:rFonts w:ascii="Arial" w:hAnsi="Arial" w:cs="Arial"/>
                <w:sz w:val="20"/>
              </w:rPr>
              <w:t>Experience of managing staff</w:t>
            </w:r>
          </w:p>
        </w:tc>
        <w:tc>
          <w:tcPr>
            <w:tcW w:w="1398" w:type="dxa"/>
          </w:tcPr>
          <w:p w14:paraId="47BDC7E3" w14:textId="4953D5D5" w:rsidR="00560853" w:rsidRPr="00560853" w:rsidRDefault="004736E0" w:rsidP="00560853">
            <w:pPr>
              <w:jc w:val="center"/>
              <w:rPr>
                <w:rFonts w:ascii="Arial" w:hAnsi="Arial" w:cs="Arial"/>
              </w:rPr>
            </w:pPr>
            <w:r>
              <w:rPr>
                <w:rFonts w:ascii="Arial" w:hAnsi="Arial" w:cs="Arial"/>
              </w:rPr>
              <w:t>E</w:t>
            </w:r>
          </w:p>
        </w:tc>
        <w:tc>
          <w:tcPr>
            <w:tcW w:w="1275" w:type="dxa"/>
          </w:tcPr>
          <w:p w14:paraId="56AA366A" w14:textId="77777777" w:rsidR="00560853" w:rsidRPr="00560853" w:rsidRDefault="00560853" w:rsidP="00560853">
            <w:pPr>
              <w:jc w:val="center"/>
              <w:rPr>
                <w:rFonts w:ascii="Arial" w:hAnsi="Arial" w:cs="Arial"/>
              </w:rPr>
            </w:pPr>
          </w:p>
        </w:tc>
      </w:tr>
      <w:tr w:rsidR="00EB3E03" w:rsidRPr="00560853" w14:paraId="7910D9C5" w14:textId="77777777" w:rsidTr="00EB3E03">
        <w:tc>
          <w:tcPr>
            <w:tcW w:w="7641" w:type="dxa"/>
          </w:tcPr>
          <w:p w14:paraId="6AEB88C9" w14:textId="5E5D1504" w:rsidR="00EB3E03" w:rsidRDefault="00EB3E03" w:rsidP="004736E0">
            <w:pPr>
              <w:snapToGrid w:val="0"/>
              <w:rPr>
                <w:rFonts w:ascii="Arial" w:hAnsi="Arial" w:cs="Arial"/>
                <w:bCs/>
                <w:sz w:val="20"/>
              </w:rPr>
            </w:pPr>
            <w:r>
              <w:rPr>
                <w:rFonts w:ascii="Arial" w:hAnsi="Arial" w:cs="Arial"/>
                <w:bCs/>
                <w:sz w:val="20"/>
              </w:rPr>
              <w:t>Experience of change management / project planning</w:t>
            </w:r>
          </w:p>
        </w:tc>
        <w:tc>
          <w:tcPr>
            <w:tcW w:w="1398" w:type="dxa"/>
          </w:tcPr>
          <w:p w14:paraId="68EB7696" w14:textId="33FC2048" w:rsidR="00EB3E03" w:rsidRPr="00560853" w:rsidRDefault="00EB3E03" w:rsidP="00560853">
            <w:pPr>
              <w:jc w:val="center"/>
              <w:rPr>
                <w:rFonts w:ascii="Arial" w:hAnsi="Arial" w:cs="Arial"/>
              </w:rPr>
            </w:pPr>
            <w:r>
              <w:rPr>
                <w:rFonts w:ascii="Arial" w:hAnsi="Arial" w:cs="Arial"/>
              </w:rPr>
              <w:t>E</w:t>
            </w:r>
          </w:p>
        </w:tc>
        <w:tc>
          <w:tcPr>
            <w:tcW w:w="1275" w:type="dxa"/>
          </w:tcPr>
          <w:p w14:paraId="2C31442A" w14:textId="77777777" w:rsidR="00EB3E03" w:rsidRDefault="00EB3E03" w:rsidP="00560853">
            <w:pPr>
              <w:jc w:val="center"/>
              <w:rPr>
                <w:rFonts w:ascii="Arial" w:hAnsi="Arial" w:cs="Arial"/>
              </w:rPr>
            </w:pPr>
          </w:p>
        </w:tc>
      </w:tr>
      <w:tr w:rsidR="00EB3E03" w:rsidRPr="00560853" w14:paraId="3CD37835" w14:textId="77777777" w:rsidTr="00EB3E03">
        <w:tc>
          <w:tcPr>
            <w:tcW w:w="7641" w:type="dxa"/>
          </w:tcPr>
          <w:p w14:paraId="19CFC2EC" w14:textId="7975CB50" w:rsidR="00EB3E03" w:rsidRPr="007853CC" w:rsidRDefault="00EB3E03" w:rsidP="004736E0">
            <w:pPr>
              <w:snapToGrid w:val="0"/>
              <w:rPr>
                <w:rFonts w:ascii="Arial" w:hAnsi="Arial" w:cs="Arial"/>
                <w:bCs/>
                <w:sz w:val="20"/>
              </w:rPr>
            </w:pPr>
            <w:r>
              <w:rPr>
                <w:rFonts w:ascii="Arial" w:hAnsi="Arial" w:cs="Arial"/>
                <w:bCs/>
                <w:sz w:val="20"/>
              </w:rPr>
              <w:t>Experience in strategic planning</w:t>
            </w:r>
          </w:p>
        </w:tc>
        <w:tc>
          <w:tcPr>
            <w:tcW w:w="1398" w:type="dxa"/>
          </w:tcPr>
          <w:p w14:paraId="52759FD1" w14:textId="77777777" w:rsidR="00EB3E03" w:rsidRPr="00560853" w:rsidRDefault="00EB3E03" w:rsidP="00560853">
            <w:pPr>
              <w:jc w:val="center"/>
              <w:rPr>
                <w:rFonts w:ascii="Arial" w:hAnsi="Arial" w:cs="Arial"/>
              </w:rPr>
            </w:pPr>
          </w:p>
        </w:tc>
        <w:tc>
          <w:tcPr>
            <w:tcW w:w="1275" w:type="dxa"/>
          </w:tcPr>
          <w:p w14:paraId="0580E4BA" w14:textId="3705A809" w:rsidR="00EB3E03" w:rsidRDefault="00EB3E03" w:rsidP="00560853">
            <w:pPr>
              <w:jc w:val="center"/>
              <w:rPr>
                <w:rFonts w:ascii="Arial" w:hAnsi="Arial" w:cs="Arial"/>
              </w:rPr>
            </w:pPr>
            <w:r>
              <w:rPr>
                <w:rFonts w:ascii="Arial" w:hAnsi="Arial" w:cs="Arial"/>
              </w:rPr>
              <w:t>D</w:t>
            </w:r>
          </w:p>
        </w:tc>
      </w:tr>
      <w:tr w:rsidR="004736E0" w:rsidRPr="00560853" w14:paraId="1D74EAC2" w14:textId="77777777" w:rsidTr="00EB3E03">
        <w:tc>
          <w:tcPr>
            <w:tcW w:w="7641" w:type="dxa"/>
          </w:tcPr>
          <w:p w14:paraId="4D7E5BD0" w14:textId="2E1118BC" w:rsidR="004736E0" w:rsidRPr="004736E0" w:rsidRDefault="004736E0" w:rsidP="004736E0">
            <w:pPr>
              <w:snapToGrid w:val="0"/>
              <w:rPr>
                <w:rFonts w:ascii="Arial" w:hAnsi="Arial" w:cs="Arial"/>
                <w:b/>
                <w:bCs/>
                <w:sz w:val="20"/>
                <w:u w:val="single"/>
              </w:rPr>
            </w:pPr>
            <w:r w:rsidRPr="007853CC">
              <w:rPr>
                <w:rFonts w:ascii="Arial" w:hAnsi="Arial" w:cs="Arial"/>
                <w:bCs/>
                <w:sz w:val="20"/>
              </w:rPr>
              <w:t>Operational/service management experience in the NHS</w:t>
            </w:r>
          </w:p>
        </w:tc>
        <w:tc>
          <w:tcPr>
            <w:tcW w:w="1398" w:type="dxa"/>
          </w:tcPr>
          <w:p w14:paraId="039506B2" w14:textId="77777777" w:rsidR="004736E0" w:rsidRPr="00560853" w:rsidRDefault="004736E0" w:rsidP="00560853">
            <w:pPr>
              <w:jc w:val="center"/>
              <w:rPr>
                <w:rFonts w:ascii="Arial" w:hAnsi="Arial" w:cs="Arial"/>
              </w:rPr>
            </w:pPr>
          </w:p>
        </w:tc>
        <w:tc>
          <w:tcPr>
            <w:tcW w:w="1275" w:type="dxa"/>
          </w:tcPr>
          <w:p w14:paraId="072E7CC3" w14:textId="3F6ED401" w:rsidR="004736E0" w:rsidRPr="00560853" w:rsidRDefault="004736E0" w:rsidP="00560853">
            <w:pPr>
              <w:jc w:val="center"/>
              <w:rPr>
                <w:rFonts w:ascii="Arial" w:hAnsi="Arial" w:cs="Arial"/>
              </w:rPr>
            </w:pPr>
            <w:r>
              <w:rPr>
                <w:rFonts w:ascii="Arial" w:hAnsi="Arial" w:cs="Arial"/>
              </w:rPr>
              <w:t>D</w:t>
            </w:r>
          </w:p>
        </w:tc>
      </w:tr>
      <w:tr w:rsidR="004736E0" w:rsidRPr="00560853" w14:paraId="0652B909" w14:textId="77777777" w:rsidTr="00EB3E03">
        <w:tc>
          <w:tcPr>
            <w:tcW w:w="7641" w:type="dxa"/>
          </w:tcPr>
          <w:p w14:paraId="7B59F0C0" w14:textId="60EEACFA" w:rsidR="004736E0" w:rsidRPr="007853CC" w:rsidRDefault="004736E0" w:rsidP="004736E0">
            <w:pPr>
              <w:suppressAutoHyphens/>
              <w:rPr>
                <w:rFonts w:ascii="Arial" w:hAnsi="Arial" w:cs="Arial"/>
                <w:sz w:val="20"/>
              </w:rPr>
            </w:pPr>
            <w:r w:rsidRPr="007853CC">
              <w:rPr>
                <w:rFonts w:ascii="Arial" w:hAnsi="Arial" w:cs="Arial"/>
                <w:sz w:val="20"/>
              </w:rPr>
              <w:t>Experience of business planning and preparation of business cases</w:t>
            </w:r>
          </w:p>
        </w:tc>
        <w:tc>
          <w:tcPr>
            <w:tcW w:w="1398" w:type="dxa"/>
          </w:tcPr>
          <w:p w14:paraId="4475E039" w14:textId="77777777" w:rsidR="004736E0" w:rsidRPr="00560853" w:rsidRDefault="004736E0" w:rsidP="00560853">
            <w:pPr>
              <w:jc w:val="center"/>
              <w:rPr>
                <w:rFonts w:ascii="Arial" w:hAnsi="Arial" w:cs="Arial"/>
              </w:rPr>
            </w:pPr>
          </w:p>
        </w:tc>
        <w:tc>
          <w:tcPr>
            <w:tcW w:w="1275" w:type="dxa"/>
          </w:tcPr>
          <w:p w14:paraId="7927C8E4" w14:textId="19C7F465" w:rsidR="004736E0" w:rsidRPr="00560853" w:rsidRDefault="004736E0" w:rsidP="00560853">
            <w:pPr>
              <w:jc w:val="center"/>
              <w:rPr>
                <w:rFonts w:ascii="Arial" w:hAnsi="Arial" w:cs="Arial"/>
              </w:rPr>
            </w:pPr>
            <w:r>
              <w:rPr>
                <w:rFonts w:ascii="Arial" w:hAnsi="Arial" w:cs="Arial"/>
              </w:rPr>
              <w:t>D</w:t>
            </w:r>
          </w:p>
        </w:tc>
      </w:tr>
      <w:tr w:rsidR="00560853" w:rsidRPr="00560853" w14:paraId="6E2536FD" w14:textId="77777777" w:rsidTr="00EB3E03">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560853" w:rsidRPr="00560853" w14:paraId="0D72F8DD" w14:textId="77777777" w:rsidTr="00EB3E03">
        <w:tc>
          <w:tcPr>
            <w:tcW w:w="7641" w:type="dxa"/>
          </w:tcPr>
          <w:p w14:paraId="24BB8BA3" w14:textId="10B6B995" w:rsidR="00560853" w:rsidRPr="009B6709" w:rsidRDefault="009B6709" w:rsidP="009B6709">
            <w:pPr>
              <w:suppressAutoHyphens/>
              <w:snapToGrid w:val="0"/>
              <w:rPr>
                <w:rFonts w:ascii="Arial" w:hAnsi="Arial" w:cs="Arial"/>
                <w:sz w:val="20"/>
              </w:rPr>
            </w:pPr>
            <w:r w:rsidRPr="007853CC">
              <w:rPr>
                <w:rFonts w:ascii="Arial" w:hAnsi="Arial" w:cs="Arial"/>
                <w:sz w:val="20"/>
              </w:rPr>
              <w:t>High level verbal and written skills</w:t>
            </w:r>
          </w:p>
        </w:tc>
        <w:tc>
          <w:tcPr>
            <w:tcW w:w="1398" w:type="dxa"/>
          </w:tcPr>
          <w:p w14:paraId="49E8B7AB" w14:textId="767F99FA" w:rsidR="00560853" w:rsidRPr="00560853" w:rsidRDefault="009B6709" w:rsidP="00560853">
            <w:pPr>
              <w:jc w:val="center"/>
              <w:rPr>
                <w:rFonts w:ascii="Arial" w:hAnsi="Arial" w:cs="Arial"/>
              </w:rPr>
            </w:pPr>
            <w:r>
              <w:rPr>
                <w:rFonts w:ascii="Arial" w:hAnsi="Arial" w:cs="Arial"/>
              </w:rPr>
              <w:t>E</w:t>
            </w:r>
          </w:p>
        </w:tc>
        <w:tc>
          <w:tcPr>
            <w:tcW w:w="1275" w:type="dxa"/>
          </w:tcPr>
          <w:p w14:paraId="7FDAF196" w14:textId="77777777" w:rsidR="00560853" w:rsidRPr="00560853" w:rsidRDefault="00560853" w:rsidP="00560853">
            <w:pPr>
              <w:jc w:val="center"/>
              <w:rPr>
                <w:rFonts w:ascii="Arial" w:hAnsi="Arial" w:cs="Arial"/>
              </w:rPr>
            </w:pPr>
          </w:p>
        </w:tc>
      </w:tr>
      <w:tr w:rsidR="009B6709" w:rsidRPr="00560853" w14:paraId="457BF229" w14:textId="77777777" w:rsidTr="00EB3E03">
        <w:tc>
          <w:tcPr>
            <w:tcW w:w="7641" w:type="dxa"/>
          </w:tcPr>
          <w:p w14:paraId="0EC1E305" w14:textId="0E237F26" w:rsidR="009B6709" w:rsidRPr="009B6709" w:rsidRDefault="009B6709" w:rsidP="009B6709">
            <w:pPr>
              <w:suppressAutoHyphens/>
              <w:rPr>
                <w:rFonts w:ascii="Arial" w:hAnsi="Arial" w:cs="Arial"/>
                <w:sz w:val="20"/>
              </w:rPr>
            </w:pPr>
            <w:r w:rsidRPr="007853CC">
              <w:rPr>
                <w:rFonts w:ascii="Arial" w:hAnsi="Arial" w:cs="Arial"/>
                <w:sz w:val="20"/>
              </w:rPr>
              <w:t>High level numerical</w:t>
            </w:r>
            <w:r w:rsidR="00EB3E03">
              <w:rPr>
                <w:rFonts w:ascii="Arial" w:hAnsi="Arial" w:cs="Arial"/>
                <w:sz w:val="20"/>
              </w:rPr>
              <w:t xml:space="preserve">, reporting and </w:t>
            </w:r>
            <w:r w:rsidRPr="007853CC">
              <w:rPr>
                <w:rFonts w:ascii="Arial" w:hAnsi="Arial" w:cs="Arial"/>
                <w:sz w:val="20"/>
              </w:rPr>
              <w:t>data analysis</w:t>
            </w:r>
            <w:r w:rsidR="00EB3E03">
              <w:t xml:space="preserve"> </w:t>
            </w:r>
            <w:r w:rsidR="00EB3E03" w:rsidRPr="00EB3E03">
              <w:rPr>
                <w:rFonts w:ascii="Arial" w:hAnsi="Arial" w:cs="Arial"/>
                <w:sz w:val="20"/>
              </w:rPr>
              <w:t>skills</w:t>
            </w:r>
          </w:p>
        </w:tc>
        <w:tc>
          <w:tcPr>
            <w:tcW w:w="1398" w:type="dxa"/>
          </w:tcPr>
          <w:p w14:paraId="3F2EFB27" w14:textId="7D867533"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0865D3D3" w14:textId="77777777" w:rsidR="009B6709" w:rsidRPr="00560853" w:rsidRDefault="009B6709" w:rsidP="009B6709">
            <w:pPr>
              <w:jc w:val="center"/>
              <w:rPr>
                <w:rFonts w:ascii="Arial" w:hAnsi="Arial" w:cs="Arial"/>
              </w:rPr>
            </w:pPr>
          </w:p>
        </w:tc>
      </w:tr>
      <w:tr w:rsidR="009B6709" w:rsidRPr="00560853" w14:paraId="1D605153" w14:textId="77777777" w:rsidTr="00EB3E03">
        <w:tc>
          <w:tcPr>
            <w:tcW w:w="7641" w:type="dxa"/>
          </w:tcPr>
          <w:p w14:paraId="71E9F905" w14:textId="65ED8649" w:rsidR="009B6709" w:rsidRPr="009B6709" w:rsidRDefault="009B6709" w:rsidP="009B6709">
            <w:pPr>
              <w:suppressAutoHyphens/>
              <w:rPr>
                <w:rFonts w:ascii="Arial" w:hAnsi="Arial" w:cs="Arial"/>
                <w:sz w:val="20"/>
              </w:rPr>
            </w:pPr>
            <w:r w:rsidRPr="007853CC">
              <w:rPr>
                <w:rFonts w:ascii="Arial" w:hAnsi="Arial" w:cs="Arial"/>
                <w:sz w:val="20"/>
              </w:rPr>
              <w:t>High level IT skills</w:t>
            </w:r>
          </w:p>
        </w:tc>
        <w:tc>
          <w:tcPr>
            <w:tcW w:w="1398" w:type="dxa"/>
          </w:tcPr>
          <w:p w14:paraId="38032AFB" w14:textId="2A4B1552"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6C94A3E4" w14:textId="77777777" w:rsidR="009B6709" w:rsidRPr="00560853" w:rsidRDefault="009B6709" w:rsidP="009B6709">
            <w:pPr>
              <w:jc w:val="center"/>
              <w:rPr>
                <w:rFonts w:ascii="Arial" w:hAnsi="Arial" w:cs="Arial"/>
              </w:rPr>
            </w:pPr>
          </w:p>
        </w:tc>
      </w:tr>
      <w:tr w:rsidR="009B6709" w:rsidRPr="00560853" w14:paraId="681CB179" w14:textId="77777777" w:rsidTr="00EB3E03">
        <w:tc>
          <w:tcPr>
            <w:tcW w:w="7641" w:type="dxa"/>
          </w:tcPr>
          <w:p w14:paraId="08ECE265" w14:textId="3005A230"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 xml:space="preserve">Proven ability to problem </w:t>
            </w:r>
            <w:proofErr w:type="gramStart"/>
            <w:r w:rsidRPr="007853CC">
              <w:rPr>
                <w:rFonts w:ascii="Arial" w:hAnsi="Arial" w:cs="Arial"/>
                <w:sz w:val="20"/>
              </w:rPr>
              <w:t>solve</w:t>
            </w:r>
            <w:proofErr w:type="gramEnd"/>
            <w:r w:rsidRPr="007853CC">
              <w:rPr>
                <w:rFonts w:ascii="Arial" w:hAnsi="Arial" w:cs="Arial"/>
                <w:sz w:val="20"/>
              </w:rPr>
              <w:t xml:space="preserve"> and to achieve change, while at the same time balancing competing demand</w:t>
            </w:r>
            <w:r>
              <w:rPr>
                <w:rFonts w:ascii="Arial" w:hAnsi="Arial" w:cs="Arial"/>
                <w:sz w:val="20"/>
              </w:rPr>
              <w:t>.</w:t>
            </w:r>
            <w:r w:rsidR="00ED1F34">
              <w:rPr>
                <w:rFonts w:ascii="Arial" w:hAnsi="Arial" w:cs="Arial"/>
                <w:sz w:val="20"/>
              </w:rPr>
              <w:t xml:space="preserve"> Solution focussed</w:t>
            </w:r>
            <w:r w:rsidR="00EB3E03">
              <w:rPr>
                <w:rFonts w:ascii="Arial" w:hAnsi="Arial" w:cs="Arial"/>
                <w:sz w:val="20"/>
              </w:rPr>
              <w:t xml:space="preserve"> with a “can do” attitude</w:t>
            </w:r>
            <w:r w:rsidR="00ED1F34">
              <w:rPr>
                <w:rFonts w:ascii="Arial" w:hAnsi="Arial" w:cs="Arial"/>
                <w:sz w:val="20"/>
              </w:rPr>
              <w:t>.</w:t>
            </w:r>
          </w:p>
        </w:tc>
        <w:tc>
          <w:tcPr>
            <w:tcW w:w="1398" w:type="dxa"/>
          </w:tcPr>
          <w:p w14:paraId="02B5DFD6" w14:textId="1D7DC4EE"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1658CF7D" w14:textId="77777777" w:rsidR="009B6709" w:rsidRPr="00560853" w:rsidRDefault="009B6709" w:rsidP="009B6709">
            <w:pPr>
              <w:jc w:val="center"/>
              <w:rPr>
                <w:rFonts w:ascii="Arial" w:hAnsi="Arial" w:cs="Arial"/>
              </w:rPr>
            </w:pPr>
          </w:p>
        </w:tc>
      </w:tr>
      <w:tr w:rsidR="009B6709" w:rsidRPr="00560853" w14:paraId="3B718F25" w14:textId="77777777" w:rsidTr="00EB3E03">
        <w:tc>
          <w:tcPr>
            <w:tcW w:w="7641" w:type="dxa"/>
          </w:tcPr>
          <w:p w14:paraId="064ED20F" w14:textId="473519DC" w:rsidR="009B6709" w:rsidRPr="009B6709" w:rsidRDefault="009B6709" w:rsidP="009B6709">
            <w:pPr>
              <w:suppressAutoHyphens/>
              <w:rPr>
                <w:rFonts w:ascii="Arial" w:hAnsi="Arial" w:cs="Arial"/>
                <w:sz w:val="20"/>
              </w:rPr>
            </w:pPr>
            <w:r w:rsidRPr="007853CC">
              <w:rPr>
                <w:rFonts w:ascii="Arial" w:hAnsi="Arial" w:cs="Arial"/>
                <w:sz w:val="20"/>
              </w:rPr>
              <w:t>Ability to analyse, interpret and summarise financial and other data.</w:t>
            </w:r>
          </w:p>
        </w:tc>
        <w:tc>
          <w:tcPr>
            <w:tcW w:w="1398" w:type="dxa"/>
          </w:tcPr>
          <w:p w14:paraId="18DD4039" w14:textId="7CF8A5A4"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7AF59C13" w14:textId="77777777" w:rsidR="009B6709" w:rsidRPr="00560853" w:rsidRDefault="009B6709" w:rsidP="009B6709">
            <w:pPr>
              <w:jc w:val="center"/>
              <w:rPr>
                <w:rFonts w:ascii="Arial" w:hAnsi="Arial" w:cs="Arial"/>
              </w:rPr>
            </w:pPr>
          </w:p>
        </w:tc>
      </w:tr>
      <w:tr w:rsidR="009B6709" w:rsidRPr="00560853" w14:paraId="50076992" w14:textId="77777777" w:rsidTr="00EB3E03">
        <w:tc>
          <w:tcPr>
            <w:tcW w:w="7641" w:type="dxa"/>
          </w:tcPr>
          <w:p w14:paraId="620AC8E5" w14:textId="58C41A71"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A proven capacity to balance competing demands to achieve local and Trust objectives.</w:t>
            </w:r>
          </w:p>
        </w:tc>
        <w:tc>
          <w:tcPr>
            <w:tcW w:w="1398" w:type="dxa"/>
          </w:tcPr>
          <w:p w14:paraId="52C9E95C" w14:textId="69F773D8"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270A450A" w14:textId="77777777" w:rsidR="009B6709" w:rsidRPr="00560853" w:rsidRDefault="009B6709" w:rsidP="009B6709">
            <w:pPr>
              <w:jc w:val="center"/>
              <w:rPr>
                <w:rFonts w:ascii="Arial" w:hAnsi="Arial" w:cs="Arial"/>
              </w:rPr>
            </w:pPr>
          </w:p>
        </w:tc>
      </w:tr>
      <w:tr w:rsidR="009B6709" w:rsidRPr="00560853" w14:paraId="1FF8BC53" w14:textId="77777777" w:rsidTr="00EB3E03">
        <w:tc>
          <w:tcPr>
            <w:tcW w:w="7641" w:type="dxa"/>
          </w:tcPr>
          <w:p w14:paraId="3F05E4B0" w14:textId="1E0F7F5E"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Ability to attend external meeting</w:t>
            </w:r>
            <w:r w:rsidR="00ED1F34">
              <w:rPr>
                <w:rFonts w:ascii="Arial" w:hAnsi="Arial" w:cs="Arial"/>
                <w:sz w:val="20"/>
              </w:rPr>
              <w:t>s</w:t>
            </w:r>
          </w:p>
        </w:tc>
        <w:tc>
          <w:tcPr>
            <w:tcW w:w="1398" w:type="dxa"/>
          </w:tcPr>
          <w:p w14:paraId="60230CF3" w14:textId="55241BA1"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3BB4BE63" w14:textId="77777777" w:rsidR="009B6709" w:rsidRPr="00560853" w:rsidRDefault="009B6709" w:rsidP="009B6709">
            <w:pPr>
              <w:jc w:val="center"/>
              <w:rPr>
                <w:rFonts w:ascii="Arial" w:hAnsi="Arial" w:cs="Arial"/>
              </w:rPr>
            </w:pPr>
          </w:p>
        </w:tc>
      </w:tr>
      <w:tr w:rsidR="009B6709" w:rsidRPr="00560853" w14:paraId="7CEFCEFA" w14:textId="77777777" w:rsidTr="00EB3E03">
        <w:tc>
          <w:tcPr>
            <w:tcW w:w="7641" w:type="dxa"/>
          </w:tcPr>
          <w:p w14:paraId="245D8642" w14:textId="78F64A12"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To cope with pressure, demands and ambiguities, whilst still achieving results.</w:t>
            </w:r>
          </w:p>
        </w:tc>
        <w:tc>
          <w:tcPr>
            <w:tcW w:w="1398" w:type="dxa"/>
          </w:tcPr>
          <w:p w14:paraId="32F45E1B" w14:textId="6544DA7C"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63CAFA43" w14:textId="77777777" w:rsidR="009B6709" w:rsidRPr="00560853" w:rsidRDefault="009B6709" w:rsidP="009B6709">
            <w:pPr>
              <w:jc w:val="center"/>
              <w:rPr>
                <w:rFonts w:ascii="Arial" w:hAnsi="Arial" w:cs="Arial"/>
              </w:rPr>
            </w:pPr>
          </w:p>
        </w:tc>
      </w:tr>
      <w:tr w:rsidR="009B6709" w:rsidRPr="00560853" w14:paraId="1ADCB960" w14:textId="77777777" w:rsidTr="00EB3E03">
        <w:tc>
          <w:tcPr>
            <w:tcW w:w="7641" w:type="dxa"/>
          </w:tcPr>
          <w:p w14:paraId="261A4380" w14:textId="5D408750"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To see things through to the end by adopting a pragmatic approach to problem solving</w:t>
            </w:r>
          </w:p>
        </w:tc>
        <w:tc>
          <w:tcPr>
            <w:tcW w:w="1398" w:type="dxa"/>
          </w:tcPr>
          <w:p w14:paraId="589C4689" w14:textId="1D7EAF93"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7E4AE915" w14:textId="77777777" w:rsidR="009B6709" w:rsidRPr="00560853" w:rsidRDefault="009B6709" w:rsidP="009B6709">
            <w:pPr>
              <w:jc w:val="center"/>
              <w:rPr>
                <w:rFonts w:ascii="Arial" w:hAnsi="Arial" w:cs="Arial"/>
              </w:rPr>
            </w:pPr>
          </w:p>
        </w:tc>
      </w:tr>
      <w:tr w:rsidR="009B6709" w:rsidRPr="00560853" w14:paraId="0775C617" w14:textId="77777777" w:rsidTr="00EB3E03">
        <w:tc>
          <w:tcPr>
            <w:tcW w:w="7641" w:type="dxa"/>
          </w:tcPr>
          <w:p w14:paraId="4ECFD8F4" w14:textId="30F01DA2"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Demonstrate that he/she is highly motivated and keen to deliver</w:t>
            </w:r>
          </w:p>
        </w:tc>
        <w:tc>
          <w:tcPr>
            <w:tcW w:w="1398" w:type="dxa"/>
          </w:tcPr>
          <w:p w14:paraId="16C2FA3D" w14:textId="20225CCB"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5106A85D" w14:textId="77777777" w:rsidR="009B6709" w:rsidRPr="00560853" w:rsidRDefault="009B6709" w:rsidP="009B6709">
            <w:pPr>
              <w:jc w:val="center"/>
              <w:rPr>
                <w:rFonts w:ascii="Arial" w:hAnsi="Arial" w:cs="Arial"/>
              </w:rPr>
            </w:pPr>
          </w:p>
        </w:tc>
      </w:tr>
      <w:tr w:rsidR="009B6709" w:rsidRPr="00560853" w14:paraId="7CFB571C" w14:textId="77777777" w:rsidTr="00EB3E03">
        <w:tc>
          <w:tcPr>
            <w:tcW w:w="7641" w:type="dxa"/>
          </w:tcPr>
          <w:p w14:paraId="088DB6F5" w14:textId="316AD06E"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Demonstrate that he/she is politically aware</w:t>
            </w:r>
          </w:p>
        </w:tc>
        <w:tc>
          <w:tcPr>
            <w:tcW w:w="1398" w:type="dxa"/>
          </w:tcPr>
          <w:p w14:paraId="3FB07A52" w14:textId="614E88AC"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705160CC" w14:textId="77777777" w:rsidR="009B6709" w:rsidRPr="00560853" w:rsidRDefault="009B6709" w:rsidP="009B6709">
            <w:pPr>
              <w:jc w:val="center"/>
              <w:rPr>
                <w:rFonts w:ascii="Arial" w:hAnsi="Arial" w:cs="Arial"/>
              </w:rPr>
            </w:pPr>
          </w:p>
        </w:tc>
      </w:tr>
      <w:tr w:rsidR="009B6709" w:rsidRPr="00560853" w14:paraId="64BA7ECE" w14:textId="77777777" w:rsidTr="00EB3E03">
        <w:tc>
          <w:tcPr>
            <w:tcW w:w="7641" w:type="dxa"/>
          </w:tcPr>
          <w:p w14:paraId="7E7BEEA3" w14:textId="05F4B54D"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Motivate influence, inspire and lead others</w:t>
            </w:r>
          </w:p>
        </w:tc>
        <w:tc>
          <w:tcPr>
            <w:tcW w:w="1398" w:type="dxa"/>
          </w:tcPr>
          <w:p w14:paraId="737ED9C0" w14:textId="1CDE1FC7"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64748260" w14:textId="77777777" w:rsidR="009B6709" w:rsidRPr="00560853" w:rsidRDefault="009B6709" w:rsidP="009B6709">
            <w:pPr>
              <w:jc w:val="center"/>
              <w:rPr>
                <w:rFonts w:ascii="Arial" w:hAnsi="Arial" w:cs="Arial"/>
              </w:rPr>
            </w:pPr>
          </w:p>
        </w:tc>
      </w:tr>
      <w:tr w:rsidR="009B6709" w:rsidRPr="00560853" w14:paraId="397C84CC" w14:textId="77777777" w:rsidTr="00EB3E03">
        <w:tc>
          <w:tcPr>
            <w:tcW w:w="7641" w:type="dxa"/>
          </w:tcPr>
          <w:p w14:paraId="2AEBA841" w14:textId="3DEA5DFD"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Demonstrate that he/she has credibility with colleagues</w:t>
            </w:r>
          </w:p>
        </w:tc>
        <w:tc>
          <w:tcPr>
            <w:tcW w:w="1398" w:type="dxa"/>
          </w:tcPr>
          <w:p w14:paraId="2DA28168" w14:textId="1075E159"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4E4B4AAC" w14:textId="77777777" w:rsidR="009B6709" w:rsidRPr="00560853" w:rsidRDefault="009B6709" w:rsidP="009B6709">
            <w:pPr>
              <w:jc w:val="center"/>
              <w:rPr>
                <w:rFonts w:ascii="Arial" w:hAnsi="Arial" w:cs="Arial"/>
              </w:rPr>
            </w:pPr>
          </w:p>
        </w:tc>
      </w:tr>
      <w:tr w:rsidR="009B6709" w:rsidRPr="00560853" w14:paraId="7CAE6A27" w14:textId="77777777" w:rsidTr="00EB3E03">
        <w:tc>
          <w:tcPr>
            <w:tcW w:w="7641" w:type="dxa"/>
          </w:tcPr>
          <w:p w14:paraId="44C7D45C" w14:textId="0B5FE1DE"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Demonstrate that he/she is self-motivated, organised, able to prioritise and deliver to short deadlines</w:t>
            </w:r>
          </w:p>
        </w:tc>
        <w:tc>
          <w:tcPr>
            <w:tcW w:w="1398" w:type="dxa"/>
          </w:tcPr>
          <w:p w14:paraId="412A94FB" w14:textId="1552D4D3"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19A22692" w14:textId="77777777" w:rsidR="009B6709" w:rsidRPr="00560853" w:rsidRDefault="009B6709" w:rsidP="009B6709">
            <w:pPr>
              <w:jc w:val="center"/>
              <w:rPr>
                <w:rFonts w:ascii="Arial" w:hAnsi="Arial" w:cs="Arial"/>
              </w:rPr>
            </w:pPr>
          </w:p>
        </w:tc>
      </w:tr>
      <w:tr w:rsidR="009B6709" w:rsidRPr="00560853" w14:paraId="3FC42C7E" w14:textId="77777777" w:rsidTr="00EB3E03">
        <w:tc>
          <w:tcPr>
            <w:tcW w:w="7641" w:type="dxa"/>
          </w:tcPr>
          <w:p w14:paraId="2FE9FA1E" w14:textId="13892623"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Demonstrate that he/she is a self-starter with the ability to learn quickly</w:t>
            </w:r>
          </w:p>
        </w:tc>
        <w:tc>
          <w:tcPr>
            <w:tcW w:w="1398" w:type="dxa"/>
          </w:tcPr>
          <w:p w14:paraId="3E2D1349" w14:textId="25BB4CB0"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6249AECF" w14:textId="77777777" w:rsidR="009B6709" w:rsidRPr="00560853" w:rsidRDefault="009B6709" w:rsidP="009B6709">
            <w:pPr>
              <w:jc w:val="center"/>
              <w:rPr>
                <w:rFonts w:ascii="Arial" w:hAnsi="Arial" w:cs="Arial"/>
              </w:rPr>
            </w:pPr>
          </w:p>
        </w:tc>
      </w:tr>
      <w:tr w:rsidR="009B6709" w:rsidRPr="00560853" w14:paraId="0B83C694" w14:textId="77777777" w:rsidTr="00EB3E03">
        <w:tc>
          <w:tcPr>
            <w:tcW w:w="7641" w:type="dxa"/>
          </w:tcPr>
          <w:p w14:paraId="22463AE7" w14:textId="5BF7F1A9" w:rsidR="009B6709" w:rsidRPr="009B6709" w:rsidRDefault="00EB3E03" w:rsidP="009B6709">
            <w:pPr>
              <w:pStyle w:val="Header"/>
              <w:tabs>
                <w:tab w:val="clear" w:pos="4513"/>
                <w:tab w:val="clear" w:pos="9026"/>
              </w:tabs>
              <w:suppressAutoHyphens/>
              <w:rPr>
                <w:rFonts w:ascii="Arial" w:hAnsi="Arial" w:cs="Arial"/>
                <w:sz w:val="20"/>
              </w:rPr>
            </w:pPr>
            <w:r>
              <w:rPr>
                <w:rFonts w:ascii="Arial" w:hAnsi="Arial" w:cs="Arial"/>
                <w:sz w:val="20"/>
              </w:rPr>
              <w:t>Political acumen and ability to i</w:t>
            </w:r>
            <w:r w:rsidR="009B6709" w:rsidRPr="007853CC">
              <w:rPr>
                <w:rFonts w:ascii="Arial" w:hAnsi="Arial" w:cs="Arial"/>
                <w:sz w:val="20"/>
              </w:rPr>
              <w:t>nfluence, persuade and negotiate at all levels</w:t>
            </w:r>
          </w:p>
        </w:tc>
        <w:tc>
          <w:tcPr>
            <w:tcW w:w="1398" w:type="dxa"/>
          </w:tcPr>
          <w:p w14:paraId="7B4E6497" w14:textId="1D79D1F5"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0975E94C" w14:textId="77777777" w:rsidR="009B6709" w:rsidRPr="00560853" w:rsidRDefault="009B6709" w:rsidP="009B6709">
            <w:pPr>
              <w:jc w:val="center"/>
              <w:rPr>
                <w:rFonts w:ascii="Arial" w:hAnsi="Arial" w:cs="Arial"/>
              </w:rPr>
            </w:pPr>
          </w:p>
        </w:tc>
      </w:tr>
      <w:tr w:rsidR="009B6709" w:rsidRPr="00560853" w14:paraId="1C5E3C17" w14:textId="77777777" w:rsidTr="00EB3E03">
        <w:tc>
          <w:tcPr>
            <w:tcW w:w="7641" w:type="dxa"/>
          </w:tcPr>
          <w:p w14:paraId="0FDD7843" w14:textId="35B032BC" w:rsidR="009B6709" w:rsidRPr="009B6709" w:rsidRDefault="009B6709" w:rsidP="009B6709">
            <w:pPr>
              <w:pStyle w:val="Header"/>
              <w:tabs>
                <w:tab w:val="clear" w:pos="4513"/>
                <w:tab w:val="clear" w:pos="9026"/>
              </w:tabs>
              <w:suppressAutoHyphens/>
              <w:rPr>
                <w:rFonts w:ascii="Arial" w:hAnsi="Arial" w:cs="Arial"/>
                <w:sz w:val="20"/>
              </w:rPr>
            </w:pPr>
            <w:r w:rsidRPr="007853CC">
              <w:rPr>
                <w:rFonts w:ascii="Arial" w:hAnsi="Arial" w:cs="Arial"/>
                <w:sz w:val="20"/>
              </w:rPr>
              <w:t>Work independently and as part of a team</w:t>
            </w:r>
          </w:p>
        </w:tc>
        <w:tc>
          <w:tcPr>
            <w:tcW w:w="1398" w:type="dxa"/>
          </w:tcPr>
          <w:p w14:paraId="3E5B6421" w14:textId="65786B8F" w:rsidR="009B6709" w:rsidRPr="00560853" w:rsidRDefault="009B6709" w:rsidP="009B6709">
            <w:pPr>
              <w:jc w:val="center"/>
              <w:rPr>
                <w:rFonts w:ascii="Arial" w:hAnsi="Arial" w:cs="Arial"/>
              </w:rPr>
            </w:pPr>
            <w:r w:rsidRPr="00CD1CD3">
              <w:rPr>
                <w:rFonts w:ascii="Arial" w:hAnsi="Arial" w:cs="Arial"/>
              </w:rPr>
              <w:t>E</w:t>
            </w:r>
          </w:p>
        </w:tc>
        <w:tc>
          <w:tcPr>
            <w:tcW w:w="1275" w:type="dxa"/>
          </w:tcPr>
          <w:p w14:paraId="531D0BE5" w14:textId="77777777" w:rsidR="009B6709" w:rsidRPr="00560853" w:rsidRDefault="009B6709" w:rsidP="009B6709">
            <w:pPr>
              <w:jc w:val="center"/>
              <w:rPr>
                <w:rFonts w:ascii="Arial" w:hAnsi="Arial" w:cs="Arial"/>
              </w:rPr>
            </w:pPr>
          </w:p>
        </w:tc>
      </w:tr>
      <w:tr w:rsidR="009B6709" w:rsidRPr="00560853" w14:paraId="44A1491A" w14:textId="77777777" w:rsidTr="00EB3E03">
        <w:tc>
          <w:tcPr>
            <w:tcW w:w="7641" w:type="dxa"/>
          </w:tcPr>
          <w:p w14:paraId="4D65A78A" w14:textId="5F81BF7E" w:rsidR="009B6709" w:rsidRPr="009B6709" w:rsidRDefault="009B6709" w:rsidP="009B6709">
            <w:pPr>
              <w:tabs>
                <w:tab w:val="left" w:pos="360"/>
              </w:tabs>
              <w:suppressAutoHyphens/>
              <w:rPr>
                <w:rFonts w:ascii="Arial" w:hAnsi="Arial" w:cs="Arial"/>
                <w:sz w:val="20"/>
              </w:rPr>
            </w:pPr>
            <w:r w:rsidRPr="007853CC">
              <w:rPr>
                <w:rFonts w:ascii="Arial" w:hAnsi="Arial" w:cs="Arial"/>
                <w:sz w:val="20"/>
              </w:rPr>
              <w:t>Proven leadership skills within a multidisciplinary environmen</w:t>
            </w:r>
            <w:r>
              <w:rPr>
                <w:rFonts w:ascii="Arial" w:hAnsi="Arial" w:cs="Arial"/>
                <w:sz w:val="20"/>
              </w:rPr>
              <w:t>t.</w:t>
            </w:r>
          </w:p>
        </w:tc>
        <w:tc>
          <w:tcPr>
            <w:tcW w:w="1398" w:type="dxa"/>
          </w:tcPr>
          <w:p w14:paraId="4FD93A04" w14:textId="77777777" w:rsidR="009B6709" w:rsidRPr="00560853" w:rsidRDefault="009B6709" w:rsidP="00560853">
            <w:pPr>
              <w:jc w:val="center"/>
              <w:rPr>
                <w:rFonts w:ascii="Arial" w:hAnsi="Arial" w:cs="Arial"/>
              </w:rPr>
            </w:pPr>
          </w:p>
        </w:tc>
        <w:tc>
          <w:tcPr>
            <w:tcW w:w="1275" w:type="dxa"/>
          </w:tcPr>
          <w:p w14:paraId="5B937FF9" w14:textId="0F9C33E5" w:rsidR="009B6709" w:rsidRPr="00560853" w:rsidRDefault="009B6709" w:rsidP="00560853">
            <w:pPr>
              <w:jc w:val="center"/>
              <w:rPr>
                <w:rFonts w:ascii="Arial" w:hAnsi="Arial" w:cs="Arial"/>
              </w:rPr>
            </w:pPr>
            <w:r>
              <w:rPr>
                <w:rFonts w:ascii="Arial" w:hAnsi="Arial" w:cs="Arial"/>
              </w:rPr>
              <w:t>D</w:t>
            </w:r>
          </w:p>
        </w:tc>
      </w:tr>
      <w:tr w:rsidR="00560853" w:rsidRPr="00560853" w14:paraId="3F516D48" w14:textId="77777777" w:rsidTr="00EB3E03">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560853" w:rsidRPr="00560853" w14:paraId="6010A76B" w14:textId="77777777" w:rsidTr="00EB3E03">
        <w:tc>
          <w:tcPr>
            <w:tcW w:w="7641" w:type="dxa"/>
          </w:tcPr>
          <w:p w14:paraId="31DA37D4" w14:textId="535DC921" w:rsidR="00560853" w:rsidRPr="00560853" w:rsidRDefault="00EB3E03" w:rsidP="00560853">
            <w:pPr>
              <w:tabs>
                <w:tab w:val="left" w:pos="720"/>
              </w:tabs>
              <w:jc w:val="both"/>
              <w:rPr>
                <w:rFonts w:ascii="Arial" w:eastAsia="Times New Roman" w:hAnsi="Arial" w:cs="Arial"/>
                <w:szCs w:val="24"/>
                <w:lang w:eastAsia="en-GB"/>
              </w:rPr>
            </w:pPr>
            <w:r w:rsidRPr="00EB3E03">
              <w:rPr>
                <w:rFonts w:ascii="Arial" w:hAnsi="Arial" w:cs="Arial"/>
                <w:sz w:val="20"/>
              </w:rPr>
              <w:t>Ability to drive</w:t>
            </w:r>
            <w:r>
              <w:rPr>
                <w:rFonts w:ascii="Arial" w:hAnsi="Arial" w:cs="Arial"/>
                <w:sz w:val="20"/>
              </w:rPr>
              <w:t xml:space="preserve"> and access to transport</w:t>
            </w:r>
          </w:p>
        </w:tc>
        <w:tc>
          <w:tcPr>
            <w:tcW w:w="1398" w:type="dxa"/>
          </w:tcPr>
          <w:p w14:paraId="5D7D29A2" w14:textId="6601DCA3" w:rsidR="00560853" w:rsidRPr="00560853" w:rsidRDefault="00EB3E03" w:rsidP="00560853">
            <w:pPr>
              <w:jc w:val="center"/>
              <w:rPr>
                <w:rFonts w:ascii="Arial" w:hAnsi="Arial" w:cs="Arial"/>
              </w:rPr>
            </w:pPr>
            <w:r>
              <w:rPr>
                <w:rFonts w:ascii="Arial" w:hAnsi="Arial" w:cs="Arial"/>
              </w:rPr>
              <w:t>E</w:t>
            </w:r>
          </w:p>
        </w:tc>
        <w:tc>
          <w:tcPr>
            <w:tcW w:w="1275" w:type="dxa"/>
          </w:tcPr>
          <w:p w14:paraId="25B30697" w14:textId="77777777" w:rsidR="00560853" w:rsidRPr="00560853" w:rsidRDefault="00560853" w:rsidP="00560853">
            <w:pPr>
              <w:jc w:val="center"/>
              <w:rPr>
                <w:rFonts w:ascii="Arial" w:hAnsi="Arial" w:cs="Arial"/>
              </w:rPr>
            </w:pPr>
          </w:p>
        </w:tc>
      </w:tr>
      <w:tr w:rsidR="00560853" w:rsidRPr="00560853" w14:paraId="705F58BE" w14:textId="77777777" w:rsidTr="00EB3E03">
        <w:tc>
          <w:tcPr>
            <w:tcW w:w="7641" w:type="dxa"/>
          </w:tcPr>
          <w:p w14:paraId="79F3A888" w14:textId="67F6C403" w:rsidR="00560853" w:rsidRPr="00560853" w:rsidRDefault="00560853" w:rsidP="00560853">
            <w:pPr>
              <w:tabs>
                <w:tab w:val="left" w:pos="720"/>
              </w:tabs>
              <w:jc w:val="both"/>
              <w:rPr>
                <w:rFonts w:ascii="Arial" w:eastAsia="Times New Roman" w:hAnsi="Arial" w:cs="Arial"/>
                <w:szCs w:val="24"/>
                <w:lang w:eastAsia="en-GB"/>
              </w:rPr>
            </w:pPr>
          </w:p>
        </w:tc>
        <w:tc>
          <w:tcPr>
            <w:tcW w:w="1398" w:type="dxa"/>
          </w:tcPr>
          <w:p w14:paraId="1395627E" w14:textId="53651580" w:rsidR="00560853" w:rsidRPr="00560853" w:rsidRDefault="00560853" w:rsidP="00560853">
            <w:pPr>
              <w:jc w:val="center"/>
              <w:rPr>
                <w:rFonts w:ascii="Arial" w:hAnsi="Arial" w:cs="Arial"/>
              </w:rPr>
            </w:pPr>
          </w:p>
        </w:tc>
        <w:tc>
          <w:tcPr>
            <w:tcW w:w="1275" w:type="dxa"/>
          </w:tcPr>
          <w:p w14:paraId="64F043A1" w14:textId="77777777" w:rsidR="00560853" w:rsidRPr="00560853" w:rsidRDefault="00560853" w:rsidP="00560853">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6A6F3E39" w:rsidR="00431F44" w:rsidRPr="00F607B2" w:rsidRDefault="00431F44" w:rsidP="00EB3E0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056C9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94EBD9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B5D0A2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2B6636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3DAFA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30AC7B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936C2B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94D56F" w:rsidR="00F607B2" w:rsidRPr="00F607B2" w:rsidRDefault="00D75781"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06CCE243"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4045996" w:rsidR="00F607B2" w:rsidRPr="00F607B2" w:rsidRDefault="00D75781" w:rsidP="000C32E3">
            <w:pPr>
              <w:jc w:val="both"/>
              <w:rPr>
                <w:rFonts w:ascii="Arial" w:hAnsi="Arial" w:cs="Arial"/>
              </w:rPr>
            </w:pPr>
            <w:r>
              <w:rPr>
                <w:rFonts w:ascii="Arial" w:hAnsi="Arial" w:cs="Arial"/>
              </w:rPr>
              <w:t>N</w:t>
            </w:r>
          </w:p>
        </w:tc>
        <w:tc>
          <w:tcPr>
            <w:tcW w:w="770" w:type="dxa"/>
            <w:shd w:val="clear" w:color="auto" w:fill="FFFFFF" w:themeFill="background1"/>
          </w:tcPr>
          <w:p w14:paraId="64B1DED3" w14:textId="382F699B"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1810E7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B00556B" w:rsidR="00F607B2" w:rsidRPr="00F607B2" w:rsidRDefault="00D75781" w:rsidP="000C32E3">
            <w:pPr>
              <w:jc w:val="both"/>
              <w:rPr>
                <w:rFonts w:ascii="Arial" w:hAnsi="Arial" w:cs="Arial"/>
              </w:rPr>
            </w:pPr>
            <w:r>
              <w:rPr>
                <w:rFonts w:ascii="Arial" w:hAnsi="Arial" w:cs="Arial"/>
              </w:rPr>
              <w:t>N</w:t>
            </w:r>
          </w:p>
        </w:tc>
        <w:tc>
          <w:tcPr>
            <w:tcW w:w="770" w:type="dxa"/>
          </w:tcPr>
          <w:p w14:paraId="124C0684" w14:textId="26D9AB49"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47179D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6E2329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9BC7E5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D9D88F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6F5294D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E26082D" w:rsidR="00F607B2" w:rsidRPr="00F607B2" w:rsidRDefault="00EB3E03"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426C78C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E224CC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04E79369" w:rsidR="00F607B2" w:rsidRPr="00F607B2" w:rsidRDefault="00EB3E03" w:rsidP="000C32E3">
            <w:pPr>
              <w:jc w:val="both"/>
              <w:rPr>
                <w:rFonts w:ascii="Arial" w:hAnsi="Arial" w:cs="Arial"/>
              </w:rPr>
            </w:pPr>
            <w:r>
              <w:rPr>
                <w:rFonts w:ascii="Arial" w:hAnsi="Arial" w:cs="Arial"/>
              </w:rPr>
              <w:t>x</w:t>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969792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C1C02A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3AB820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0DFC842"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0A2FA5FC" w:rsidR="00615705" w:rsidRPr="00F607B2" w:rsidRDefault="008D7B5E"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3FED8F5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17A204B5" w:rsidR="00615705" w:rsidRPr="00F607B2" w:rsidRDefault="008D7B5E" w:rsidP="000C32E3">
            <w:pPr>
              <w:jc w:val="both"/>
              <w:rPr>
                <w:rFonts w:ascii="Arial" w:hAnsi="Arial" w:cs="Arial"/>
              </w:rPr>
            </w:pPr>
            <w:r>
              <w:rPr>
                <w:rFonts w:ascii="Arial" w:hAnsi="Arial" w:cs="Arial"/>
              </w:rPr>
              <w:t>x</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C0DB152"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04584DCA" w:rsidR="00615705" w:rsidRPr="00F607B2" w:rsidRDefault="008D7B5E"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6FA8875" w:rsidR="00F607B2" w:rsidRPr="00F607B2" w:rsidRDefault="008D7B5E" w:rsidP="000C32E3">
            <w:pPr>
              <w:jc w:val="both"/>
              <w:rPr>
                <w:rFonts w:ascii="Arial" w:hAnsi="Arial" w:cs="Arial"/>
              </w:rPr>
            </w:pPr>
            <w:r>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2A0EE9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2ECD026" w:rsidR="00F607B2" w:rsidRPr="00F607B2" w:rsidRDefault="008D7B5E"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691B44" w:rsidRDefault="00691B44" w:rsidP="008D6EE5">
      <w:pPr>
        <w:spacing w:after="0" w:line="240" w:lineRule="auto"/>
      </w:pPr>
      <w:r>
        <w:separator/>
      </w:r>
    </w:p>
  </w:endnote>
  <w:endnote w:type="continuationSeparator" w:id="0">
    <w:p w14:paraId="09B63E5A" w14:textId="77777777" w:rsidR="00691B44" w:rsidRDefault="00691B4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A0BCC01" w:rsidR="00691B44" w:rsidRPr="009C7E70" w:rsidRDefault="00691B44" w:rsidP="009C7E70">
    <w:pPr>
      <w:pStyle w:val="Footer"/>
      <w:pBdr>
        <w:top w:val="single" w:sz="4" w:space="1" w:color="auto"/>
      </w:pBdr>
      <w:rPr>
        <w:rFonts w:ascii="Arial" w:hAnsi="Arial" w:cs="Arial"/>
        <w:sz w:val="16"/>
        <w:szCs w:val="16"/>
      </w:rPr>
    </w:pPr>
    <w:r w:rsidRPr="009C7E70">
      <w:rPr>
        <w:rFonts w:ascii="Arial" w:hAnsi="Arial" w:cs="Arial"/>
        <w:sz w:val="16"/>
        <w:szCs w:val="16"/>
      </w:rPr>
      <w:t xml:space="preserve">SJS/lcf/JD </w:t>
    </w:r>
    <w:r w:rsidR="00D75781">
      <w:rPr>
        <w:rFonts w:ascii="Arial" w:hAnsi="Arial" w:cs="Arial"/>
        <w:sz w:val="16"/>
        <w:szCs w:val="16"/>
      </w:rPr>
      <w:t>Bladder and Bowel</w:t>
    </w:r>
    <w:r w:rsidRPr="009C7E70">
      <w:rPr>
        <w:rFonts w:ascii="Arial" w:hAnsi="Arial" w:cs="Arial"/>
        <w:sz w:val="16"/>
        <w:szCs w:val="16"/>
      </w:rPr>
      <w:t xml:space="preserve"> Service Manager</w:t>
    </w:r>
    <w:r>
      <w:rPr>
        <w:rFonts w:ascii="Arial" w:hAnsi="Arial" w:cs="Arial"/>
        <w:sz w:val="16"/>
        <w:szCs w:val="16"/>
      </w:rPr>
      <w:t xml:space="preserve"> </w:t>
    </w:r>
    <w:r w:rsidR="00D75781">
      <w:rPr>
        <w:rFonts w:ascii="Arial" w:hAnsi="Arial" w:cs="Arial"/>
        <w:sz w:val="16"/>
        <w:szCs w:val="16"/>
      </w:rPr>
      <w:t>June 23</w:t>
    </w:r>
    <w:r w:rsidRPr="009C7E70">
      <w:rPr>
        <w:rFonts w:ascii="Arial" w:hAnsi="Arial" w:cs="Arial"/>
        <w:sz w:val="16"/>
        <w:szCs w:val="16"/>
      </w:rPr>
      <w:tab/>
    </w:r>
    <w:r w:rsidRPr="009C7E70">
      <w:rPr>
        <w:rFonts w:ascii="Arial" w:hAnsi="Arial" w:cs="Arial"/>
        <w:sz w:val="16"/>
        <w:szCs w:val="16"/>
      </w:rPr>
      <w:tab/>
      <w:t xml:space="preserve">Page </w:t>
    </w:r>
    <w:r w:rsidRPr="009C7E70">
      <w:rPr>
        <w:rFonts w:ascii="Arial" w:hAnsi="Arial" w:cs="Arial"/>
        <w:sz w:val="16"/>
        <w:szCs w:val="16"/>
      </w:rPr>
      <w:fldChar w:fldCharType="begin"/>
    </w:r>
    <w:r w:rsidRPr="009C7E70">
      <w:rPr>
        <w:rFonts w:ascii="Arial" w:hAnsi="Arial" w:cs="Arial"/>
        <w:sz w:val="16"/>
        <w:szCs w:val="16"/>
      </w:rPr>
      <w:instrText xml:space="preserve"> PAGE   \* MERGEFORMAT </w:instrText>
    </w:r>
    <w:r w:rsidRPr="009C7E70">
      <w:rPr>
        <w:rFonts w:ascii="Arial" w:hAnsi="Arial" w:cs="Arial"/>
        <w:sz w:val="16"/>
        <w:szCs w:val="16"/>
      </w:rPr>
      <w:fldChar w:fldCharType="separate"/>
    </w:r>
    <w:r w:rsidRPr="009C7E70">
      <w:rPr>
        <w:rFonts w:ascii="Arial" w:hAnsi="Arial" w:cs="Arial"/>
        <w:noProof/>
        <w:sz w:val="16"/>
        <w:szCs w:val="16"/>
      </w:rPr>
      <w:t>1</w:t>
    </w:r>
    <w:r w:rsidRPr="009C7E70">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691B44" w:rsidRDefault="00691B44" w:rsidP="008D6EE5">
      <w:pPr>
        <w:spacing w:after="0" w:line="240" w:lineRule="auto"/>
      </w:pPr>
      <w:r>
        <w:separator/>
      </w:r>
    </w:p>
  </w:footnote>
  <w:footnote w:type="continuationSeparator" w:id="0">
    <w:p w14:paraId="22918FE6" w14:textId="77777777" w:rsidR="00691B44" w:rsidRDefault="00691B4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44DFE276" w:rsidR="00691B44" w:rsidRDefault="00691B44">
    <w:pPr>
      <w:pStyle w:val="Header"/>
    </w:pPr>
  </w:p>
  <w:p w14:paraId="67B927BB" w14:textId="77777777" w:rsidR="00691B44" w:rsidRDefault="00691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55609E9A"/>
    <w:name w:val="WW8Num1"/>
    <w:lvl w:ilvl="0">
      <w:start w:val="1"/>
      <w:numFmt w:val="bullet"/>
      <w:lvlText w:val=""/>
      <w:lvlJc w:val="left"/>
      <w:pPr>
        <w:tabs>
          <w:tab w:val="num" w:pos="360"/>
        </w:tabs>
      </w:pPr>
      <w:rPr>
        <w:rFonts w:ascii="Symbol" w:hAnsi="Symbol"/>
        <w:color w:val="auto"/>
      </w:rPr>
    </w:lvl>
  </w:abstractNum>
  <w:abstractNum w:abstractNumId="1" w15:restartNumberingAfterBreak="0">
    <w:nsid w:val="00000004"/>
    <w:multiLevelType w:val="singleLevel"/>
    <w:tmpl w:val="FF8AEF72"/>
    <w:lvl w:ilvl="0">
      <w:start w:val="1"/>
      <w:numFmt w:val="bullet"/>
      <w:lvlText w:val=""/>
      <w:lvlJc w:val="left"/>
      <w:pPr>
        <w:tabs>
          <w:tab w:val="num" w:pos="360"/>
        </w:tabs>
      </w:pPr>
      <w:rPr>
        <w:rFonts w:ascii="Symbol" w:hAnsi="Symbol" w:cs="Symbol"/>
        <w:color w:val="auto"/>
      </w:rPr>
    </w:lvl>
  </w:abstractNum>
  <w:abstractNum w:abstractNumId="2" w15:restartNumberingAfterBreak="0">
    <w:nsid w:val="00000005"/>
    <w:multiLevelType w:val="singleLevel"/>
    <w:tmpl w:val="FBFEDF7C"/>
    <w:lvl w:ilvl="0">
      <w:start w:val="1"/>
      <w:numFmt w:val="bullet"/>
      <w:lvlText w:val=""/>
      <w:lvlJc w:val="left"/>
      <w:pPr>
        <w:tabs>
          <w:tab w:val="num" w:pos="360"/>
        </w:tabs>
      </w:pPr>
      <w:rPr>
        <w:rFonts w:ascii="Symbol" w:hAnsi="Symbol" w:cs="Symbol"/>
        <w:color w:val="auto"/>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42A20"/>
    <w:multiLevelType w:val="hybridMultilevel"/>
    <w:tmpl w:val="B4F0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E7E70"/>
    <w:multiLevelType w:val="hybridMultilevel"/>
    <w:tmpl w:val="E7EAB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244DA9"/>
    <w:multiLevelType w:val="hybridMultilevel"/>
    <w:tmpl w:val="091C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C70E6"/>
    <w:multiLevelType w:val="hybridMultilevel"/>
    <w:tmpl w:val="03EC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43DC2"/>
    <w:multiLevelType w:val="hybridMultilevel"/>
    <w:tmpl w:val="D51A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3447B"/>
    <w:multiLevelType w:val="hybridMultilevel"/>
    <w:tmpl w:val="631CC110"/>
    <w:lvl w:ilvl="0" w:tplc="01961C8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800D5"/>
    <w:multiLevelType w:val="hybridMultilevel"/>
    <w:tmpl w:val="3148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516D7"/>
    <w:multiLevelType w:val="hybridMultilevel"/>
    <w:tmpl w:val="F532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F1DAA"/>
    <w:multiLevelType w:val="hybridMultilevel"/>
    <w:tmpl w:val="5C1047BE"/>
    <w:lvl w:ilvl="0" w:tplc="F5DA5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4126B"/>
    <w:multiLevelType w:val="hybridMultilevel"/>
    <w:tmpl w:val="80329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582918"/>
    <w:multiLevelType w:val="hybridMultilevel"/>
    <w:tmpl w:val="8B5A8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657E92"/>
    <w:multiLevelType w:val="hybridMultilevel"/>
    <w:tmpl w:val="DABA907E"/>
    <w:lvl w:ilvl="0" w:tplc="FBFEDF7C">
      <w:start w:val="1"/>
      <w:numFmt w:val="bullet"/>
      <w:lvlText w:val=""/>
      <w:lvlJc w:val="left"/>
      <w:pPr>
        <w:tabs>
          <w:tab w:val="num" w:pos="360"/>
        </w:tabs>
      </w:pPr>
      <w:rPr>
        <w:rFonts w:ascii="Symbol" w:hAnsi="Symbol" w:cs="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F92E54"/>
    <w:multiLevelType w:val="hybridMultilevel"/>
    <w:tmpl w:val="2AFA3894"/>
    <w:lvl w:ilvl="0" w:tplc="8D3E18AE">
      <w:start w:val="1"/>
      <w:numFmt w:val="bullet"/>
      <w:lvlText w:val=""/>
      <w:lvlJc w:val="left"/>
      <w:pPr>
        <w:tabs>
          <w:tab w:val="num" w:pos="760"/>
        </w:tabs>
        <w:ind w:left="760" w:hanging="34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857DB7"/>
    <w:multiLevelType w:val="hybridMultilevel"/>
    <w:tmpl w:val="E5E89502"/>
    <w:lvl w:ilvl="0" w:tplc="F5DA508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3977AC"/>
    <w:multiLevelType w:val="hybridMultilevel"/>
    <w:tmpl w:val="7B6A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E1A2C"/>
    <w:multiLevelType w:val="hybridMultilevel"/>
    <w:tmpl w:val="85661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A9B7CB3"/>
    <w:multiLevelType w:val="hybridMultilevel"/>
    <w:tmpl w:val="7072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C3725"/>
    <w:multiLevelType w:val="hybridMultilevel"/>
    <w:tmpl w:val="A51A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D0352"/>
    <w:multiLevelType w:val="hybridMultilevel"/>
    <w:tmpl w:val="2CD68A7C"/>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70E37612"/>
    <w:multiLevelType w:val="hybridMultilevel"/>
    <w:tmpl w:val="9AF8AD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72777A"/>
    <w:multiLevelType w:val="hybridMultilevel"/>
    <w:tmpl w:val="92CE6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053081"/>
    <w:multiLevelType w:val="hybridMultilevel"/>
    <w:tmpl w:val="1CF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3356E"/>
    <w:multiLevelType w:val="hybridMultilevel"/>
    <w:tmpl w:val="1C78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91440"/>
    <w:multiLevelType w:val="hybridMultilevel"/>
    <w:tmpl w:val="0AEA1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2"/>
  </w:num>
  <w:num w:numId="3">
    <w:abstractNumId w:val="8"/>
  </w:num>
  <w:num w:numId="4">
    <w:abstractNumId w:val="24"/>
  </w:num>
  <w:num w:numId="5">
    <w:abstractNumId w:val="23"/>
  </w:num>
  <w:num w:numId="6">
    <w:abstractNumId w:val="17"/>
  </w:num>
  <w:num w:numId="7">
    <w:abstractNumId w:val="28"/>
  </w:num>
  <w:num w:numId="8">
    <w:abstractNumId w:val="18"/>
  </w:num>
  <w:num w:numId="9">
    <w:abstractNumId w:val="15"/>
  </w:num>
  <w:num w:numId="10">
    <w:abstractNumId w:val="21"/>
  </w:num>
  <w:num w:numId="11">
    <w:abstractNumId w:val="13"/>
  </w:num>
  <w:num w:numId="12">
    <w:abstractNumId w:val="29"/>
  </w:num>
  <w:num w:numId="13">
    <w:abstractNumId w:val="5"/>
  </w:num>
  <w:num w:numId="14">
    <w:abstractNumId w:val="14"/>
  </w:num>
  <w:num w:numId="15">
    <w:abstractNumId w:val="16"/>
  </w:num>
  <w:num w:numId="16">
    <w:abstractNumId w:val="32"/>
  </w:num>
  <w:num w:numId="17">
    <w:abstractNumId w:val="19"/>
  </w:num>
  <w:num w:numId="18">
    <w:abstractNumId w:val="25"/>
  </w:num>
  <w:num w:numId="19">
    <w:abstractNumId w:val="20"/>
  </w:num>
  <w:num w:numId="20">
    <w:abstractNumId w:val="11"/>
  </w:num>
  <w:num w:numId="21">
    <w:abstractNumId w:val="30"/>
  </w:num>
  <w:num w:numId="22">
    <w:abstractNumId w:val="27"/>
  </w:num>
  <w:num w:numId="23">
    <w:abstractNumId w:val="12"/>
  </w:num>
  <w:num w:numId="24">
    <w:abstractNumId w:val="26"/>
  </w:num>
  <w:num w:numId="25">
    <w:abstractNumId w:val="6"/>
  </w:num>
  <w:num w:numId="26">
    <w:abstractNumId w:val="9"/>
  </w:num>
  <w:num w:numId="27">
    <w:abstractNumId w:val="2"/>
  </w:num>
  <w:num w:numId="28">
    <w:abstractNumId w:val="0"/>
  </w:num>
  <w:num w:numId="29">
    <w:abstractNumId w:val="10"/>
  </w:num>
  <w:num w:numId="30">
    <w:abstractNumId w:val="1"/>
  </w:num>
  <w:num w:numId="31">
    <w:abstractNumId w:val="4"/>
  </w:num>
  <w:num w:numId="32">
    <w:abstractNumId w:val="3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A7C04"/>
    <w:rsid w:val="001B48DA"/>
    <w:rsid w:val="001B750B"/>
    <w:rsid w:val="001D2D93"/>
    <w:rsid w:val="001D629F"/>
    <w:rsid w:val="00213541"/>
    <w:rsid w:val="00244F91"/>
    <w:rsid w:val="0025033B"/>
    <w:rsid w:val="00257597"/>
    <w:rsid w:val="00263927"/>
    <w:rsid w:val="0026428B"/>
    <w:rsid w:val="0026716D"/>
    <w:rsid w:val="00273101"/>
    <w:rsid w:val="002B7A29"/>
    <w:rsid w:val="002C2146"/>
    <w:rsid w:val="002D75B4"/>
    <w:rsid w:val="002E3B93"/>
    <w:rsid w:val="00304289"/>
    <w:rsid w:val="00324C2C"/>
    <w:rsid w:val="0033014F"/>
    <w:rsid w:val="0033046E"/>
    <w:rsid w:val="00384D9D"/>
    <w:rsid w:val="003A1F4C"/>
    <w:rsid w:val="003A310F"/>
    <w:rsid w:val="003A5DEC"/>
    <w:rsid w:val="003A67E9"/>
    <w:rsid w:val="003B04AD"/>
    <w:rsid w:val="003B0EE4"/>
    <w:rsid w:val="003B43F4"/>
    <w:rsid w:val="003C039A"/>
    <w:rsid w:val="003C5A3F"/>
    <w:rsid w:val="003E26C9"/>
    <w:rsid w:val="00403964"/>
    <w:rsid w:val="00405817"/>
    <w:rsid w:val="00426AC6"/>
    <w:rsid w:val="00431F44"/>
    <w:rsid w:val="00457646"/>
    <w:rsid w:val="004733A7"/>
    <w:rsid w:val="004736E0"/>
    <w:rsid w:val="004913D6"/>
    <w:rsid w:val="00495863"/>
    <w:rsid w:val="004B4DA4"/>
    <w:rsid w:val="004C2851"/>
    <w:rsid w:val="004E5CAD"/>
    <w:rsid w:val="004F7CE0"/>
    <w:rsid w:val="005033D7"/>
    <w:rsid w:val="00531696"/>
    <w:rsid w:val="00535047"/>
    <w:rsid w:val="00560853"/>
    <w:rsid w:val="005776BB"/>
    <w:rsid w:val="00581759"/>
    <w:rsid w:val="00582311"/>
    <w:rsid w:val="005F2B85"/>
    <w:rsid w:val="005F796C"/>
    <w:rsid w:val="006048C9"/>
    <w:rsid w:val="00615705"/>
    <w:rsid w:val="00655528"/>
    <w:rsid w:val="00690102"/>
    <w:rsid w:val="00691B44"/>
    <w:rsid w:val="006C38CB"/>
    <w:rsid w:val="006E7319"/>
    <w:rsid w:val="006F4F61"/>
    <w:rsid w:val="006F5D1E"/>
    <w:rsid w:val="00722BF9"/>
    <w:rsid w:val="007528E6"/>
    <w:rsid w:val="0079132F"/>
    <w:rsid w:val="007A099A"/>
    <w:rsid w:val="007A7E74"/>
    <w:rsid w:val="007B321A"/>
    <w:rsid w:val="007C7D63"/>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D7B5E"/>
    <w:rsid w:val="008E0D89"/>
    <w:rsid w:val="008E27FD"/>
    <w:rsid w:val="008F42C4"/>
    <w:rsid w:val="008F7D36"/>
    <w:rsid w:val="008F7F1E"/>
    <w:rsid w:val="00903405"/>
    <w:rsid w:val="009134FE"/>
    <w:rsid w:val="00942EF3"/>
    <w:rsid w:val="00955DBC"/>
    <w:rsid w:val="00985A24"/>
    <w:rsid w:val="00987B17"/>
    <w:rsid w:val="009A2853"/>
    <w:rsid w:val="009A6F1B"/>
    <w:rsid w:val="009B6709"/>
    <w:rsid w:val="009C7E70"/>
    <w:rsid w:val="009D0DEA"/>
    <w:rsid w:val="009E7256"/>
    <w:rsid w:val="009F37F8"/>
    <w:rsid w:val="00A1395C"/>
    <w:rsid w:val="00A14A3C"/>
    <w:rsid w:val="00A37038"/>
    <w:rsid w:val="00A400B0"/>
    <w:rsid w:val="00A430A2"/>
    <w:rsid w:val="00A870E0"/>
    <w:rsid w:val="00A95BA6"/>
    <w:rsid w:val="00AC177C"/>
    <w:rsid w:val="00AE1AF9"/>
    <w:rsid w:val="00AE43BA"/>
    <w:rsid w:val="00B35774"/>
    <w:rsid w:val="00B41A6D"/>
    <w:rsid w:val="00B62B9F"/>
    <w:rsid w:val="00B735BB"/>
    <w:rsid w:val="00B95A94"/>
    <w:rsid w:val="00BA280B"/>
    <w:rsid w:val="00BB0F99"/>
    <w:rsid w:val="00BB3FE0"/>
    <w:rsid w:val="00BD7483"/>
    <w:rsid w:val="00BE60E7"/>
    <w:rsid w:val="00BF126B"/>
    <w:rsid w:val="00BF46CD"/>
    <w:rsid w:val="00C277DE"/>
    <w:rsid w:val="00C34542"/>
    <w:rsid w:val="00C4469F"/>
    <w:rsid w:val="00C849A4"/>
    <w:rsid w:val="00C91114"/>
    <w:rsid w:val="00C931B1"/>
    <w:rsid w:val="00CC1BBD"/>
    <w:rsid w:val="00CC2F4E"/>
    <w:rsid w:val="00CD0B18"/>
    <w:rsid w:val="00CE0BB5"/>
    <w:rsid w:val="00CF69D0"/>
    <w:rsid w:val="00D03F3C"/>
    <w:rsid w:val="00D050C9"/>
    <w:rsid w:val="00D0734C"/>
    <w:rsid w:val="00D244DD"/>
    <w:rsid w:val="00D3006E"/>
    <w:rsid w:val="00D354BD"/>
    <w:rsid w:val="00D4237D"/>
    <w:rsid w:val="00D44AB0"/>
    <w:rsid w:val="00D75781"/>
    <w:rsid w:val="00D85E27"/>
    <w:rsid w:val="00D92B92"/>
    <w:rsid w:val="00DA2099"/>
    <w:rsid w:val="00DB2227"/>
    <w:rsid w:val="00DC08BE"/>
    <w:rsid w:val="00DC1A0F"/>
    <w:rsid w:val="00DF2EEB"/>
    <w:rsid w:val="00DF348A"/>
    <w:rsid w:val="00E06039"/>
    <w:rsid w:val="00E31407"/>
    <w:rsid w:val="00E34ED3"/>
    <w:rsid w:val="00E35E30"/>
    <w:rsid w:val="00E41A10"/>
    <w:rsid w:val="00E559B5"/>
    <w:rsid w:val="00E77653"/>
    <w:rsid w:val="00E84EBF"/>
    <w:rsid w:val="00EB350B"/>
    <w:rsid w:val="00EB3E03"/>
    <w:rsid w:val="00ED1F34"/>
    <w:rsid w:val="00ED356C"/>
    <w:rsid w:val="00ED47B0"/>
    <w:rsid w:val="00EF2F05"/>
    <w:rsid w:val="00F27783"/>
    <w:rsid w:val="00F607B2"/>
    <w:rsid w:val="00F739CD"/>
    <w:rsid w:val="00F73F8D"/>
    <w:rsid w:val="00F8071E"/>
    <w:rsid w:val="00F84A60"/>
    <w:rsid w:val="00FB502E"/>
    <w:rsid w:val="00FF5FB5"/>
    <w:rsid w:val="00FF7E11"/>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F46CD"/>
    <w:pPr>
      <w:spacing w:after="120"/>
      <w:ind w:left="283"/>
    </w:pPr>
  </w:style>
  <w:style w:type="character" w:customStyle="1" w:styleId="BodyTextIndentChar">
    <w:name w:val="Body Text Indent Char"/>
    <w:basedOn w:val="DefaultParagraphFont"/>
    <w:link w:val="BodyTextIndent"/>
    <w:uiPriority w:val="99"/>
    <w:rsid w:val="00BF46CD"/>
  </w:style>
  <w:style w:type="paragraph" w:styleId="BodyText3">
    <w:name w:val="Body Text 3"/>
    <w:basedOn w:val="Normal"/>
    <w:link w:val="BodyText3Char"/>
    <w:uiPriority w:val="99"/>
    <w:unhideWhenUsed/>
    <w:rsid w:val="003C039A"/>
    <w:pPr>
      <w:spacing w:after="120"/>
    </w:pPr>
    <w:rPr>
      <w:sz w:val="16"/>
      <w:szCs w:val="16"/>
    </w:rPr>
  </w:style>
  <w:style w:type="character" w:customStyle="1" w:styleId="BodyText3Char">
    <w:name w:val="Body Text 3 Char"/>
    <w:basedOn w:val="DefaultParagraphFont"/>
    <w:link w:val="BodyText3"/>
    <w:uiPriority w:val="99"/>
    <w:rsid w:val="003C03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113E9C-BA4E-40A6-94EC-575DB0435E7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GB"/>
        </a:p>
      </dgm:t>
    </dgm:pt>
    <dgm:pt modelId="{D0E9CB44-78B2-4D07-BAF0-69F6F55FD327}">
      <dgm:prSet phldrT="[Text]"/>
      <dgm:spPr/>
      <dgm:t>
        <a:bodyPr/>
        <a:lstStyle/>
        <a:p>
          <a:r>
            <a:rPr lang="en-GB"/>
            <a:t>Specialist Services Senior Manager</a:t>
          </a:r>
        </a:p>
      </dgm:t>
    </dgm:pt>
    <dgm:pt modelId="{B63558DC-D7EF-4588-B2D8-C1A1D7326612}" type="parTrans" cxnId="{DC32F43F-C367-4EF6-9229-2F5B2637BFF2}">
      <dgm:prSet/>
      <dgm:spPr/>
      <dgm:t>
        <a:bodyPr/>
        <a:lstStyle/>
        <a:p>
          <a:endParaRPr lang="en-GB"/>
        </a:p>
      </dgm:t>
    </dgm:pt>
    <dgm:pt modelId="{7693A143-6CC6-45EB-A4B8-EA9DDA64CE38}" type="sibTrans" cxnId="{DC32F43F-C367-4EF6-9229-2F5B2637BFF2}">
      <dgm:prSet/>
      <dgm:spPr/>
      <dgm:t>
        <a:bodyPr/>
        <a:lstStyle/>
        <a:p>
          <a:endParaRPr lang="en-GB"/>
        </a:p>
      </dgm:t>
    </dgm:pt>
    <dgm:pt modelId="{68CE3731-0AB7-402E-95E0-9181AB74BBF8}">
      <dgm:prSet phldrT="[Text]"/>
      <dgm:spPr/>
      <dgm:t>
        <a:bodyPr/>
        <a:lstStyle/>
        <a:p>
          <a:r>
            <a:rPr lang="en-GB"/>
            <a:t>Specialist Services Deputy Manager</a:t>
          </a:r>
        </a:p>
      </dgm:t>
    </dgm:pt>
    <dgm:pt modelId="{8370B57D-D7F2-4323-A8F9-297A4315AA6C}" type="parTrans" cxnId="{4068C30F-A956-49B6-AAAC-B448570EA1CC}">
      <dgm:prSet/>
      <dgm:spPr/>
      <dgm:t>
        <a:bodyPr/>
        <a:lstStyle/>
        <a:p>
          <a:endParaRPr lang="en-GB"/>
        </a:p>
      </dgm:t>
    </dgm:pt>
    <dgm:pt modelId="{E8D16AB5-81E9-41D8-B66D-A1EB2418477C}" type="sibTrans" cxnId="{4068C30F-A956-49B6-AAAC-B448570EA1CC}">
      <dgm:prSet/>
      <dgm:spPr/>
      <dgm:t>
        <a:bodyPr/>
        <a:lstStyle/>
        <a:p>
          <a:endParaRPr lang="en-GB"/>
        </a:p>
      </dgm:t>
    </dgm:pt>
    <dgm:pt modelId="{C167390B-BED6-4DC6-9542-F26A11F9004A}">
      <dgm:prSet phldrT="[Text]"/>
      <dgm:spPr/>
      <dgm:t>
        <a:bodyPr/>
        <a:lstStyle/>
        <a:p>
          <a:r>
            <a:rPr lang="en-GB"/>
            <a:t>Specialist Services Performance Manager</a:t>
          </a:r>
        </a:p>
      </dgm:t>
    </dgm:pt>
    <dgm:pt modelId="{1F38CEED-0D09-40A6-8206-C7871235F9B4}" type="parTrans" cxnId="{B0AAD198-A33E-48A9-A959-C00529B92BAC}">
      <dgm:prSet/>
      <dgm:spPr/>
      <dgm:t>
        <a:bodyPr/>
        <a:lstStyle/>
        <a:p>
          <a:endParaRPr lang="en-GB"/>
        </a:p>
      </dgm:t>
    </dgm:pt>
    <dgm:pt modelId="{99D754D4-F27C-49D3-AD7C-9DFEFE5F9329}" type="sibTrans" cxnId="{B0AAD198-A33E-48A9-A959-C00529B92BAC}">
      <dgm:prSet/>
      <dgm:spPr/>
      <dgm:t>
        <a:bodyPr/>
        <a:lstStyle/>
        <a:p>
          <a:endParaRPr lang="en-GB"/>
        </a:p>
      </dgm:t>
    </dgm:pt>
    <dgm:pt modelId="{2AE201CA-3F84-4EF5-BE74-59006C07AFF5}">
      <dgm:prSet/>
      <dgm:spPr>
        <a:solidFill>
          <a:srgbClr val="00B050"/>
        </a:solidFill>
      </dgm:spPr>
      <dgm:t>
        <a:bodyPr/>
        <a:lstStyle/>
        <a:p>
          <a:r>
            <a:rPr lang="en-GB" b="1" u="sng"/>
            <a:t>Bladder and Bowel Service Manager</a:t>
          </a:r>
        </a:p>
      </dgm:t>
    </dgm:pt>
    <dgm:pt modelId="{7B05A151-A790-4DB7-97AF-5E5AD5B07EBD}" type="parTrans" cxnId="{FB6A16CB-512E-4662-ABDE-E303529FD7BF}">
      <dgm:prSet/>
      <dgm:spPr/>
      <dgm:t>
        <a:bodyPr/>
        <a:lstStyle/>
        <a:p>
          <a:endParaRPr lang="en-GB"/>
        </a:p>
      </dgm:t>
    </dgm:pt>
    <dgm:pt modelId="{C37EA1FE-2716-42DC-B470-F9D1F045AB00}" type="sibTrans" cxnId="{FB6A16CB-512E-4662-ABDE-E303529FD7BF}">
      <dgm:prSet/>
      <dgm:spPr/>
      <dgm:t>
        <a:bodyPr/>
        <a:lstStyle/>
        <a:p>
          <a:endParaRPr lang="en-GB"/>
        </a:p>
      </dgm:t>
    </dgm:pt>
    <dgm:pt modelId="{1594C4DE-CB85-4D08-8154-BEE1BF7D89B1}">
      <dgm:prSet/>
      <dgm:spPr/>
      <dgm:t>
        <a:bodyPr/>
        <a:lstStyle/>
        <a:p>
          <a:r>
            <a:rPr lang="en-GB"/>
            <a:t>Bladder and Bowel Admin Team Leaders</a:t>
          </a:r>
        </a:p>
      </dgm:t>
    </dgm:pt>
    <dgm:pt modelId="{B2AFD511-A453-4B30-8CAE-5B35EBC7CB39}" type="parTrans" cxnId="{CACB3A65-7335-43EB-A9CC-37729B98AC8D}">
      <dgm:prSet/>
      <dgm:spPr/>
      <dgm:t>
        <a:bodyPr/>
        <a:lstStyle/>
        <a:p>
          <a:endParaRPr lang="en-GB"/>
        </a:p>
      </dgm:t>
    </dgm:pt>
    <dgm:pt modelId="{529EC5DD-0408-4B5C-9400-7A165DCF2CE4}" type="sibTrans" cxnId="{CACB3A65-7335-43EB-A9CC-37729B98AC8D}">
      <dgm:prSet/>
      <dgm:spPr/>
      <dgm:t>
        <a:bodyPr/>
        <a:lstStyle/>
        <a:p>
          <a:endParaRPr lang="en-GB"/>
        </a:p>
      </dgm:t>
    </dgm:pt>
    <dgm:pt modelId="{E9953992-C337-4B1C-819B-849D19DF10A4}">
      <dgm:prSet/>
      <dgm:spPr/>
      <dgm:t>
        <a:bodyPr/>
        <a:lstStyle/>
        <a:p>
          <a:r>
            <a:rPr lang="en-GB"/>
            <a:t>Admin Team</a:t>
          </a:r>
        </a:p>
      </dgm:t>
    </dgm:pt>
    <dgm:pt modelId="{3B5BFEBF-E14C-4851-9393-8898C79AFE43}" type="parTrans" cxnId="{61E83592-1602-46DA-A41D-CBED9569F856}">
      <dgm:prSet/>
      <dgm:spPr/>
      <dgm:t>
        <a:bodyPr/>
        <a:lstStyle/>
        <a:p>
          <a:endParaRPr lang="en-GB"/>
        </a:p>
      </dgm:t>
    </dgm:pt>
    <dgm:pt modelId="{69BF6CA2-6B48-458B-A518-01CBD7028CF8}" type="sibTrans" cxnId="{61E83592-1602-46DA-A41D-CBED9569F856}">
      <dgm:prSet/>
      <dgm:spPr/>
      <dgm:t>
        <a:bodyPr/>
        <a:lstStyle/>
        <a:p>
          <a:endParaRPr lang="en-GB"/>
        </a:p>
      </dgm:t>
    </dgm:pt>
    <dgm:pt modelId="{9D07808E-820A-4E4A-BCBE-8A3F64D1FF8D}" type="pres">
      <dgm:prSet presAssocID="{AC113E9C-BA4E-40A6-94EC-575DB0435E75}" presName="hierChild1" presStyleCnt="0">
        <dgm:presLayoutVars>
          <dgm:orgChart val="1"/>
          <dgm:chPref val="1"/>
          <dgm:dir/>
          <dgm:animOne val="branch"/>
          <dgm:animLvl val="lvl"/>
          <dgm:resizeHandles/>
        </dgm:presLayoutVars>
      </dgm:prSet>
      <dgm:spPr/>
    </dgm:pt>
    <dgm:pt modelId="{E95E8D21-1F19-4CA6-AC9B-E9470253141F}" type="pres">
      <dgm:prSet presAssocID="{D0E9CB44-78B2-4D07-BAF0-69F6F55FD327}" presName="hierRoot1" presStyleCnt="0">
        <dgm:presLayoutVars>
          <dgm:hierBranch val="init"/>
        </dgm:presLayoutVars>
      </dgm:prSet>
      <dgm:spPr/>
    </dgm:pt>
    <dgm:pt modelId="{3E2AC702-7F4F-4981-AFB3-DEDE654A8C1D}" type="pres">
      <dgm:prSet presAssocID="{D0E9CB44-78B2-4D07-BAF0-69F6F55FD327}" presName="rootComposite1" presStyleCnt="0"/>
      <dgm:spPr/>
    </dgm:pt>
    <dgm:pt modelId="{608967F8-4D8E-430F-98C3-9A3023BA80E7}" type="pres">
      <dgm:prSet presAssocID="{D0E9CB44-78B2-4D07-BAF0-69F6F55FD327}" presName="rootText1" presStyleLbl="node0" presStyleIdx="0" presStyleCnt="1">
        <dgm:presLayoutVars>
          <dgm:chPref val="3"/>
        </dgm:presLayoutVars>
      </dgm:prSet>
      <dgm:spPr/>
    </dgm:pt>
    <dgm:pt modelId="{2250FE8A-1EBB-4E72-A700-87A030214115}" type="pres">
      <dgm:prSet presAssocID="{D0E9CB44-78B2-4D07-BAF0-69F6F55FD327}" presName="rootConnector1" presStyleLbl="node1" presStyleIdx="0" presStyleCnt="0"/>
      <dgm:spPr/>
    </dgm:pt>
    <dgm:pt modelId="{7A757406-78A3-4A6D-B787-FA57F8866531}" type="pres">
      <dgm:prSet presAssocID="{D0E9CB44-78B2-4D07-BAF0-69F6F55FD327}" presName="hierChild2" presStyleCnt="0"/>
      <dgm:spPr/>
    </dgm:pt>
    <dgm:pt modelId="{D30ECA6A-1AC4-4D08-ACFF-77AD64397264}" type="pres">
      <dgm:prSet presAssocID="{8370B57D-D7F2-4323-A8F9-297A4315AA6C}" presName="Name37" presStyleLbl="parChTrans1D2" presStyleIdx="0" presStyleCnt="2"/>
      <dgm:spPr/>
    </dgm:pt>
    <dgm:pt modelId="{9B482EFE-91B9-42E6-950C-891D1444FDA3}" type="pres">
      <dgm:prSet presAssocID="{68CE3731-0AB7-402E-95E0-9181AB74BBF8}" presName="hierRoot2" presStyleCnt="0">
        <dgm:presLayoutVars>
          <dgm:hierBranch val="init"/>
        </dgm:presLayoutVars>
      </dgm:prSet>
      <dgm:spPr/>
    </dgm:pt>
    <dgm:pt modelId="{7DC03004-34DD-41F5-ADD4-2405D5520F16}" type="pres">
      <dgm:prSet presAssocID="{68CE3731-0AB7-402E-95E0-9181AB74BBF8}" presName="rootComposite" presStyleCnt="0"/>
      <dgm:spPr/>
    </dgm:pt>
    <dgm:pt modelId="{FB3FAFFF-F215-44A8-9800-CB92ED4DFFAD}" type="pres">
      <dgm:prSet presAssocID="{68CE3731-0AB7-402E-95E0-9181AB74BBF8}" presName="rootText" presStyleLbl="node2" presStyleIdx="0" presStyleCnt="2">
        <dgm:presLayoutVars>
          <dgm:chPref val="3"/>
        </dgm:presLayoutVars>
      </dgm:prSet>
      <dgm:spPr/>
    </dgm:pt>
    <dgm:pt modelId="{FB9C36F6-F339-49BE-9190-1BEB410248BF}" type="pres">
      <dgm:prSet presAssocID="{68CE3731-0AB7-402E-95E0-9181AB74BBF8}" presName="rootConnector" presStyleLbl="node2" presStyleIdx="0" presStyleCnt="2"/>
      <dgm:spPr/>
    </dgm:pt>
    <dgm:pt modelId="{53D96433-B31E-4C21-8CC1-2C61BE89E601}" type="pres">
      <dgm:prSet presAssocID="{68CE3731-0AB7-402E-95E0-9181AB74BBF8}" presName="hierChild4" presStyleCnt="0"/>
      <dgm:spPr/>
    </dgm:pt>
    <dgm:pt modelId="{658FCE71-EABD-44B7-95B7-966D72D9793B}" type="pres">
      <dgm:prSet presAssocID="{68CE3731-0AB7-402E-95E0-9181AB74BBF8}" presName="hierChild5" presStyleCnt="0"/>
      <dgm:spPr/>
    </dgm:pt>
    <dgm:pt modelId="{78DA157E-A964-4960-A549-1491A000FABB}" type="pres">
      <dgm:prSet presAssocID="{1F38CEED-0D09-40A6-8206-C7871235F9B4}" presName="Name37" presStyleLbl="parChTrans1D2" presStyleIdx="1" presStyleCnt="2"/>
      <dgm:spPr/>
    </dgm:pt>
    <dgm:pt modelId="{C9050FB8-13B6-44E7-ADF7-2174669A8D9F}" type="pres">
      <dgm:prSet presAssocID="{C167390B-BED6-4DC6-9542-F26A11F9004A}" presName="hierRoot2" presStyleCnt="0">
        <dgm:presLayoutVars>
          <dgm:hierBranch val="init"/>
        </dgm:presLayoutVars>
      </dgm:prSet>
      <dgm:spPr/>
    </dgm:pt>
    <dgm:pt modelId="{9B124C61-72A4-4605-AE21-DC76336B369E}" type="pres">
      <dgm:prSet presAssocID="{C167390B-BED6-4DC6-9542-F26A11F9004A}" presName="rootComposite" presStyleCnt="0"/>
      <dgm:spPr/>
    </dgm:pt>
    <dgm:pt modelId="{FD751B6A-7A20-47DA-B315-D44B84F17EC7}" type="pres">
      <dgm:prSet presAssocID="{C167390B-BED6-4DC6-9542-F26A11F9004A}" presName="rootText" presStyleLbl="node2" presStyleIdx="1" presStyleCnt="2">
        <dgm:presLayoutVars>
          <dgm:chPref val="3"/>
        </dgm:presLayoutVars>
      </dgm:prSet>
      <dgm:spPr/>
    </dgm:pt>
    <dgm:pt modelId="{BE87DAA8-EEE5-4946-B35C-4836C054EA68}" type="pres">
      <dgm:prSet presAssocID="{C167390B-BED6-4DC6-9542-F26A11F9004A}" presName="rootConnector" presStyleLbl="node2" presStyleIdx="1" presStyleCnt="2"/>
      <dgm:spPr/>
    </dgm:pt>
    <dgm:pt modelId="{4147BDAA-428A-4B30-80E0-50BC6AD0C5D8}" type="pres">
      <dgm:prSet presAssocID="{C167390B-BED6-4DC6-9542-F26A11F9004A}" presName="hierChild4" presStyleCnt="0"/>
      <dgm:spPr/>
    </dgm:pt>
    <dgm:pt modelId="{52447A23-E304-4B61-B2CC-BA5D76D966C4}" type="pres">
      <dgm:prSet presAssocID="{7B05A151-A790-4DB7-97AF-5E5AD5B07EBD}" presName="Name37" presStyleLbl="parChTrans1D3" presStyleIdx="0" presStyleCnt="1"/>
      <dgm:spPr/>
    </dgm:pt>
    <dgm:pt modelId="{A1D0CEB1-892A-47BF-9E4D-D3B7B1E3B8BE}" type="pres">
      <dgm:prSet presAssocID="{2AE201CA-3F84-4EF5-BE74-59006C07AFF5}" presName="hierRoot2" presStyleCnt="0">
        <dgm:presLayoutVars>
          <dgm:hierBranch val="init"/>
        </dgm:presLayoutVars>
      </dgm:prSet>
      <dgm:spPr/>
    </dgm:pt>
    <dgm:pt modelId="{2BC2B328-85FB-4753-B062-8532C06FD710}" type="pres">
      <dgm:prSet presAssocID="{2AE201CA-3F84-4EF5-BE74-59006C07AFF5}" presName="rootComposite" presStyleCnt="0"/>
      <dgm:spPr/>
    </dgm:pt>
    <dgm:pt modelId="{83586C6D-808D-4BF3-9911-3F5E68EA1F6D}" type="pres">
      <dgm:prSet presAssocID="{2AE201CA-3F84-4EF5-BE74-59006C07AFF5}" presName="rootText" presStyleLbl="node3" presStyleIdx="0" presStyleCnt="1">
        <dgm:presLayoutVars>
          <dgm:chPref val="3"/>
        </dgm:presLayoutVars>
      </dgm:prSet>
      <dgm:spPr/>
    </dgm:pt>
    <dgm:pt modelId="{C11FDFB1-9873-4EC2-A3EA-D49269B90D28}" type="pres">
      <dgm:prSet presAssocID="{2AE201CA-3F84-4EF5-BE74-59006C07AFF5}" presName="rootConnector" presStyleLbl="node3" presStyleIdx="0" presStyleCnt="1"/>
      <dgm:spPr/>
    </dgm:pt>
    <dgm:pt modelId="{3330AACD-AB36-4682-ADA8-F470C515BBE2}" type="pres">
      <dgm:prSet presAssocID="{2AE201CA-3F84-4EF5-BE74-59006C07AFF5}" presName="hierChild4" presStyleCnt="0"/>
      <dgm:spPr/>
    </dgm:pt>
    <dgm:pt modelId="{F9A4F622-2513-4A35-BC47-220C4A5F5A64}" type="pres">
      <dgm:prSet presAssocID="{B2AFD511-A453-4B30-8CAE-5B35EBC7CB39}" presName="Name37" presStyleLbl="parChTrans1D4" presStyleIdx="0" presStyleCnt="2"/>
      <dgm:spPr/>
    </dgm:pt>
    <dgm:pt modelId="{EDA8EB27-EF54-4A67-BB88-64EDF093C787}" type="pres">
      <dgm:prSet presAssocID="{1594C4DE-CB85-4D08-8154-BEE1BF7D89B1}" presName="hierRoot2" presStyleCnt="0">
        <dgm:presLayoutVars>
          <dgm:hierBranch val="init"/>
        </dgm:presLayoutVars>
      </dgm:prSet>
      <dgm:spPr/>
    </dgm:pt>
    <dgm:pt modelId="{D8E8202B-C574-490A-BE0F-6B081BC8CAA2}" type="pres">
      <dgm:prSet presAssocID="{1594C4DE-CB85-4D08-8154-BEE1BF7D89B1}" presName="rootComposite" presStyleCnt="0"/>
      <dgm:spPr/>
    </dgm:pt>
    <dgm:pt modelId="{A39BE21D-91B5-443B-AFF1-CE90BAEB996B}" type="pres">
      <dgm:prSet presAssocID="{1594C4DE-CB85-4D08-8154-BEE1BF7D89B1}" presName="rootText" presStyleLbl="node4" presStyleIdx="0" presStyleCnt="2">
        <dgm:presLayoutVars>
          <dgm:chPref val="3"/>
        </dgm:presLayoutVars>
      </dgm:prSet>
      <dgm:spPr/>
    </dgm:pt>
    <dgm:pt modelId="{B88D0CA7-2319-4A0E-B2A4-9FBE36858967}" type="pres">
      <dgm:prSet presAssocID="{1594C4DE-CB85-4D08-8154-BEE1BF7D89B1}" presName="rootConnector" presStyleLbl="node4" presStyleIdx="0" presStyleCnt="2"/>
      <dgm:spPr/>
    </dgm:pt>
    <dgm:pt modelId="{3563E7B1-9B50-49AA-9E27-7C07CEDDFBD9}" type="pres">
      <dgm:prSet presAssocID="{1594C4DE-CB85-4D08-8154-BEE1BF7D89B1}" presName="hierChild4" presStyleCnt="0"/>
      <dgm:spPr/>
    </dgm:pt>
    <dgm:pt modelId="{C8DFC634-890E-4858-A6CA-A848B0A3CB17}" type="pres">
      <dgm:prSet presAssocID="{3B5BFEBF-E14C-4851-9393-8898C79AFE43}" presName="Name37" presStyleLbl="parChTrans1D4" presStyleIdx="1" presStyleCnt="2"/>
      <dgm:spPr/>
    </dgm:pt>
    <dgm:pt modelId="{B8010EF2-C1D3-4254-897C-A33684D00071}" type="pres">
      <dgm:prSet presAssocID="{E9953992-C337-4B1C-819B-849D19DF10A4}" presName="hierRoot2" presStyleCnt="0">
        <dgm:presLayoutVars>
          <dgm:hierBranch val="init"/>
        </dgm:presLayoutVars>
      </dgm:prSet>
      <dgm:spPr/>
    </dgm:pt>
    <dgm:pt modelId="{2754098A-8D6A-4609-A813-9E50BCFF4023}" type="pres">
      <dgm:prSet presAssocID="{E9953992-C337-4B1C-819B-849D19DF10A4}" presName="rootComposite" presStyleCnt="0"/>
      <dgm:spPr/>
    </dgm:pt>
    <dgm:pt modelId="{3EADA6CD-6604-4C33-AD3C-6A0CC60DCCFE}" type="pres">
      <dgm:prSet presAssocID="{E9953992-C337-4B1C-819B-849D19DF10A4}" presName="rootText" presStyleLbl="node4" presStyleIdx="1" presStyleCnt="2">
        <dgm:presLayoutVars>
          <dgm:chPref val="3"/>
        </dgm:presLayoutVars>
      </dgm:prSet>
      <dgm:spPr/>
    </dgm:pt>
    <dgm:pt modelId="{146E9983-AF3F-45F8-908B-C80F82210918}" type="pres">
      <dgm:prSet presAssocID="{E9953992-C337-4B1C-819B-849D19DF10A4}" presName="rootConnector" presStyleLbl="node4" presStyleIdx="1" presStyleCnt="2"/>
      <dgm:spPr/>
    </dgm:pt>
    <dgm:pt modelId="{83187AE7-BB5C-4FCD-988A-6C85BAEEF3C1}" type="pres">
      <dgm:prSet presAssocID="{E9953992-C337-4B1C-819B-849D19DF10A4}" presName="hierChild4" presStyleCnt="0"/>
      <dgm:spPr/>
    </dgm:pt>
    <dgm:pt modelId="{AC410E11-502D-4FA6-90E2-7DF3FA0B19F6}" type="pres">
      <dgm:prSet presAssocID="{E9953992-C337-4B1C-819B-849D19DF10A4}" presName="hierChild5" presStyleCnt="0"/>
      <dgm:spPr/>
    </dgm:pt>
    <dgm:pt modelId="{C803BA27-7BCF-401C-A48B-AF6E7FBF59D4}" type="pres">
      <dgm:prSet presAssocID="{1594C4DE-CB85-4D08-8154-BEE1BF7D89B1}" presName="hierChild5" presStyleCnt="0"/>
      <dgm:spPr/>
    </dgm:pt>
    <dgm:pt modelId="{2106985C-0639-4FC0-A7D3-0DB5F52991C5}" type="pres">
      <dgm:prSet presAssocID="{2AE201CA-3F84-4EF5-BE74-59006C07AFF5}" presName="hierChild5" presStyleCnt="0"/>
      <dgm:spPr/>
    </dgm:pt>
    <dgm:pt modelId="{6F88DEF0-AF41-4D3B-B0C3-0CDA0ABEB99F}" type="pres">
      <dgm:prSet presAssocID="{C167390B-BED6-4DC6-9542-F26A11F9004A}" presName="hierChild5" presStyleCnt="0"/>
      <dgm:spPr/>
    </dgm:pt>
    <dgm:pt modelId="{63683F5C-F5DA-46DB-9CA4-D1678DC1E7A9}" type="pres">
      <dgm:prSet presAssocID="{D0E9CB44-78B2-4D07-BAF0-69F6F55FD327}" presName="hierChild3" presStyleCnt="0"/>
      <dgm:spPr/>
    </dgm:pt>
  </dgm:ptLst>
  <dgm:cxnLst>
    <dgm:cxn modelId="{4068C30F-A956-49B6-AAAC-B448570EA1CC}" srcId="{D0E9CB44-78B2-4D07-BAF0-69F6F55FD327}" destId="{68CE3731-0AB7-402E-95E0-9181AB74BBF8}" srcOrd="0" destOrd="0" parTransId="{8370B57D-D7F2-4323-A8F9-297A4315AA6C}" sibTransId="{E8D16AB5-81E9-41D8-B66D-A1EB2418477C}"/>
    <dgm:cxn modelId="{705F6B1E-057C-472F-AF29-A86F5AA08E8B}" type="presOf" srcId="{D0E9CB44-78B2-4D07-BAF0-69F6F55FD327}" destId="{608967F8-4D8E-430F-98C3-9A3023BA80E7}" srcOrd="0" destOrd="0" presId="urn:microsoft.com/office/officeart/2005/8/layout/orgChart1"/>
    <dgm:cxn modelId="{093E6E1F-12A0-47E8-9A51-1B94AA8F0EDE}" type="presOf" srcId="{8370B57D-D7F2-4323-A8F9-297A4315AA6C}" destId="{D30ECA6A-1AC4-4D08-ACFF-77AD64397264}" srcOrd="0" destOrd="0" presId="urn:microsoft.com/office/officeart/2005/8/layout/orgChart1"/>
    <dgm:cxn modelId="{7FA9943F-7C88-42E7-8AD1-AB7D98478092}" type="presOf" srcId="{AC113E9C-BA4E-40A6-94EC-575DB0435E75}" destId="{9D07808E-820A-4E4A-BCBE-8A3F64D1FF8D}" srcOrd="0" destOrd="0" presId="urn:microsoft.com/office/officeart/2005/8/layout/orgChart1"/>
    <dgm:cxn modelId="{DC32F43F-C367-4EF6-9229-2F5B2637BFF2}" srcId="{AC113E9C-BA4E-40A6-94EC-575DB0435E75}" destId="{D0E9CB44-78B2-4D07-BAF0-69F6F55FD327}" srcOrd="0" destOrd="0" parTransId="{B63558DC-D7EF-4588-B2D8-C1A1D7326612}" sibTransId="{7693A143-6CC6-45EB-A4B8-EA9DDA64CE38}"/>
    <dgm:cxn modelId="{97F7305C-5E72-41DF-B62B-CE52C5B07B76}" type="presOf" srcId="{3B5BFEBF-E14C-4851-9393-8898C79AFE43}" destId="{C8DFC634-890E-4858-A6CA-A848B0A3CB17}" srcOrd="0" destOrd="0" presId="urn:microsoft.com/office/officeart/2005/8/layout/orgChart1"/>
    <dgm:cxn modelId="{0653E763-51D6-4898-B373-D4F37746A47F}" type="presOf" srcId="{2AE201CA-3F84-4EF5-BE74-59006C07AFF5}" destId="{C11FDFB1-9873-4EC2-A3EA-D49269B90D28}" srcOrd="1" destOrd="0" presId="urn:microsoft.com/office/officeart/2005/8/layout/orgChart1"/>
    <dgm:cxn modelId="{3D2B6264-5814-4E0B-91FB-65072A8BA0C6}" type="presOf" srcId="{C167390B-BED6-4DC6-9542-F26A11F9004A}" destId="{BE87DAA8-EEE5-4946-B35C-4836C054EA68}" srcOrd="1" destOrd="0" presId="urn:microsoft.com/office/officeart/2005/8/layout/orgChart1"/>
    <dgm:cxn modelId="{CACB3A65-7335-43EB-A9CC-37729B98AC8D}" srcId="{2AE201CA-3F84-4EF5-BE74-59006C07AFF5}" destId="{1594C4DE-CB85-4D08-8154-BEE1BF7D89B1}" srcOrd="0" destOrd="0" parTransId="{B2AFD511-A453-4B30-8CAE-5B35EBC7CB39}" sibTransId="{529EC5DD-0408-4B5C-9400-7A165DCF2CE4}"/>
    <dgm:cxn modelId="{198E6E49-F12B-4EA5-AE81-CF88317E6676}" type="presOf" srcId="{D0E9CB44-78B2-4D07-BAF0-69F6F55FD327}" destId="{2250FE8A-1EBB-4E72-A700-87A030214115}" srcOrd="1" destOrd="0" presId="urn:microsoft.com/office/officeart/2005/8/layout/orgChart1"/>
    <dgm:cxn modelId="{65738649-499C-4B84-877E-7AC6A0F4A868}" type="presOf" srcId="{68CE3731-0AB7-402E-95E0-9181AB74BBF8}" destId="{FB3FAFFF-F215-44A8-9800-CB92ED4DFFAD}" srcOrd="0" destOrd="0" presId="urn:microsoft.com/office/officeart/2005/8/layout/orgChart1"/>
    <dgm:cxn modelId="{F7EC574F-A2C3-4C17-984E-F10037F67575}" type="presOf" srcId="{C167390B-BED6-4DC6-9542-F26A11F9004A}" destId="{FD751B6A-7A20-47DA-B315-D44B84F17EC7}" srcOrd="0" destOrd="0" presId="urn:microsoft.com/office/officeart/2005/8/layout/orgChart1"/>
    <dgm:cxn modelId="{1CCBBD4F-F863-44FB-B65E-F4CC59787AE2}" type="presOf" srcId="{7B05A151-A790-4DB7-97AF-5E5AD5B07EBD}" destId="{52447A23-E304-4B61-B2CC-BA5D76D966C4}" srcOrd="0" destOrd="0" presId="urn:microsoft.com/office/officeart/2005/8/layout/orgChart1"/>
    <dgm:cxn modelId="{A3A17477-391B-4B67-9772-AEDF05D3A9FB}" type="presOf" srcId="{E9953992-C337-4B1C-819B-849D19DF10A4}" destId="{3EADA6CD-6604-4C33-AD3C-6A0CC60DCCFE}" srcOrd="0" destOrd="0" presId="urn:microsoft.com/office/officeart/2005/8/layout/orgChart1"/>
    <dgm:cxn modelId="{830C6958-8DEF-4C4F-B678-23657776E08F}" type="presOf" srcId="{2AE201CA-3F84-4EF5-BE74-59006C07AFF5}" destId="{83586C6D-808D-4BF3-9911-3F5E68EA1F6D}" srcOrd="0" destOrd="0" presId="urn:microsoft.com/office/officeart/2005/8/layout/orgChart1"/>
    <dgm:cxn modelId="{8D15BE8F-C839-4026-89D4-C37915E1AF36}" type="presOf" srcId="{68CE3731-0AB7-402E-95E0-9181AB74BBF8}" destId="{FB9C36F6-F339-49BE-9190-1BEB410248BF}" srcOrd="1" destOrd="0" presId="urn:microsoft.com/office/officeart/2005/8/layout/orgChart1"/>
    <dgm:cxn modelId="{61E83592-1602-46DA-A41D-CBED9569F856}" srcId="{1594C4DE-CB85-4D08-8154-BEE1BF7D89B1}" destId="{E9953992-C337-4B1C-819B-849D19DF10A4}" srcOrd="0" destOrd="0" parTransId="{3B5BFEBF-E14C-4851-9393-8898C79AFE43}" sibTransId="{69BF6CA2-6B48-458B-A518-01CBD7028CF8}"/>
    <dgm:cxn modelId="{B0AAD198-A33E-48A9-A959-C00529B92BAC}" srcId="{D0E9CB44-78B2-4D07-BAF0-69F6F55FD327}" destId="{C167390B-BED6-4DC6-9542-F26A11F9004A}" srcOrd="1" destOrd="0" parTransId="{1F38CEED-0D09-40A6-8206-C7871235F9B4}" sibTransId="{99D754D4-F27C-49D3-AD7C-9DFEFE5F9329}"/>
    <dgm:cxn modelId="{2D8F249E-8341-4F2F-9121-AF29B3DE9083}" type="presOf" srcId="{1594C4DE-CB85-4D08-8154-BEE1BF7D89B1}" destId="{A39BE21D-91B5-443B-AFF1-CE90BAEB996B}" srcOrd="0" destOrd="0" presId="urn:microsoft.com/office/officeart/2005/8/layout/orgChart1"/>
    <dgm:cxn modelId="{5ACAC3B2-1601-48D7-BD2D-B728090F1DA3}" type="presOf" srcId="{1F38CEED-0D09-40A6-8206-C7871235F9B4}" destId="{78DA157E-A964-4960-A549-1491A000FABB}" srcOrd="0" destOrd="0" presId="urn:microsoft.com/office/officeart/2005/8/layout/orgChart1"/>
    <dgm:cxn modelId="{2EF614BD-0E2B-428D-8157-0055BBE34342}" type="presOf" srcId="{E9953992-C337-4B1C-819B-849D19DF10A4}" destId="{146E9983-AF3F-45F8-908B-C80F82210918}" srcOrd="1" destOrd="0" presId="urn:microsoft.com/office/officeart/2005/8/layout/orgChart1"/>
    <dgm:cxn modelId="{FB6A16CB-512E-4662-ABDE-E303529FD7BF}" srcId="{C167390B-BED6-4DC6-9542-F26A11F9004A}" destId="{2AE201CA-3F84-4EF5-BE74-59006C07AFF5}" srcOrd="0" destOrd="0" parTransId="{7B05A151-A790-4DB7-97AF-5E5AD5B07EBD}" sibTransId="{C37EA1FE-2716-42DC-B470-F9D1F045AB00}"/>
    <dgm:cxn modelId="{70B3F5EC-3BA7-4D1C-89D3-EC9D27D8008D}" type="presOf" srcId="{1594C4DE-CB85-4D08-8154-BEE1BF7D89B1}" destId="{B88D0CA7-2319-4A0E-B2A4-9FBE36858967}" srcOrd="1" destOrd="0" presId="urn:microsoft.com/office/officeart/2005/8/layout/orgChart1"/>
    <dgm:cxn modelId="{09BBCCEE-630E-43BB-A627-18EB5D2B3A64}" type="presOf" srcId="{B2AFD511-A453-4B30-8CAE-5B35EBC7CB39}" destId="{F9A4F622-2513-4A35-BC47-220C4A5F5A64}" srcOrd="0" destOrd="0" presId="urn:microsoft.com/office/officeart/2005/8/layout/orgChart1"/>
    <dgm:cxn modelId="{D91B3419-0B16-4F9B-A559-ACDD713A0BA6}" type="presParOf" srcId="{9D07808E-820A-4E4A-BCBE-8A3F64D1FF8D}" destId="{E95E8D21-1F19-4CA6-AC9B-E9470253141F}" srcOrd="0" destOrd="0" presId="urn:microsoft.com/office/officeart/2005/8/layout/orgChart1"/>
    <dgm:cxn modelId="{94D3A13B-88FF-45F6-B9ED-B143B88D4C31}" type="presParOf" srcId="{E95E8D21-1F19-4CA6-AC9B-E9470253141F}" destId="{3E2AC702-7F4F-4981-AFB3-DEDE654A8C1D}" srcOrd="0" destOrd="0" presId="urn:microsoft.com/office/officeart/2005/8/layout/orgChart1"/>
    <dgm:cxn modelId="{471ACA41-A56C-4068-A0FD-D4A5479A772D}" type="presParOf" srcId="{3E2AC702-7F4F-4981-AFB3-DEDE654A8C1D}" destId="{608967F8-4D8E-430F-98C3-9A3023BA80E7}" srcOrd="0" destOrd="0" presId="urn:microsoft.com/office/officeart/2005/8/layout/orgChart1"/>
    <dgm:cxn modelId="{3AB7E3F3-3A9A-42FB-AF69-52070E7E5AAD}" type="presParOf" srcId="{3E2AC702-7F4F-4981-AFB3-DEDE654A8C1D}" destId="{2250FE8A-1EBB-4E72-A700-87A030214115}" srcOrd="1" destOrd="0" presId="urn:microsoft.com/office/officeart/2005/8/layout/orgChart1"/>
    <dgm:cxn modelId="{3D92F7D2-EFA7-49F3-9C2A-9CAB58C468F6}" type="presParOf" srcId="{E95E8D21-1F19-4CA6-AC9B-E9470253141F}" destId="{7A757406-78A3-4A6D-B787-FA57F8866531}" srcOrd="1" destOrd="0" presId="urn:microsoft.com/office/officeart/2005/8/layout/orgChart1"/>
    <dgm:cxn modelId="{1E3FB4D7-D2B4-4BA6-96A6-95656EFD2BA4}" type="presParOf" srcId="{7A757406-78A3-4A6D-B787-FA57F8866531}" destId="{D30ECA6A-1AC4-4D08-ACFF-77AD64397264}" srcOrd="0" destOrd="0" presId="urn:microsoft.com/office/officeart/2005/8/layout/orgChart1"/>
    <dgm:cxn modelId="{8EDF9EE3-ED28-4A7B-889D-F0DB3F77EC2E}" type="presParOf" srcId="{7A757406-78A3-4A6D-B787-FA57F8866531}" destId="{9B482EFE-91B9-42E6-950C-891D1444FDA3}" srcOrd="1" destOrd="0" presId="urn:microsoft.com/office/officeart/2005/8/layout/orgChart1"/>
    <dgm:cxn modelId="{BBB5D2A1-6066-436C-A772-0DAE1201F031}" type="presParOf" srcId="{9B482EFE-91B9-42E6-950C-891D1444FDA3}" destId="{7DC03004-34DD-41F5-ADD4-2405D5520F16}" srcOrd="0" destOrd="0" presId="urn:microsoft.com/office/officeart/2005/8/layout/orgChart1"/>
    <dgm:cxn modelId="{889ABE13-6906-43F0-AA54-9776DF9FC8E3}" type="presParOf" srcId="{7DC03004-34DD-41F5-ADD4-2405D5520F16}" destId="{FB3FAFFF-F215-44A8-9800-CB92ED4DFFAD}" srcOrd="0" destOrd="0" presId="urn:microsoft.com/office/officeart/2005/8/layout/orgChart1"/>
    <dgm:cxn modelId="{6687650F-5A6C-4421-9A36-EE7E239372F3}" type="presParOf" srcId="{7DC03004-34DD-41F5-ADD4-2405D5520F16}" destId="{FB9C36F6-F339-49BE-9190-1BEB410248BF}" srcOrd="1" destOrd="0" presId="urn:microsoft.com/office/officeart/2005/8/layout/orgChart1"/>
    <dgm:cxn modelId="{009728DA-C546-426F-9065-9D587DDD6B5F}" type="presParOf" srcId="{9B482EFE-91B9-42E6-950C-891D1444FDA3}" destId="{53D96433-B31E-4C21-8CC1-2C61BE89E601}" srcOrd="1" destOrd="0" presId="urn:microsoft.com/office/officeart/2005/8/layout/orgChart1"/>
    <dgm:cxn modelId="{EFDC9261-458A-44A0-9F01-317D938B9FF0}" type="presParOf" srcId="{9B482EFE-91B9-42E6-950C-891D1444FDA3}" destId="{658FCE71-EABD-44B7-95B7-966D72D9793B}" srcOrd="2" destOrd="0" presId="urn:microsoft.com/office/officeart/2005/8/layout/orgChart1"/>
    <dgm:cxn modelId="{227D62FA-34BA-4ACC-B7FF-C52DCD277A55}" type="presParOf" srcId="{7A757406-78A3-4A6D-B787-FA57F8866531}" destId="{78DA157E-A964-4960-A549-1491A000FABB}" srcOrd="2" destOrd="0" presId="urn:microsoft.com/office/officeart/2005/8/layout/orgChart1"/>
    <dgm:cxn modelId="{0970980F-7113-4594-A1B9-55E9710328D3}" type="presParOf" srcId="{7A757406-78A3-4A6D-B787-FA57F8866531}" destId="{C9050FB8-13B6-44E7-ADF7-2174669A8D9F}" srcOrd="3" destOrd="0" presId="urn:microsoft.com/office/officeart/2005/8/layout/orgChart1"/>
    <dgm:cxn modelId="{EC2A5393-E058-4887-B42A-FC86A890522B}" type="presParOf" srcId="{C9050FB8-13B6-44E7-ADF7-2174669A8D9F}" destId="{9B124C61-72A4-4605-AE21-DC76336B369E}" srcOrd="0" destOrd="0" presId="urn:microsoft.com/office/officeart/2005/8/layout/orgChart1"/>
    <dgm:cxn modelId="{BCF37644-1CEA-469E-AF17-BBE32F5D9BE0}" type="presParOf" srcId="{9B124C61-72A4-4605-AE21-DC76336B369E}" destId="{FD751B6A-7A20-47DA-B315-D44B84F17EC7}" srcOrd="0" destOrd="0" presId="urn:microsoft.com/office/officeart/2005/8/layout/orgChart1"/>
    <dgm:cxn modelId="{AE28AA15-233C-4DBB-98EE-72AB8CE0FF46}" type="presParOf" srcId="{9B124C61-72A4-4605-AE21-DC76336B369E}" destId="{BE87DAA8-EEE5-4946-B35C-4836C054EA68}" srcOrd="1" destOrd="0" presId="urn:microsoft.com/office/officeart/2005/8/layout/orgChart1"/>
    <dgm:cxn modelId="{F7841AFC-199E-4D32-9E94-92F44ADDC0B1}" type="presParOf" srcId="{C9050FB8-13B6-44E7-ADF7-2174669A8D9F}" destId="{4147BDAA-428A-4B30-80E0-50BC6AD0C5D8}" srcOrd="1" destOrd="0" presId="urn:microsoft.com/office/officeart/2005/8/layout/orgChart1"/>
    <dgm:cxn modelId="{035EEA08-FBAE-456D-B115-158B45472332}" type="presParOf" srcId="{4147BDAA-428A-4B30-80E0-50BC6AD0C5D8}" destId="{52447A23-E304-4B61-B2CC-BA5D76D966C4}" srcOrd="0" destOrd="0" presId="urn:microsoft.com/office/officeart/2005/8/layout/orgChart1"/>
    <dgm:cxn modelId="{E837AFDC-3BE0-4793-9E91-0C0B0E2584AC}" type="presParOf" srcId="{4147BDAA-428A-4B30-80E0-50BC6AD0C5D8}" destId="{A1D0CEB1-892A-47BF-9E4D-D3B7B1E3B8BE}" srcOrd="1" destOrd="0" presId="urn:microsoft.com/office/officeart/2005/8/layout/orgChart1"/>
    <dgm:cxn modelId="{E4A3D7A8-6695-41BD-BB12-97FBC728D983}" type="presParOf" srcId="{A1D0CEB1-892A-47BF-9E4D-D3B7B1E3B8BE}" destId="{2BC2B328-85FB-4753-B062-8532C06FD710}" srcOrd="0" destOrd="0" presId="urn:microsoft.com/office/officeart/2005/8/layout/orgChart1"/>
    <dgm:cxn modelId="{B8DC4D97-4254-4E1F-ACCB-4213A489D91B}" type="presParOf" srcId="{2BC2B328-85FB-4753-B062-8532C06FD710}" destId="{83586C6D-808D-4BF3-9911-3F5E68EA1F6D}" srcOrd="0" destOrd="0" presId="urn:microsoft.com/office/officeart/2005/8/layout/orgChart1"/>
    <dgm:cxn modelId="{8A66A3CC-0F11-4B44-80B1-90AD394D79A6}" type="presParOf" srcId="{2BC2B328-85FB-4753-B062-8532C06FD710}" destId="{C11FDFB1-9873-4EC2-A3EA-D49269B90D28}" srcOrd="1" destOrd="0" presId="urn:microsoft.com/office/officeart/2005/8/layout/orgChart1"/>
    <dgm:cxn modelId="{A7C3E5B9-1041-462D-A8E2-9331AA24A7A9}" type="presParOf" srcId="{A1D0CEB1-892A-47BF-9E4D-D3B7B1E3B8BE}" destId="{3330AACD-AB36-4682-ADA8-F470C515BBE2}" srcOrd="1" destOrd="0" presId="urn:microsoft.com/office/officeart/2005/8/layout/orgChart1"/>
    <dgm:cxn modelId="{1DF05B4E-CE53-4B94-9565-992B5D88B1C4}" type="presParOf" srcId="{3330AACD-AB36-4682-ADA8-F470C515BBE2}" destId="{F9A4F622-2513-4A35-BC47-220C4A5F5A64}" srcOrd="0" destOrd="0" presId="urn:microsoft.com/office/officeart/2005/8/layout/orgChart1"/>
    <dgm:cxn modelId="{2C9DD902-2772-47C1-B629-AD0A25DD00F6}" type="presParOf" srcId="{3330AACD-AB36-4682-ADA8-F470C515BBE2}" destId="{EDA8EB27-EF54-4A67-BB88-64EDF093C787}" srcOrd="1" destOrd="0" presId="urn:microsoft.com/office/officeart/2005/8/layout/orgChart1"/>
    <dgm:cxn modelId="{D9AD0B48-7C15-470D-B726-DBEAB5D1EB39}" type="presParOf" srcId="{EDA8EB27-EF54-4A67-BB88-64EDF093C787}" destId="{D8E8202B-C574-490A-BE0F-6B081BC8CAA2}" srcOrd="0" destOrd="0" presId="urn:microsoft.com/office/officeart/2005/8/layout/orgChart1"/>
    <dgm:cxn modelId="{2CE792D3-4537-4FFC-9031-7FC392FFBABF}" type="presParOf" srcId="{D8E8202B-C574-490A-BE0F-6B081BC8CAA2}" destId="{A39BE21D-91B5-443B-AFF1-CE90BAEB996B}" srcOrd="0" destOrd="0" presId="urn:microsoft.com/office/officeart/2005/8/layout/orgChart1"/>
    <dgm:cxn modelId="{5D7C4655-780E-4029-9CA9-C106A4B76116}" type="presParOf" srcId="{D8E8202B-C574-490A-BE0F-6B081BC8CAA2}" destId="{B88D0CA7-2319-4A0E-B2A4-9FBE36858967}" srcOrd="1" destOrd="0" presId="urn:microsoft.com/office/officeart/2005/8/layout/orgChart1"/>
    <dgm:cxn modelId="{00BC2CB2-B412-4F78-AC2B-97D1C5037521}" type="presParOf" srcId="{EDA8EB27-EF54-4A67-BB88-64EDF093C787}" destId="{3563E7B1-9B50-49AA-9E27-7C07CEDDFBD9}" srcOrd="1" destOrd="0" presId="urn:microsoft.com/office/officeart/2005/8/layout/orgChart1"/>
    <dgm:cxn modelId="{758DB74D-A071-49C1-8B0F-5C411C6422D9}" type="presParOf" srcId="{3563E7B1-9B50-49AA-9E27-7C07CEDDFBD9}" destId="{C8DFC634-890E-4858-A6CA-A848B0A3CB17}" srcOrd="0" destOrd="0" presId="urn:microsoft.com/office/officeart/2005/8/layout/orgChart1"/>
    <dgm:cxn modelId="{A7D502A1-33FF-4401-815D-6E8BDB5ABEE7}" type="presParOf" srcId="{3563E7B1-9B50-49AA-9E27-7C07CEDDFBD9}" destId="{B8010EF2-C1D3-4254-897C-A33684D00071}" srcOrd="1" destOrd="0" presId="urn:microsoft.com/office/officeart/2005/8/layout/orgChart1"/>
    <dgm:cxn modelId="{53263093-1F41-4268-8B34-7A732F791FC4}" type="presParOf" srcId="{B8010EF2-C1D3-4254-897C-A33684D00071}" destId="{2754098A-8D6A-4609-A813-9E50BCFF4023}" srcOrd="0" destOrd="0" presId="urn:microsoft.com/office/officeart/2005/8/layout/orgChart1"/>
    <dgm:cxn modelId="{68BFB663-6061-48EB-8CCD-12DEB2245CBC}" type="presParOf" srcId="{2754098A-8D6A-4609-A813-9E50BCFF4023}" destId="{3EADA6CD-6604-4C33-AD3C-6A0CC60DCCFE}" srcOrd="0" destOrd="0" presId="urn:microsoft.com/office/officeart/2005/8/layout/orgChart1"/>
    <dgm:cxn modelId="{2E69BD48-5BD7-4DF6-B193-0400A9564F0F}" type="presParOf" srcId="{2754098A-8D6A-4609-A813-9E50BCFF4023}" destId="{146E9983-AF3F-45F8-908B-C80F82210918}" srcOrd="1" destOrd="0" presId="urn:microsoft.com/office/officeart/2005/8/layout/orgChart1"/>
    <dgm:cxn modelId="{AD476D02-3215-4E74-B280-EAAA61151DF4}" type="presParOf" srcId="{B8010EF2-C1D3-4254-897C-A33684D00071}" destId="{83187AE7-BB5C-4FCD-988A-6C85BAEEF3C1}" srcOrd="1" destOrd="0" presId="urn:microsoft.com/office/officeart/2005/8/layout/orgChart1"/>
    <dgm:cxn modelId="{95453A40-A33A-44B5-8135-E93A4CF55888}" type="presParOf" srcId="{B8010EF2-C1D3-4254-897C-A33684D00071}" destId="{AC410E11-502D-4FA6-90E2-7DF3FA0B19F6}" srcOrd="2" destOrd="0" presId="urn:microsoft.com/office/officeart/2005/8/layout/orgChart1"/>
    <dgm:cxn modelId="{F7F5C03A-DC0E-4FDD-9AE8-516D40FD265D}" type="presParOf" srcId="{EDA8EB27-EF54-4A67-BB88-64EDF093C787}" destId="{C803BA27-7BCF-401C-A48B-AF6E7FBF59D4}" srcOrd="2" destOrd="0" presId="urn:microsoft.com/office/officeart/2005/8/layout/orgChart1"/>
    <dgm:cxn modelId="{509AA990-2DAA-4C45-AAF2-1C981687B5A8}" type="presParOf" srcId="{A1D0CEB1-892A-47BF-9E4D-D3B7B1E3B8BE}" destId="{2106985C-0639-4FC0-A7D3-0DB5F52991C5}" srcOrd="2" destOrd="0" presId="urn:microsoft.com/office/officeart/2005/8/layout/orgChart1"/>
    <dgm:cxn modelId="{4B8508CD-81AD-4B3A-A344-5281C66F6351}" type="presParOf" srcId="{C9050FB8-13B6-44E7-ADF7-2174669A8D9F}" destId="{6F88DEF0-AF41-4D3B-B0C3-0CDA0ABEB99F}" srcOrd="2" destOrd="0" presId="urn:microsoft.com/office/officeart/2005/8/layout/orgChart1"/>
    <dgm:cxn modelId="{6719D320-5039-4319-8447-8EEF5167776B}" type="presParOf" srcId="{E95E8D21-1F19-4CA6-AC9B-E9470253141F}" destId="{63683F5C-F5DA-46DB-9CA4-D1678DC1E7A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857DFB-EAC4-43AB-A4D3-43EE2F2D1DA1}"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GB"/>
        </a:p>
      </dgm:t>
    </dgm:pt>
    <dgm:pt modelId="{985E59A3-19D5-41BF-9A87-F54A2B746C1E}">
      <dgm:prSet phldrT="[Text]"/>
      <dgm:spPr/>
      <dgm:t>
        <a:bodyPr/>
        <a:lstStyle/>
        <a:p>
          <a:r>
            <a:rPr lang="en-GB"/>
            <a:t>Bladder and Bowel Clinical Leads - Adult and Paed</a:t>
          </a:r>
        </a:p>
      </dgm:t>
    </dgm:pt>
    <dgm:pt modelId="{991F9A23-C635-400A-9E65-2ADB6F963698}" type="parTrans" cxnId="{C3D276AA-A5B1-4DC8-8219-2DC81917F7DB}">
      <dgm:prSet/>
      <dgm:spPr/>
      <dgm:t>
        <a:bodyPr/>
        <a:lstStyle/>
        <a:p>
          <a:endParaRPr lang="en-GB"/>
        </a:p>
      </dgm:t>
    </dgm:pt>
    <dgm:pt modelId="{FC2628D8-BCC8-4F42-9E43-C59FBB84D98A}" type="sibTrans" cxnId="{C3D276AA-A5B1-4DC8-8219-2DC81917F7DB}">
      <dgm:prSet/>
      <dgm:spPr/>
      <dgm:t>
        <a:bodyPr/>
        <a:lstStyle/>
        <a:p>
          <a:endParaRPr lang="en-GB"/>
        </a:p>
      </dgm:t>
    </dgm:pt>
    <dgm:pt modelId="{A4576E81-56E5-4A55-BA61-BA04E1A5DA13}">
      <dgm:prSet phldrT="[Text]"/>
      <dgm:spPr/>
      <dgm:t>
        <a:bodyPr/>
        <a:lstStyle/>
        <a:p>
          <a:r>
            <a:rPr lang="en-GB"/>
            <a:t>North Team Leader</a:t>
          </a:r>
        </a:p>
      </dgm:t>
    </dgm:pt>
    <dgm:pt modelId="{2A7FE0CD-C24D-4C5C-B9FF-AEDB032D8C06}" type="parTrans" cxnId="{EC7882F3-F4F3-43D0-9992-AE87CACDCA3D}">
      <dgm:prSet/>
      <dgm:spPr/>
      <dgm:t>
        <a:bodyPr/>
        <a:lstStyle/>
        <a:p>
          <a:endParaRPr lang="en-GB"/>
        </a:p>
      </dgm:t>
    </dgm:pt>
    <dgm:pt modelId="{15A0A865-046E-470B-8A12-2B96FA73C91F}" type="sibTrans" cxnId="{EC7882F3-F4F3-43D0-9992-AE87CACDCA3D}">
      <dgm:prSet/>
      <dgm:spPr/>
      <dgm:t>
        <a:bodyPr/>
        <a:lstStyle/>
        <a:p>
          <a:endParaRPr lang="en-GB"/>
        </a:p>
      </dgm:t>
    </dgm:pt>
    <dgm:pt modelId="{D4F66594-B6B0-4E3C-9D6E-C94C20490F64}">
      <dgm:prSet phldrT="[Text]"/>
      <dgm:spPr/>
      <dgm:t>
        <a:bodyPr/>
        <a:lstStyle/>
        <a:p>
          <a:r>
            <a:rPr lang="en-GB"/>
            <a:t>South Team Leader</a:t>
          </a:r>
        </a:p>
      </dgm:t>
    </dgm:pt>
    <dgm:pt modelId="{27765627-7535-4B2B-9B46-2A313C718334}" type="parTrans" cxnId="{C208EC94-1230-442F-99DD-85F92DC36DC7}">
      <dgm:prSet/>
      <dgm:spPr/>
      <dgm:t>
        <a:bodyPr/>
        <a:lstStyle/>
        <a:p>
          <a:endParaRPr lang="en-GB"/>
        </a:p>
      </dgm:t>
    </dgm:pt>
    <dgm:pt modelId="{A8CFE053-620D-4D6D-A44B-92A94A4308E7}" type="sibTrans" cxnId="{C208EC94-1230-442F-99DD-85F92DC36DC7}">
      <dgm:prSet/>
      <dgm:spPr/>
      <dgm:t>
        <a:bodyPr/>
        <a:lstStyle/>
        <a:p>
          <a:endParaRPr lang="en-GB"/>
        </a:p>
      </dgm:t>
    </dgm:pt>
    <dgm:pt modelId="{1BFED37E-E92D-4DDD-8608-57D563004065}">
      <dgm:prSet phldrT="[Text]"/>
      <dgm:spPr/>
      <dgm:t>
        <a:bodyPr/>
        <a:lstStyle/>
        <a:p>
          <a:r>
            <a:rPr lang="en-GB"/>
            <a:t>East Team Leader</a:t>
          </a:r>
        </a:p>
      </dgm:t>
    </dgm:pt>
    <dgm:pt modelId="{B3FE99D0-3F38-408A-98B8-6764122130D1}" type="parTrans" cxnId="{7644DDAD-211C-498B-833D-D6BF91B57785}">
      <dgm:prSet/>
      <dgm:spPr/>
      <dgm:t>
        <a:bodyPr/>
        <a:lstStyle/>
        <a:p>
          <a:endParaRPr lang="en-GB"/>
        </a:p>
      </dgm:t>
    </dgm:pt>
    <dgm:pt modelId="{B52F232F-191A-4B51-8B1D-8F4EE5C1D075}" type="sibTrans" cxnId="{7644DDAD-211C-498B-833D-D6BF91B57785}">
      <dgm:prSet/>
      <dgm:spPr/>
      <dgm:t>
        <a:bodyPr/>
        <a:lstStyle/>
        <a:p>
          <a:endParaRPr lang="en-GB"/>
        </a:p>
      </dgm:t>
    </dgm:pt>
    <dgm:pt modelId="{FBE543C1-16E0-4052-8337-EF0BD82D345F}">
      <dgm:prSet/>
      <dgm:spPr/>
      <dgm:t>
        <a:bodyPr/>
        <a:lstStyle/>
        <a:p>
          <a:r>
            <a:rPr lang="en-GB"/>
            <a:t>Paediatric Team Leader</a:t>
          </a:r>
        </a:p>
      </dgm:t>
    </dgm:pt>
    <dgm:pt modelId="{3DED89B2-ADF9-4DC8-A149-56FFD8975FED}" type="parTrans" cxnId="{42547223-6F1F-409F-9FEC-F45E7FF0AB98}">
      <dgm:prSet/>
      <dgm:spPr/>
      <dgm:t>
        <a:bodyPr/>
        <a:lstStyle/>
        <a:p>
          <a:endParaRPr lang="en-GB"/>
        </a:p>
      </dgm:t>
    </dgm:pt>
    <dgm:pt modelId="{559A64FA-F063-453B-BDFF-BC3893F7E506}" type="sibTrans" cxnId="{42547223-6F1F-409F-9FEC-F45E7FF0AB98}">
      <dgm:prSet/>
      <dgm:spPr/>
      <dgm:t>
        <a:bodyPr/>
        <a:lstStyle/>
        <a:p>
          <a:endParaRPr lang="en-GB"/>
        </a:p>
      </dgm:t>
    </dgm:pt>
    <dgm:pt modelId="{276F5260-77B8-432F-9D24-CD203FCDDB9E}" type="pres">
      <dgm:prSet presAssocID="{54857DFB-EAC4-43AB-A4D3-43EE2F2D1DA1}" presName="hierChild1" presStyleCnt="0">
        <dgm:presLayoutVars>
          <dgm:orgChart val="1"/>
          <dgm:chPref val="1"/>
          <dgm:dir/>
          <dgm:animOne val="branch"/>
          <dgm:animLvl val="lvl"/>
          <dgm:resizeHandles/>
        </dgm:presLayoutVars>
      </dgm:prSet>
      <dgm:spPr/>
    </dgm:pt>
    <dgm:pt modelId="{98EB43F5-CAD7-4A97-9F5F-AB1AC3FC8B07}" type="pres">
      <dgm:prSet presAssocID="{985E59A3-19D5-41BF-9A87-F54A2B746C1E}" presName="hierRoot1" presStyleCnt="0">
        <dgm:presLayoutVars>
          <dgm:hierBranch val="init"/>
        </dgm:presLayoutVars>
      </dgm:prSet>
      <dgm:spPr/>
    </dgm:pt>
    <dgm:pt modelId="{EADA04C0-F928-4EA6-BBA4-C6E73BE21057}" type="pres">
      <dgm:prSet presAssocID="{985E59A3-19D5-41BF-9A87-F54A2B746C1E}" presName="rootComposite1" presStyleCnt="0"/>
      <dgm:spPr/>
    </dgm:pt>
    <dgm:pt modelId="{8199287E-8F33-4546-ADE0-0A5C753E672E}" type="pres">
      <dgm:prSet presAssocID="{985E59A3-19D5-41BF-9A87-F54A2B746C1E}" presName="rootText1" presStyleLbl="node0" presStyleIdx="0" presStyleCnt="1" custScaleX="142685" custScaleY="180762" custLinFactNeighborX="-1968" custLinFactNeighborY="-29521">
        <dgm:presLayoutVars>
          <dgm:chPref val="3"/>
        </dgm:presLayoutVars>
      </dgm:prSet>
      <dgm:spPr/>
    </dgm:pt>
    <dgm:pt modelId="{277DC727-A52C-4865-AFA3-3FFC9D9C56AD}" type="pres">
      <dgm:prSet presAssocID="{985E59A3-19D5-41BF-9A87-F54A2B746C1E}" presName="rootConnector1" presStyleLbl="node1" presStyleIdx="0" presStyleCnt="0"/>
      <dgm:spPr/>
    </dgm:pt>
    <dgm:pt modelId="{C0160C73-4CCD-4EB8-8AFC-05D76AD3574D}" type="pres">
      <dgm:prSet presAssocID="{985E59A3-19D5-41BF-9A87-F54A2B746C1E}" presName="hierChild2" presStyleCnt="0"/>
      <dgm:spPr/>
    </dgm:pt>
    <dgm:pt modelId="{74626DE8-2AF6-4892-9217-75C405E1EAE0}" type="pres">
      <dgm:prSet presAssocID="{2A7FE0CD-C24D-4C5C-B9FF-AEDB032D8C06}" presName="Name37" presStyleLbl="parChTrans1D2" presStyleIdx="0" presStyleCnt="4"/>
      <dgm:spPr/>
    </dgm:pt>
    <dgm:pt modelId="{34D35B52-D6BA-40CC-B946-285A8A92E5AB}" type="pres">
      <dgm:prSet presAssocID="{A4576E81-56E5-4A55-BA61-BA04E1A5DA13}" presName="hierRoot2" presStyleCnt="0">
        <dgm:presLayoutVars>
          <dgm:hierBranch val="init"/>
        </dgm:presLayoutVars>
      </dgm:prSet>
      <dgm:spPr/>
    </dgm:pt>
    <dgm:pt modelId="{47E5E755-2632-40DE-802D-684D0C892696}" type="pres">
      <dgm:prSet presAssocID="{A4576E81-56E5-4A55-BA61-BA04E1A5DA13}" presName="rootComposite" presStyleCnt="0"/>
      <dgm:spPr/>
    </dgm:pt>
    <dgm:pt modelId="{024D6FA5-C20E-4C29-A806-EEC7F858C8DD}" type="pres">
      <dgm:prSet presAssocID="{A4576E81-56E5-4A55-BA61-BA04E1A5DA13}" presName="rootText" presStyleLbl="node2" presStyleIdx="0" presStyleCnt="4">
        <dgm:presLayoutVars>
          <dgm:chPref val="3"/>
        </dgm:presLayoutVars>
      </dgm:prSet>
      <dgm:spPr/>
    </dgm:pt>
    <dgm:pt modelId="{61C102C4-DEE2-43F9-A34B-39692DFF7088}" type="pres">
      <dgm:prSet presAssocID="{A4576E81-56E5-4A55-BA61-BA04E1A5DA13}" presName="rootConnector" presStyleLbl="node2" presStyleIdx="0" presStyleCnt="4"/>
      <dgm:spPr/>
    </dgm:pt>
    <dgm:pt modelId="{2D81DFAC-9434-4AE6-9340-AEA252551D22}" type="pres">
      <dgm:prSet presAssocID="{A4576E81-56E5-4A55-BA61-BA04E1A5DA13}" presName="hierChild4" presStyleCnt="0"/>
      <dgm:spPr/>
    </dgm:pt>
    <dgm:pt modelId="{62403895-7DB6-4433-B8FA-D054B7534823}" type="pres">
      <dgm:prSet presAssocID="{A4576E81-56E5-4A55-BA61-BA04E1A5DA13}" presName="hierChild5" presStyleCnt="0"/>
      <dgm:spPr/>
    </dgm:pt>
    <dgm:pt modelId="{3C41DB94-0E5F-4C58-8A01-F255D2DAD08B}" type="pres">
      <dgm:prSet presAssocID="{27765627-7535-4B2B-9B46-2A313C718334}" presName="Name37" presStyleLbl="parChTrans1D2" presStyleIdx="1" presStyleCnt="4"/>
      <dgm:spPr/>
    </dgm:pt>
    <dgm:pt modelId="{F07339EA-FD4A-447C-AD42-5A90EEAD7FC6}" type="pres">
      <dgm:prSet presAssocID="{D4F66594-B6B0-4E3C-9D6E-C94C20490F64}" presName="hierRoot2" presStyleCnt="0">
        <dgm:presLayoutVars>
          <dgm:hierBranch val="init"/>
        </dgm:presLayoutVars>
      </dgm:prSet>
      <dgm:spPr/>
    </dgm:pt>
    <dgm:pt modelId="{637B6879-CA46-4D03-B4EE-2D73F1A02B0E}" type="pres">
      <dgm:prSet presAssocID="{D4F66594-B6B0-4E3C-9D6E-C94C20490F64}" presName="rootComposite" presStyleCnt="0"/>
      <dgm:spPr/>
    </dgm:pt>
    <dgm:pt modelId="{78D4A584-AA74-4999-AB2D-A04749B7AFEF}" type="pres">
      <dgm:prSet presAssocID="{D4F66594-B6B0-4E3C-9D6E-C94C20490F64}" presName="rootText" presStyleLbl="node2" presStyleIdx="1" presStyleCnt="4">
        <dgm:presLayoutVars>
          <dgm:chPref val="3"/>
        </dgm:presLayoutVars>
      </dgm:prSet>
      <dgm:spPr/>
    </dgm:pt>
    <dgm:pt modelId="{09AB889F-010D-48EA-B266-C140515241E5}" type="pres">
      <dgm:prSet presAssocID="{D4F66594-B6B0-4E3C-9D6E-C94C20490F64}" presName="rootConnector" presStyleLbl="node2" presStyleIdx="1" presStyleCnt="4"/>
      <dgm:spPr/>
    </dgm:pt>
    <dgm:pt modelId="{C21D7E2E-27A0-4CCF-852B-E95DD540F8DE}" type="pres">
      <dgm:prSet presAssocID="{D4F66594-B6B0-4E3C-9D6E-C94C20490F64}" presName="hierChild4" presStyleCnt="0"/>
      <dgm:spPr/>
    </dgm:pt>
    <dgm:pt modelId="{F581799B-67C8-4CF4-A72C-3EA327146F6E}" type="pres">
      <dgm:prSet presAssocID="{D4F66594-B6B0-4E3C-9D6E-C94C20490F64}" presName="hierChild5" presStyleCnt="0"/>
      <dgm:spPr/>
    </dgm:pt>
    <dgm:pt modelId="{272E223E-0D24-4CCA-A010-5B3D3D708327}" type="pres">
      <dgm:prSet presAssocID="{B3FE99D0-3F38-408A-98B8-6764122130D1}" presName="Name37" presStyleLbl="parChTrans1D2" presStyleIdx="2" presStyleCnt="4"/>
      <dgm:spPr/>
    </dgm:pt>
    <dgm:pt modelId="{43F733B2-89F9-4147-96CB-B1FBC6B2AF81}" type="pres">
      <dgm:prSet presAssocID="{1BFED37E-E92D-4DDD-8608-57D563004065}" presName="hierRoot2" presStyleCnt="0">
        <dgm:presLayoutVars>
          <dgm:hierBranch val="init"/>
        </dgm:presLayoutVars>
      </dgm:prSet>
      <dgm:spPr/>
    </dgm:pt>
    <dgm:pt modelId="{C4D68BC7-E91D-4629-896B-C50E5BC29024}" type="pres">
      <dgm:prSet presAssocID="{1BFED37E-E92D-4DDD-8608-57D563004065}" presName="rootComposite" presStyleCnt="0"/>
      <dgm:spPr/>
    </dgm:pt>
    <dgm:pt modelId="{E471E917-6B8D-47BF-94C2-C86FD28C34FF}" type="pres">
      <dgm:prSet presAssocID="{1BFED37E-E92D-4DDD-8608-57D563004065}" presName="rootText" presStyleLbl="node2" presStyleIdx="2" presStyleCnt="4">
        <dgm:presLayoutVars>
          <dgm:chPref val="3"/>
        </dgm:presLayoutVars>
      </dgm:prSet>
      <dgm:spPr/>
    </dgm:pt>
    <dgm:pt modelId="{CC95BB32-EAEF-4A25-B16C-099771E4684D}" type="pres">
      <dgm:prSet presAssocID="{1BFED37E-E92D-4DDD-8608-57D563004065}" presName="rootConnector" presStyleLbl="node2" presStyleIdx="2" presStyleCnt="4"/>
      <dgm:spPr/>
    </dgm:pt>
    <dgm:pt modelId="{37C56CA3-28AA-4B01-9408-54D0F6C5F6C0}" type="pres">
      <dgm:prSet presAssocID="{1BFED37E-E92D-4DDD-8608-57D563004065}" presName="hierChild4" presStyleCnt="0"/>
      <dgm:spPr/>
    </dgm:pt>
    <dgm:pt modelId="{CBDEF4EB-B8F2-4A70-8A7D-FF2941207E5D}" type="pres">
      <dgm:prSet presAssocID="{1BFED37E-E92D-4DDD-8608-57D563004065}" presName="hierChild5" presStyleCnt="0"/>
      <dgm:spPr/>
    </dgm:pt>
    <dgm:pt modelId="{06D4315A-BAB7-43D3-8BAA-38C443AD36C9}" type="pres">
      <dgm:prSet presAssocID="{3DED89B2-ADF9-4DC8-A149-56FFD8975FED}" presName="Name37" presStyleLbl="parChTrans1D2" presStyleIdx="3" presStyleCnt="4"/>
      <dgm:spPr/>
    </dgm:pt>
    <dgm:pt modelId="{F3CD5DBA-6C63-45CC-BD99-BD939BD4D34F}" type="pres">
      <dgm:prSet presAssocID="{FBE543C1-16E0-4052-8337-EF0BD82D345F}" presName="hierRoot2" presStyleCnt="0">
        <dgm:presLayoutVars>
          <dgm:hierBranch val="init"/>
        </dgm:presLayoutVars>
      </dgm:prSet>
      <dgm:spPr/>
    </dgm:pt>
    <dgm:pt modelId="{9B1E066A-0AE5-46B3-B5D2-B350C7699369}" type="pres">
      <dgm:prSet presAssocID="{FBE543C1-16E0-4052-8337-EF0BD82D345F}" presName="rootComposite" presStyleCnt="0"/>
      <dgm:spPr/>
    </dgm:pt>
    <dgm:pt modelId="{269DA2D8-4E2A-4854-8FD1-43211CA77FA9}" type="pres">
      <dgm:prSet presAssocID="{FBE543C1-16E0-4052-8337-EF0BD82D345F}" presName="rootText" presStyleLbl="node2" presStyleIdx="3" presStyleCnt="4">
        <dgm:presLayoutVars>
          <dgm:chPref val="3"/>
        </dgm:presLayoutVars>
      </dgm:prSet>
      <dgm:spPr/>
    </dgm:pt>
    <dgm:pt modelId="{A5FA9AC1-BCB8-4B4C-84D2-BAD4265BE5F7}" type="pres">
      <dgm:prSet presAssocID="{FBE543C1-16E0-4052-8337-EF0BD82D345F}" presName="rootConnector" presStyleLbl="node2" presStyleIdx="3" presStyleCnt="4"/>
      <dgm:spPr/>
    </dgm:pt>
    <dgm:pt modelId="{2173BAFD-EEA4-41B5-A73F-81E165252E2A}" type="pres">
      <dgm:prSet presAssocID="{FBE543C1-16E0-4052-8337-EF0BD82D345F}" presName="hierChild4" presStyleCnt="0"/>
      <dgm:spPr/>
    </dgm:pt>
    <dgm:pt modelId="{0EB229CA-C000-4D2F-8824-06E4CCCE4B8F}" type="pres">
      <dgm:prSet presAssocID="{FBE543C1-16E0-4052-8337-EF0BD82D345F}" presName="hierChild5" presStyleCnt="0"/>
      <dgm:spPr/>
    </dgm:pt>
    <dgm:pt modelId="{AFC3D01E-16C4-4AB0-8108-D70774526B6E}" type="pres">
      <dgm:prSet presAssocID="{985E59A3-19D5-41BF-9A87-F54A2B746C1E}" presName="hierChild3" presStyleCnt="0"/>
      <dgm:spPr/>
    </dgm:pt>
  </dgm:ptLst>
  <dgm:cxnLst>
    <dgm:cxn modelId="{3AE9170A-D1A0-4A90-8C3D-9662A4437860}" type="presOf" srcId="{A4576E81-56E5-4A55-BA61-BA04E1A5DA13}" destId="{024D6FA5-C20E-4C29-A806-EEC7F858C8DD}" srcOrd="0" destOrd="0" presId="urn:microsoft.com/office/officeart/2005/8/layout/orgChart1"/>
    <dgm:cxn modelId="{30E89E12-E12E-4BAB-A7EF-EA863B82A775}" type="presOf" srcId="{FBE543C1-16E0-4052-8337-EF0BD82D345F}" destId="{269DA2D8-4E2A-4854-8FD1-43211CA77FA9}" srcOrd="0" destOrd="0" presId="urn:microsoft.com/office/officeart/2005/8/layout/orgChart1"/>
    <dgm:cxn modelId="{23F96719-63C3-4447-8B5A-6B153FFC7AC3}" type="presOf" srcId="{2A7FE0CD-C24D-4C5C-B9FF-AEDB032D8C06}" destId="{74626DE8-2AF6-4892-9217-75C405E1EAE0}" srcOrd="0" destOrd="0" presId="urn:microsoft.com/office/officeart/2005/8/layout/orgChart1"/>
    <dgm:cxn modelId="{ADF2B419-8959-4E74-9FA7-4410BD6D27DE}" type="presOf" srcId="{D4F66594-B6B0-4E3C-9D6E-C94C20490F64}" destId="{78D4A584-AA74-4999-AB2D-A04749B7AFEF}" srcOrd="0" destOrd="0" presId="urn:microsoft.com/office/officeart/2005/8/layout/orgChart1"/>
    <dgm:cxn modelId="{7915801F-EA24-4F0A-9692-C5F662416F82}" type="presOf" srcId="{3DED89B2-ADF9-4DC8-A149-56FFD8975FED}" destId="{06D4315A-BAB7-43D3-8BAA-38C443AD36C9}" srcOrd="0" destOrd="0" presId="urn:microsoft.com/office/officeart/2005/8/layout/orgChart1"/>
    <dgm:cxn modelId="{42547223-6F1F-409F-9FEC-F45E7FF0AB98}" srcId="{985E59A3-19D5-41BF-9A87-F54A2B746C1E}" destId="{FBE543C1-16E0-4052-8337-EF0BD82D345F}" srcOrd="3" destOrd="0" parTransId="{3DED89B2-ADF9-4DC8-A149-56FFD8975FED}" sibTransId="{559A64FA-F063-453B-BDFF-BC3893F7E506}"/>
    <dgm:cxn modelId="{B5A6D184-4AF7-48B3-91CE-E72615CEFCD5}" type="presOf" srcId="{1BFED37E-E92D-4DDD-8608-57D563004065}" destId="{E471E917-6B8D-47BF-94C2-C86FD28C34FF}" srcOrd="0" destOrd="0" presId="urn:microsoft.com/office/officeart/2005/8/layout/orgChart1"/>
    <dgm:cxn modelId="{F07E6488-A4D3-4774-B711-CCEE4849CBA8}" type="presOf" srcId="{54857DFB-EAC4-43AB-A4D3-43EE2F2D1DA1}" destId="{276F5260-77B8-432F-9D24-CD203FCDDB9E}" srcOrd="0" destOrd="0" presId="urn:microsoft.com/office/officeart/2005/8/layout/orgChart1"/>
    <dgm:cxn modelId="{FEFAA588-7E83-4DC5-9563-DD3932C31C82}" type="presOf" srcId="{B3FE99D0-3F38-408A-98B8-6764122130D1}" destId="{272E223E-0D24-4CCA-A010-5B3D3D708327}" srcOrd="0" destOrd="0" presId="urn:microsoft.com/office/officeart/2005/8/layout/orgChart1"/>
    <dgm:cxn modelId="{73B3EC8B-80B3-4FA2-9D3B-E3C7FB98C3BB}" type="presOf" srcId="{FBE543C1-16E0-4052-8337-EF0BD82D345F}" destId="{A5FA9AC1-BCB8-4B4C-84D2-BAD4265BE5F7}" srcOrd="1" destOrd="0" presId="urn:microsoft.com/office/officeart/2005/8/layout/orgChart1"/>
    <dgm:cxn modelId="{C208EC94-1230-442F-99DD-85F92DC36DC7}" srcId="{985E59A3-19D5-41BF-9A87-F54A2B746C1E}" destId="{D4F66594-B6B0-4E3C-9D6E-C94C20490F64}" srcOrd="1" destOrd="0" parTransId="{27765627-7535-4B2B-9B46-2A313C718334}" sibTransId="{A8CFE053-620D-4D6D-A44B-92A94A4308E7}"/>
    <dgm:cxn modelId="{1C391D9D-0996-40F9-A4D1-3077A25B7095}" type="presOf" srcId="{D4F66594-B6B0-4E3C-9D6E-C94C20490F64}" destId="{09AB889F-010D-48EA-B266-C140515241E5}" srcOrd="1" destOrd="0" presId="urn:microsoft.com/office/officeart/2005/8/layout/orgChart1"/>
    <dgm:cxn modelId="{C3D276AA-A5B1-4DC8-8219-2DC81917F7DB}" srcId="{54857DFB-EAC4-43AB-A4D3-43EE2F2D1DA1}" destId="{985E59A3-19D5-41BF-9A87-F54A2B746C1E}" srcOrd="0" destOrd="0" parTransId="{991F9A23-C635-400A-9E65-2ADB6F963698}" sibTransId="{FC2628D8-BCC8-4F42-9E43-C59FBB84D98A}"/>
    <dgm:cxn modelId="{7644DDAD-211C-498B-833D-D6BF91B57785}" srcId="{985E59A3-19D5-41BF-9A87-F54A2B746C1E}" destId="{1BFED37E-E92D-4DDD-8608-57D563004065}" srcOrd="2" destOrd="0" parTransId="{B3FE99D0-3F38-408A-98B8-6764122130D1}" sibTransId="{B52F232F-191A-4B51-8B1D-8F4EE5C1D075}"/>
    <dgm:cxn modelId="{F219CEAF-A4AE-4200-971D-3F974AD5803E}" type="presOf" srcId="{1BFED37E-E92D-4DDD-8608-57D563004065}" destId="{CC95BB32-EAEF-4A25-B16C-099771E4684D}" srcOrd="1" destOrd="0" presId="urn:microsoft.com/office/officeart/2005/8/layout/orgChart1"/>
    <dgm:cxn modelId="{0D7D8CB8-5471-4AF5-9092-EF74581182F6}" type="presOf" srcId="{27765627-7535-4B2B-9B46-2A313C718334}" destId="{3C41DB94-0E5F-4C58-8A01-F255D2DAD08B}" srcOrd="0" destOrd="0" presId="urn:microsoft.com/office/officeart/2005/8/layout/orgChart1"/>
    <dgm:cxn modelId="{923E1EC4-CF97-4F5D-A555-BAD04BC2F5E6}" type="presOf" srcId="{985E59A3-19D5-41BF-9A87-F54A2B746C1E}" destId="{277DC727-A52C-4865-AFA3-3FFC9D9C56AD}" srcOrd="1" destOrd="0" presId="urn:microsoft.com/office/officeart/2005/8/layout/orgChart1"/>
    <dgm:cxn modelId="{D883D8CC-C05C-48EE-B898-F9020B60D014}" type="presOf" srcId="{A4576E81-56E5-4A55-BA61-BA04E1A5DA13}" destId="{61C102C4-DEE2-43F9-A34B-39692DFF7088}" srcOrd="1" destOrd="0" presId="urn:microsoft.com/office/officeart/2005/8/layout/orgChart1"/>
    <dgm:cxn modelId="{989247D3-0AAF-4E9C-A7DC-2E8339553C88}" type="presOf" srcId="{985E59A3-19D5-41BF-9A87-F54A2B746C1E}" destId="{8199287E-8F33-4546-ADE0-0A5C753E672E}" srcOrd="0" destOrd="0" presId="urn:microsoft.com/office/officeart/2005/8/layout/orgChart1"/>
    <dgm:cxn modelId="{EC7882F3-F4F3-43D0-9992-AE87CACDCA3D}" srcId="{985E59A3-19D5-41BF-9A87-F54A2B746C1E}" destId="{A4576E81-56E5-4A55-BA61-BA04E1A5DA13}" srcOrd="0" destOrd="0" parTransId="{2A7FE0CD-C24D-4C5C-B9FF-AEDB032D8C06}" sibTransId="{15A0A865-046E-470B-8A12-2B96FA73C91F}"/>
    <dgm:cxn modelId="{2FD2F6BC-9AB6-44F9-AA6C-A3BE71D70950}" type="presParOf" srcId="{276F5260-77B8-432F-9D24-CD203FCDDB9E}" destId="{98EB43F5-CAD7-4A97-9F5F-AB1AC3FC8B07}" srcOrd="0" destOrd="0" presId="urn:microsoft.com/office/officeart/2005/8/layout/orgChart1"/>
    <dgm:cxn modelId="{EA055C84-A39A-4DB4-A43D-BC535F428D5B}" type="presParOf" srcId="{98EB43F5-CAD7-4A97-9F5F-AB1AC3FC8B07}" destId="{EADA04C0-F928-4EA6-BBA4-C6E73BE21057}" srcOrd="0" destOrd="0" presId="urn:microsoft.com/office/officeart/2005/8/layout/orgChart1"/>
    <dgm:cxn modelId="{C96EDE7D-6796-4D5C-8B9B-A401CE31A136}" type="presParOf" srcId="{EADA04C0-F928-4EA6-BBA4-C6E73BE21057}" destId="{8199287E-8F33-4546-ADE0-0A5C753E672E}" srcOrd="0" destOrd="0" presId="urn:microsoft.com/office/officeart/2005/8/layout/orgChart1"/>
    <dgm:cxn modelId="{11EBADE0-CC7D-4697-BF80-A05B72FD4752}" type="presParOf" srcId="{EADA04C0-F928-4EA6-BBA4-C6E73BE21057}" destId="{277DC727-A52C-4865-AFA3-3FFC9D9C56AD}" srcOrd="1" destOrd="0" presId="urn:microsoft.com/office/officeart/2005/8/layout/orgChart1"/>
    <dgm:cxn modelId="{DA97F682-B89E-4481-92CD-67FC15D031E5}" type="presParOf" srcId="{98EB43F5-CAD7-4A97-9F5F-AB1AC3FC8B07}" destId="{C0160C73-4CCD-4EB8-8AFC-05D76AD3574D}" srcOrd="1" destOrd="0" presId="urn:microsoft.com/office/officeart/2005/8/layout/orgChart1"/>
    <dgm:cxn modelId="{F56B5599-B1C5-4B73-8723-7EDA025D6D04}" type="presParOf" srcId="{C0160C73-4CCD-4EB8-8AFC-05D76AD3574D}" destId="{74626DE8-2AF6-4892-9217-75C405E1EAE0}" srcOrd="0" destOrd="0" presId="urn:microsoft.com/office/officeart/2005/8/layout/orgChart1"/>
    <dgm:cxn modelId="{1F641853-2B4B-46B3-8722-24CBCC5D9965}" type="presParOf" srcId="{C0160C73-4CCD-4EB8-8AFC-05D76AD3574D}" destId="{34D35B52-D6BA-40CC-B946-285A8A92E5AB}" srcOrd="1" destOrd="0" presId="urn:microsoft.com/office/officeart/2005/8/layout/orgChart1"/>
    <dgm:cxn modelId="{FB5E7A4A-CE40-4FCB-A50E-9B049CF4D4A1}" type="presParOf" srcId="{34D35B52-D6BA-40CC-B946-285A8A92E5AB}" destId="{47E5E755-2632-40DE-802D-684D0C892696}" srcOrd="0" destOrd="0" presId="urn:microsoft.com/office/officeart/2005/8/layout/orgChart1"/>
    <dgm:cxn modelId="{0E9C267B-6706-4D5D-8DB2-CD1A7F460AB4}" type="presParOf" srcId="{47E5E755-2632-40DE-802D-684D0C892696}" destId="{024D6FA5-C20E-4C29-A806-EEC7F858C8DD}" srcOrd="0" destOrd="0" presId="urn:microsoft.com/office/officeart/2005/8/layout/orgChart1"/>
    <dgm:cxn modelId="{54E2876C-9DAC-4CD4-B59C-B2A0E6B8D099}" type="presParOf" srcId="{47E5E755-2632-40DE-802D-684D0C892696}" destId="{61C102C4-DEE2-43F9-A34B-39692DFF7088}" srcOrd="1" destOrd="0" presId="urn:microsoft.com/office/officeart/2005/8/layout/orgChart1"/>
    <dgm:cxn modelId="{AA7AE388-E36B-4925-BD89-6AB9E9596882}" type="presParOf" srcId="{34D35B52-D6BA-40CC-B946-285A8A92E5AB}" destId="{2D81DFAC-9434-4AE6-9340-AEA252551D22}" srcOrd="1" destOrd="0" presId="urn:microsoft.com/office/officeart/2005/8/layout/orgChart1"/>
    <dgm:cxn modelId="{569A06EB-1B2F-4C75-A1DA-44241CFB4758}" type="presParOf" srcId="{34D35B52-D6BA-40CC-B946-285A8A92E5AB}" destId="{62403895-7DB6-4433-B8FA-D054B7534823}" srcOrd="2" destOrd="0" presId="urn:microsoft.com/office/officeart/2005/8/layout/orgChart1"/>
    <dgm:cxn modelId="{5ABC753F-C8F4-4340-8888-B86AE641A225}" type="presParOf" srcId="{C0160C73-4CCD-4EB8-8AFC-05D76AD3574D}" destId="{3C41DB94-0E5F-4C58-8A01-F255D2DAD08B}" srcOrd="2" destOrd="0" presId="urn:microsoft.com/office/officeart/2005/8/layout/orgChart1"/>
    <dgm:cxn modelId="{FAD18B46-4FB3-458E-906E-65F497629DE1}" type="presParOf" srcId="{C0160C73-4CCD-4EB8-8AFC-05D76AD3574D}" destId="{F07339EA-FD4A-447C-AD42-5A90EEAD7FC6}" srcOrd="3" destOrd="0" presId="urn:microsoft.com/office/officeart/2005/8/layout/orgChart1"/>
    <dgm:cxn modelId="{4389A1F2-0F8F-490A-8C50-63F246D626E5}" type="presParOf" srcId="{F07339EA-FD4A-447C-AD42-5A90EEAD7FC6}" destId="{637B6879-CA46-4D03-B4EE-2D73F1A02B0E}" srcOrd="0" destOrd="0" presId="urn:microsoft.com/office/officeart/2005/8/layout/orgChart1"/>
    <dgm:cxn modelId="{CE4E263F-5B7E-46E5-9782-8770B860499F}" type="presParOf" srcId="{637B6879-CA46-4D03-B4EE-2D73F1A02B0E}" destId="{78D4A584-AA74-4999-AB2D-A04749B7AFEF}" srcOrd="0" destOrd="0" presId="urn:microsoft.com/office/officeart/2005/8/layout/orgChart1"/>
    <dgm:cxn modelId="{878B5358-4741-470B-8473-E40D5CA8BA37}" type="presParOf" srcId="{637B6879-CA46-4D03-B4EE-2D73F1A02B0E}" destId="{09AB889F-010D-48EA-B266-C140515241E5}" srcOrd="1" destOrd="0" presId="urn:microsoft.com/office/officeart/2005/8/layout/orgChart1"/>
    <dgm:cxn modelId="{39FD3459-F062-4181-8125-74672FD3EA90}" type="presParOf" srcId="{F07339EA-FD4A-447C-AD42-5A90EEAD7FC6}" destId="{C21D7E2E-27A0-4CCF-852B-E95DD540F8DE}" srcOrd="1" destOrd="0" presId="urn:microsoft.com/office/officeart/2005/8/layout/orgChart1"/>
    <dgm:cxn modelId="{2012E40E-B00F-4178-8105-B62A2006C159}" type="presParOf" srcId="{F07339EA-FD4A-447C-AD42-5A90EEAD7FC6}" destId="{F581799B-67C8-4CF4-A72C-3EA327146F6E}" srcOrd="2" destOrd="0" presId="urn:microsoft.com/office/officeart/2005/8/layout/orgChart1"/>
    <dgm:cxn modelId="{ED92F044-02C6-438C-9F2E-114CFD6D760C}" type="presParOf" srcId="{C0160C73-4CCD-4EB8-8AFC-05D76AD3574D}" destId="{272E223E-0D24-4CCA-A010-5B3D3D708327}" srcOrd="4" destOrd="0" presId="urn:microsoft.com/office/officeart/2005/8/layout/orgChart1"/>
    <dgm:cxn modelId="{89F31128-F73F-4EDE-ADEC-E8392274CCEF}" type="presParOf" srcId="{C0160C73-4CCD-4EB8-8AFC-05D76AD3574D}" destId="{43F733B2-89F9-4147-96CB-B1FBC6B2AF81}" srcOrd="5" destOrd="0" presId="urn:microsoft.com/office/officeart/2005/8/layout/orgChart1"/>
    <dgm:cxn modelId="{C29D8CEA-0439-40BA-A090-A5FD5AF7D6FA}" type="presParOf" srcId="{43F733B2-89F9-4147-96CB-B1FBC6B2AF81}" destId="{C4D68BC7-E91D-4629-896B-C50E5BC29024}" srcOrd="0" destOrd="0" presId="urn:microsoft.com/office/officeart/2005/8/layout/orgChart1"/>
    <dgm:cxn modelId="{BED9E629-9A43-471B-941B-A0A006ABEA22}" type="presParOf" srcId="{C4D68BC7-E91D-4629-896B-C50E5BC29024}" destId="{E471E917-6B8D-47BF-94C2-C86FD28C34FF}" srcOrd="0" destOrd="0" presId="urn:microsoft.com/office/officeart/2005/8/layout/orgChart1"/>
    <dgm:cxn modelId="{789AFD26-71CB-40F6-BA2C-26B9505511B7}" type="presParOf" srcId="{C4D68BC7-E91D-4629-896B-C50E5BC29024}" destId="{CC95BB32-EAEF-4A25-B16C-099771E4684D}" srcOrd="1" destOrd="0" presId="urn:microsoft.com/office/officeart/2005/8/layout/orgChart1"/>
    <dgm:cxn modelId="{A7353CEF-F7DB-44C3-B74F-1A8EF84213D9}" type="presParOf" srcId="{43F733B2-89F9-4147-96CB-B1FBC6B2AF81}" destId="{37C56CA3-28AA-4B01-9408-54D0F6C5F6C0}" srcOrd="1" destOrd="0" presId="urn:microsoft.com/office/officeart/2005/8/layout/orgChart1"/>
    <dgm:cxn modelId="{1355F37B-11A0-42C3-BEFD-8B95FD04250B}" type="presParOf" srcId="{43F733B2-89F9-4147-96CB-B1FBC6B2AF81}" destId="{CBDEF4EB-B8F2-4A70-8A7D-FF2941207E5D}" srcOrd="2" destOrd="0" presId="urn:microsoft.com/office/officeart/2005/8/layout/orgChart1"/>
    <dgm:cxn modelId="{F664A898-B943-46D5-830C-3915CAC53102}" type="presParOf" srcId="{C0160C73-4CCD-4EB8-8AFC-05D76AD3574D}" destId="{06D4315A-BAB7-43D3-8BAA-38C443AD36C9}" srcOrd="6" destOrd="0" presId="urn:microsoft.com/office/officeart/2005/8/layout/orgChart1"/>
    <dgm:cxn modelId="{4387E11F-FB30-4A7B-A966-9AD68FCE619C}" type="presParOf" srcId="{C0160C73-4CCD-4EB8-8AFC-05D76AD3574D}" destId="{F3CD5DBA-6C63-45CC-BD99-BD939BD4D34F}" srcOrd="7" destOrd="0" presId="urn:microsoft.com/office/officeart/2005/8/layout/orgChart1"/>
    <dgm:cxn modelId="{5351A1D0-2141-4538-8794-9FFA5C227E21}" type="presParOf" srcId="{F3CD5DBA-6C63-45CC-BD99-BD939BD4D34F}" destId="{9B1E066A-0AE5-46B3-B5D2-B350C7699369}" srcOrd="0" destOrd="0" presId="urn:microsoft.com/office/officeart/2005/8/layout/orgChart1"/>
    <dgm:cxn modelId="{3035D8D2-B809-4B67-AAFA-14A24F54DB5C}" type="presParOf" srcId="{9B1E066A-0AE5-46B3-B5D2-B350C7699369}" destId="{269DA2D8-4E2A-4854-8FD1-43211CA77FA9}" srcOrd="0" destOrd="0" presId="urn:microsoft.com/office/officeart/2005/8/layout/orgChart1"/>
    <dgm:cxn modelId="{84C503F4-B831-453E-A92D-54476E4DBD39}" type="presParOf" srcId="{9B1E066A-0AE5-46B3-B5D2-B350C7699369}" destId="{A5FA9AC1-BCB8-4B4C-84D2-BAD4265BE5F7}" srcOrd="1" destOrd="0" presId="urn:microsoft.com/office/officeart/2005/8/layout/orgChart1"/>
    <dgm:cxn modelId="{4A49758C-9387-44F6-A5E5-A4ABB1EE73FC}" type="presParOf" srcId="{F3CD5DBA-6C63-45CC-BD99-BD939BD4D34F}" destId="{2173BAFD-EEA4-41B5-A73F-81E165252E2A}" srcOrd="1" destOrd="0" presId="urn:microsoft.com/office/officeart/2005/8/layout/orgChart1"/>
    <dgm:cxn modelId="{FCCA8A21-9D21-416D-B07F-59BBA663D0F0}" type="presParOf" srcId="{F3CD5DBA-6C63-45CC-BD99-BD939BD4D34F}" destId="{0EB229CA-C000-4D2F-8824-06E4CCCE4B8F}" srcOrd="2" destOrd="0" presId="urn:microsoft.com/office/officeart/2005/8/layout/orgChart1"/>
    <dgm:cxn modelId="{DBF3BFBF-F66A-46D7-AFA6-169558D2B34E}" type="presParOf" srcId="{98EB43F5-CAD7-4A97-9F5F-AB1AC3FC8B07}" destId="{AFC3D01E-16C4-4AB0-8108-D70774526B6E}" srcOrd="2" destOrd="0" presId="urn:microsoft.com/office/officeart/2005/8/layout/orgChart1"/>
  </dgm:cxnLst>
  <dgm:bg/>
  <dgm:whole>
    <a:ln w="15875">
      <a:noFill/>
      <a:prstDash val="sysDot"/>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DFC634-890E-4858-A6CA-A848B0A3CB17}">
      <dsp:nvSpPr>
        <dsp:cNvPr id="0" name=""/>
        <dsp:cNvSpPr/>
      </dsp:nvSpPr>
      <dsp:spPr>
        <a:xfrm>
          <a:off x="1475025" y="2358700"/>
          <a:ext cx="134390" cy="412131"/>
        </a:xfrm>
        <a:custGeom>
          <a:avLst/>
          <a:gdLst/>
          <a:ahLst/>
          <a:cxnLst/>
          <a:rect l="0" t="0" r="0" b="0"/>
          <a:pathLst>
            <a:path>
              <a:moveTo>
                <a:pt x="0" y="0"/>
              </a:moveTo>
              <a:lnTo>
                <a:pt x="0" y="412131"/>
              </a:lnTo>
              <a:lnTo>
                <a:pt x="134390" y="4121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A4F622-2513-4A35-BC47-220C4A5F5A64}">
      <dsp:nvSpPr>
        <dsp:cNvPr id="0" name=""/>
        <dsp:cNvSpPr/>
      </dsp:nvSpPr>
      <dsp:spPr>
        <a:xfrm>
          <a:off x="1787680" y="1722584"/>
          <a:ext cx="91440" cy="188146"/>
        </a:xfrm>
        <a:custGeom>
          <a:avLst/>
          <a:gdLst/>
          <a:ahLst/>
          <a:cxnLst/>
          <a:rect l="0" t="0" r="0" b="0"/>
          <a:pathLst>
            <a:path>
              <a:moveTo>
                <a:pt x="45720" y="0"/>
              </a:moveTo>
              <a:lnTo>
                <a:pt x="45720" y="1881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447A23-E304-4B61-B2CC-BA5D76D966C4}">
      <dsp:nvSpPr>
        <dsp:cNvPr id="0" name=""/>
        <dsp:cNvSpPr/>
      </dsp:nvSpPr>
      <dsp:spPr>
        <a:xfrm>
          <a:off x="1787680" y="1086468"/>
          <a:ext cx="91440" cy="188146"/>
        </a:xfrm>
        <a:custGeom>
          <a:avLst/>
          <a:gdLst/>
          <a:ahLst/>
          <a:cxnLst/>
          <a:rect l="0" t="0" r="0" b="0"/>
          <a:pathLst>
            <a:path>
              <a:moveTo>
                <a:pt x="45720" y="0"/>
              </a:moveTo>
              <a:lnTo>
                <a:pt x="45720" y="1881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DA157E-A964-4960-A549-1491A000FABB}">
      <dsp:nvSpPr>
        <dsp:cNvPr id="0" name=""/>
        <dsp:cNvSpPr/>
      </dsp:nvSpPr>
      <dsp:spPr>
        <a:xfrm>
          <a:off x="1291357" y="450353"/>
          <a:ext cx="542042" cy="188146"/>
        </a:xfrm>
        <a:custGeom>
          <a:avLst/>
          <a:gdLst/>
          <a:ahLst/>
          <a:cxnLst/>
          <a:rect l="0" t="0" r="0" b="0"/>
          <a:pathLst>
            <a:path>
              <a:moveTo>
                <a:pt x="0" y="0"/>
              </a:moveTo>
              <a:lnTo>
                <a:pt x="0" y="94073"/>
              </a:lnTo>
              <a:lnTo>
                <a:pt x="542042" y="94073"/>
              </a:lnTo>
              <a:lnTo>
                <a:pt x="542042" y="188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ECA6A-1AC4-4D08-ACFF-77AD64397264}">
      <dsp:nvSpPr>
        <dsp:cNvPr id="0" name=""/>
        <dsp:cNvSpPr/>
      </dsp:nvSpPr>
      <dsp:spPr>
        <a:xfrm>
          <a:off x="749315" y="450353"/>
          <a:ext cx="542042" cy="188146"/>
        </a:xfrm>
        <a:custGeom>
          <a:avLst/>
          <a:gdLst/>
          <a:ahLst/>
          <a:cxnLst/>
          <a:rect l="0" t="0" r="0" b="0"/>
          <a:pathLst>
            <a:path>
              <a:moveTo>
                <a:pt x="542042" y="0"/>
              </a:moveTo>
              <a:lnTo>
                <a:pt x="542042" y="94073"/>
              </a:lnTo>
              <a:lnTo>
                <a:pt x="0" y="94073"/>
              </a:lnTo>
              <a:lnTo>
                <a:pt x="0" y="188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8967F8-4D8E-430F-98C3-9A3023BA80E7}">
      <dsp:nvSpPr>
        <dsp:cNvPr id="0" name=""/>
        <dsp:cNvSpPr/>
      </dsp:nvSpPr>
      <dsp:spPr>
        <a:xfrm>
          <a:off x="843389" y="2384"/>
          <a:ext cx="895937" cy="44796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Specialist Services Senior Manager</a:t>
          </a:r>
        </a:p>
      </dsp:txBody>
      <dsp:txXfrm>
        <a:off x="843389" y="2384"/>
        <a:ext cx="895937" cy="447968"/>
      </dsp:txXfrm>
    </dsp:sp>
    <dsp:sp modelId="{FB3FAFFF-F215-44A8-9800-CB92ED4DFFAD}">
      <dsp:nvSpPr>
        <dsp:cNvPr id="0" name=""/>
        <dsp:cNvSpPr/>
      </dsp:nvSpPr>
      <dsp:spPr>
        <a:xfrm>
          <a:off x="301346" y="638499"/>
          <a:ext cx="895937" cy="44796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Specialist Services Deputy Manager</a:t>
          </a:r>
        </a:p>
      </dsp:txBody>
      <dsp:txXfrm>
        <a:off x="301346" y="638499"/>
        <a:ext cx="895937" cy="447968"/>
      </dsp:txXfrm>
    </dsp:sp>
    <dsp:sp modelId="{FD751B6A-7A20-47DA-B315-D44B84F17EC7}">
      <dsp:nvSpPr>
        <dsp:cNvPr id="0" name=""/>
        <dsp:cNvSpPr/>
      </dsp:nvSpPr>
      <dsp:spPr>
        <a:xfrm>
          <a:off x="1385431" y="638499"/>
          <a:ext cx="895937" cy="44796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Specialist Services Performance Manager</a:t>
          </a:r>
        </a:p>
      </dsp:txBody>
      <dsp:txXfrm>
        <a:off x="1385431" y="638499"/>
        <a:ext cx="895937" cy="447968"/>
      </dsp:txXfrm>
    </dsp:sp>
    <dsp:sp modelId="{83586C6D-808D-4BF3-9911-3F5E68EA1F6D}">
      <dsp:nvSpPr>
        <dsp:cNvPr id="0" name=""/>
        <dsp:cNvSpPr/>
      </dsp:nvSpPr>
      <dsp:spPr>
        <a:xfrm>
          <a:off x="1385431" y="1274615"/>
          <a:ext cx="895937" cy="447968"/>
        </a:xfrm>
        <a:prstGeom prst="rect">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u="sng" kern="1200"/>
            <a:t>Bladder and Bowel Service Manager</a:t>
          </a:r>
        </a:p>
      </dsp:txBody>
      <dsp:txXfrm>
        <a:off x="1385431" y="1274615"/>
        <a:ext cx="895937" cy="447968"/>
      </dsp:txXfrm>
    </dsp:sp>
    <dsp:sp modelId="{A39BE21D-91B5-443B-AFF1-CE90BAEB996B}">
      <dsp:nvSpPr>
        <dsp:cNvPr id="0" name=""/>
        <dsp:cNvSpPr/>
      </dsp:nvSpPr>
      <dsp:spPr>
        <a:xfrm>
          <a:off x="1385431" y="1910731"/>
          <a:ext cx="895937" cy="44796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Bladder and Bowel Admin Team Leaders</a:t>
          </a:r>
        </a:p>
      </dsp:txBody>
      <dsp:txXfrm>
        <a:off x="1385431" y="1910731"/>
        <a:ext cx="895937" cy="447968"/>
      </dsp:txXfrm>
    </dsp:sp>
    <dsp:sp modelId="{3EADA6CD-6604-4C33-AD3C-6A0CC60DCCFE}">
      <dsp:nvSpPr>
        <dsp:cNvPr id="0" name=""/>
        <dsp:cNvSpPr/>
      </dsp:nvSpPr>
      <dsp:spPr>
        <a:xfrm>
          <a:off x="1609415" y="2546846"/>
          <a:ext cx="895937" cy="44796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Admin Team</a:t>
          </a:r>
        </a:p>
      </dsp:txBody>
      <dsp:txXfrm>
        <a:off x="1609415" y="2546846"/>
        <a:ext cx="895937" cy="4479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D4315A-BAB7-43D3-8BAA-38C443AD36C9}">
      <dsp:nvSpPr>
        <dsp:cNvPr id="0" name=""/>
        <dsp:cNvSpPr/>
      </dsp:nvSpPr>
      <dsp:spPr>
        <a:xfrm>
          <a:off x="1325323" y="1215356"/>
          <a:ext cx="1058243" cy="206266"/>
        </a:xfrm>
        <a:custGeom>
          <a:avLst/>
          <a:gdLst/>
          <a:ahLst/>
          <a:cxnLst/>
          <a:rect l="0" t="0" r="0" b="0"/>
          <a:pathLst>
            <a:path>
              <a:moveTo>
                <a:pt x="0" y="0"/>
              </a:moveTo>
              <a:lnTo>
                <a:pt x="0" y="145702"/>
              </a:lnTo>
              <a:lnTo>
                <a:pt x="1058243" y="145702"/>
              </a:lnTo>
              <a:lnTo>
                <a:pt x="1058243" y="206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E223E-0D24-4CCA-A010-5B3D3D708327}">
      <dsp:nvSpPr>
        <dsp:cNvPr id="0" name=""/>
        <dsp:cNvSpPr/>
      </dsp:nvSpPr>
      <dsp:spPr>
        <a:xfrm>
          <a:off x="1325323" y="1215356"/>
          <a:ext cx="360315" cy="206266"/>
        </a:xfrm>
        <a:custGeom>
          <a:avLst/>
          <a:gdLst/>
          <a:ahLst/>
          <a:cxnLst/>
          <a:rect l="0" t="0" r="0" b="0"/>
          <a:pathLst>
            <a:path>
              <a:moveTo>
                <a:pt x="0" y="0"/>
              </a:moveTo>
              <a:lnTo>
                <a:pt x="0" y="145702"/>
              </a:lnTo>
              <a:lnTo>
                <a:pt x="360315" y="145702"/>
              </a:lnTo>
              <a:lnTo>
                <a:pt x="360315" y="206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41DB94-0E5F-4C58-8A01-F255D2DAD08B}">
      <dsp:nvSpPr>
        <dsp:cNvPr id="0" name=""/>
        <dsp:cNvSpPr/>
      </dsp:nvSpPr>
      <dsp:spPr>
        <a:xfrm>
          <a:off x="987710" y="1215356"/>
          <a:ext cx="337612" cy="206266"/>
        </a:xfrm>
        <a:custGeom>
          <a:avLst/>
          <a:gdLst/>
          <a:ahLst/>
          <a:cxnLst/>
          <a:rect l="0" t="0" r="0" b="0"/>
          <a:pathLst>
            <a:path>
              <a:moveTo>
                <a:pt x="337612" y="0"/>
              </a:moveTo>
              <a:lnTo>
                <a:pt x="337612" y="145702"/>
              </a:lnTo>
              <a:lnTo>
                <a:pt x="0" y="145702"/>
              </a:lnTo>
              <a:lnTo>
                <a:pt x="0" y="206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626DE8-2AF6-4892-9217-75C405E1EAE0}">
      <dsp:nvSpPr>
        <dsp:cNvPr id="0" name=""/>
        <dsp:cNvSpPr/>
      </dsp:nvSpPr>
      <dsp:spPr>
        <a:xfrm>
          <a:off x="289782" y="1215356"/>
          <a:ext cx="1035540" cy="206266"/>
        </a:xfrm>
        <a:custGeom>
          <a:avLst/>
          <a:gdLst/>
          <a:ahLst/>
          <a:cxnLst/>
          <a:rect l="0" t="0" r="0" b="0"/>
          <a:pathLst>
            <a:path>
              <a:moveTo>
                <a:pt x="1035540" y="0"/>
              </a:moveTo>
              <a:lnTo>
                <a:pt x="1035540" y="145702"/>
              </a:lnTo>
              <a:lnTo>
                <a:pt x="0" y="145702"/>
              </a:lnTo>
              <a:lnTo>
                <a:pt x="0" y="206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99287E-8F33-4546-ADE0-0A5C753E672E}">
      <dsp:nvSpPr>
        <dsp:cNvPr id="0" name=""/>
        <dsp:cNvSpPr/>
      </dsp:nvSpPr>
      <dsp:spPr>
        <a:xfrm>
          <a:off x="913819" y="694038"/>
          <a:ext cx="823007" cy="5213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Bladder and Bowel Clinical Leads - Adult and Paed</a:t>
          </a:r>
        </a:p>
      </dsp:txBody>
      <dsp:txXfrm>
        <a:off x="913819" y="694038"/>
        <a:ext cx="823007" cy="521317"/>
      </dsp:txXfrm>
    </dsp:sp>
    <dsp:sp modelId="{024D6FA5-C20E-4C29-A806-EEC7F858C8DD}">
      <dsp:nvSpPr>
        <dsp:cNvPr id="0" name=""/>
        <dsp:cNvSpPr/>
      </dsp:nvSpPr>
      <dsp:spPr>
        <a:xfrm>
          <a:off x="1382" y="1421622"/>
          <a:ext cx="576800" cy="2884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North Team Leader</a:t>
          </a:r>
        </a:p>
      </dsp:txBody>
      <dsp:txXfrm>
        <a:off x="1382" y="1421622"/>
        <a:ext cx="576800" cy="288400"/>
      </dsp:txXfrm>
    </dsp:sp>
    <dsp:sp modelId="{78D4A584-AA74-4999-AB2D-A04749B7AFEF}">
      <dsp:nvSpPr>
        <dsp:cNvPr id="0" name=""/>
        <dsp:cNvSpPr/>
      </dsp:nvSpPr>
      <dsp:spPr>
        <a:xfrm>
          <a:off x="699310" y="1421622"/>
          <a:ext cx="576800" cy="2884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South Team Leader</a:t>
          </a:r>
        </a:p>
      </dsp:txBody>
      <dsp:txXfrm>
        <a:off x="699310" y="1421622"/>
        <a:ext cx="576800" cy="288400"/>
      </dsp:txXfrm>
    </dsp:sp>
    <dsp:sp modelId="{E471E917-6B8D-47BF-94C2-C86FD28C34FF}">
      <dsp:nvSpPr>
        <dsp:cNvPr id="0" name=""/>
        <dsp:cNvSpPr/>
      </dsp:nvSpPr>
      <dsp:spPr>
        <a:xfrm>
          <a:off x="1397239" y="1421622"/>
          <a:ext cx="576800" cy="2884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East Team Leader</a:t>
          </a:r>
        </a:p>
      </dsp:txBody>
      <dsp:txXfrm>
        <a:off x="1397239" y="1421622"/>
        <a:ext cx="576800" cy="288400"/>
      </dsp:txXfrm>
    </dsp:sp>
    <dsp:sp modelId="{269DA2D8-4E2A-4854-8FD1-43211CA77FA9}">
      <dsp:nvSpPr>
        <dsp:cNvPr id="0" name=""/>
        <dsp:cNvSpPr/>
      </dsp:nvSpPr>
      <dsp:spPr>
        <a:xfrm>
          <a:off x="2095167" y="1421622"/>
          <a:ext cx="576800" cy="2884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Paediatric Team Leader</a:t>
          </a:r>
        </a:p>
      </dsp:txBody>
      <dsp:txXfrm>
        <a:off x="2095167" y="1421622"/>
        <a:ext cx="576800" cy="2884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8EA924A-570A-444B-A1E6-B73CEB9F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SMITH, Sue (ROYAL DEVON UNIVERSITY HEALTHCARE NHS FOUNDATION TRUST)</cp:lastModifiedBy>
  <cp:revision>3</cp:revision>
  <cp:lastPrinted>2019-07-04T08:11:00Z</cp:lastPrinted>
  <dcterms:created xsi:type="dcterms:W3CDTF">2023-06-12T15:53:00Z</dcterms:created>
  <dcterms:modified xsi:type="dcterms:W3CDTF">2023-06-12T16:27:00Z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