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ABD1C" w14:textId="6B273DB8" w:rsidR="00213541" w:rsidRDefault="005674E7">
      <w:bookmarkStart w:id="0" w:name="_GoBack"/>
      <w:r>
        <w:rPr>
          <w:rFonts w:ascii="Arial" w:hAnsi="Arial" w:cs="Arial"/>
          <w:noProof/>
          <w:color w:val="FF0000"/>
        </w:rPr>
        <w:drawing>
          <wp:anchor distT="0" distB="0" distL="114300" distR="114300" simplePos="0" relativeHeight="251674624" behindDoc="1" locked="0" layoutInCell="1" allowOverlap="1" wp14:anchorId="2AF51AF2" wp14:editId="0BF9235F">
            <wp:simplePos x="0" y="0"/>
            <wp:positionH relativeFrom="column">
              <wp:posOffset>2781300</wp:posOffset>
            </wp:positionH>
            <wp:positionV relativeFrom="paragraph">
              <wp:posOffset>0</wp:posOffset>
            </wp:positionV>
            <wp:extent cx="3328670" cy="798830"/>
            <wp:effectExtent l="0" t="0" r="5080" b="1270"/>
            <wp:wrapTight wrapText="bothSides">
              <wp:wrapPolygon edited="0">
                <wp:start x="16070" y="0"/>
                <wp:lineTo x="16070" y="8242"/>
                <wp:lineTo x="3832" y="11332"/>
                <wp:lineTo x="3832" y="15453"/>
                <wp:lineTo x="0" y="16483"/>
                <wp:lineTo x="0" y="20604"/>
                <wp:lineTo x="989" y="21119"/>
                <wp:lineTo x="1607" y="21119"/>
                <wp:lineTo x="21509" y="20604"/>
                <wp:lineTo x="21509" y="0"/>
                <wp:lineTo x="1607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8670" cy="798830"/>
                    </a:xfrm>
                    <a:prstGeom prst="rect">
                      <a:avLst/>
                    </a:prstGeom>
                    <a:noFill/>
                  </pic:spPr>
                </pic:pic>
              </a:graphicData>
            </a:graphic>
          </wp:anchor>
        </w:drawing>
      </w:r>
      <w:bookmarkEnd w:id="0"/>
      <w:r w:rsidR="00431F44">
        <w:rPr>
          <w:noProof/>
          <w:lang w:eastAsia="en-GB"/>
        </w:rPr>
        <mc:AlternateContent>
          <mc:Choice Requires="wps">
            <w:drawing>
              <wp:anchor distT="0" distB="0" distL="114300" distR="114300" simplePos="0" relativeHeight="251659264" behindDoc="0" locked="0" layoutInCell="1" allowOverlap="1" wp14:anchorId="4F430C18" wp14:editId="5A33E6D5">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6F202863" w14:textId="77777777" w:rsidR="00447A3F" w:rsidRDefault="00447A3F" w:rsidP="00431F44">
                            <w:pPr>
                              <w:pStyle w:val="NoSpacing"/>
                              <w:jc w:val="center"/>
                              <w:rPr>
                                <w:rFonts w:ascii="Arial" w:hAnsi="Arial" w:cs="Arial"/>
                                <w:sz w:val="56"/>
                                <w:szCs w:val="56"/>
                              </w:rPr>
                            </w:pPr>
                          </w:p>
                          <w:p w14:paraId="3FBA4CA2" w14:textId="77777777" w:rsidR="00447A3F" w:rsidRDefault="00447A3F" w:rsidP="00431F44">
                            <w:pPr>
                              <w:pStyle w:val="NoSpacing"/>
                              <w:jc w:val="center"/>
                              <w:rPr>
                                <w:rFonts w:ascii="Arial" w:hAnsi="Arial" w:cs="Arial"/>
                                <w:sz w:val="56"/>
                                <w:szCs w:val="56"/>
                              </w:rPr>
                            </w:pPr>
                          </w:p>
                          <w:p w14:paraId="691AC7A1" w14:textId="77777777" w:rsidR="00447A3F" w:rsidRDefault="00447A3F" w:rsidP="00431F44">
                            <w:pPr>
                              <w:pStyle w:val="NoSpacing"/>
                              <w:jc w:val="center"/>
                              <w:rPr>
                                <w:rFonts w:ascii="Arial" w:hAnsi="Arial" w:cs="Arial"/>
                                <w:sz w:val="56"/>
                                <w:szCs w:val="56"/>
                              </w:rPr>
                            </w:pPr>
                          </w:p>
                          <w:p w14:paraId="43695117"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J</w:t>
                            </w:r>
                          </w:p>
                          <w:p w14:paraId="3A58C4E2"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O</w:t>
                            </w:r>
                          </w:p>
                          <w:p w14:paraId="7A85F0A8"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B</w:t>
                            </w:r>
                          </w:p>
                          <w:p w14:paraId="7F6E6612" w14:textId="77777777" w:rsidR="00447A3F" w:rsidRPr="00431F44" w:rsidRDefault="00447A3F" w:rsidP="00431F44">
                            <w:pPr>
                              <w:pStyle w:val="NoSpacing"/>
                              <w:jc w:val="center"/>
                              <w:rPr>
                                <w:rFonts w:ascii="Arial" w:hAnsi="Arial" w:cs="Arial"/>
                                <w:sz w:val="56"/>
                                <w:szCs w:val="56"/>
                              </w:rPr>
                            </w:pPr>
                          </w:p>
                          <w:p w14:paraId="494EC948"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D</w:t>
                            </w:r>
                          </w:p>
                          <w:p w14:paraId="6E8CBC06"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E</w:t>
                            </w:r>
                          </w:p>
                          <w:p w14:paraId="28162F76"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S</w:t>
                            </w:r>
                          </w:p>
                          <w:p w14:paraId="76279050"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C</w:t>
                            </w:r>
                          </w:p>
                          <w:p w14:paraId="66D85415"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R</w:t>
                            </w:r>
                          </w:p>
                          <w:p w14:paraId="141E8FC2"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I</w:t>
                            </w:r>
                          </w:p>
                          <w:p w14:paraId="737DCF0E"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P</w:t>
                            </w:r>
                          </w:p>
                          <w:p w14:paraId="3C7D3429"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T</w:t>
                            </w:r>
                          </w:p>
                          <w:p w14:paraId="2A46EE46"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I</w:t>
                            </w:r>
                          </w:p>
                          <w:p w14:paraId="7E2FC40D"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O</w:t>
                            </w:r>
                          </w:p>
                          <w:p w14:paraId="098111A6"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N</w:t>
                            </w:r>
                          </w:p>
                          <w:p w14:paraId="378EC893" w14:textId="77777777" w:rsidR="00447A3F" w:rsidRPr="003860B6" w:rsidRDefault="00447A3F"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430C18"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14:paraId="6F202863" w14:textId="77777777" w:rsidR="00447A3F" w:rsidRDefault="00447A3F" w:rsidP="00431F44">
                      <w:pPr>
                        <w:pStyle w:val="NoSpacing"/>
                        <w:jc w:val="center"/>
                        <w:rPr>
                          <w:rFonts w:ascii="Arial" w:hAnsi="Arial" w:cs="Arial"/>
                          <w:sz w:val="56"/>
                          <w:szCs w:val="56"/>
                        </w:rPr>
                      </w:pPr>
                    </w:p>
                    <w:p w14:paraId="3FBA4CA2" w14:textId="77777777" w:rsidR="00447A3F" w:rsidRDefault="00447A3F" w:rsidP="00431F44">
                      <w:pPr>
                        <w:pStyle w:val="NoSpacing"/>
                        <w:jc w:val="center"/>
                        <w:rPr>
                          <w:rFonts w:ascii="Arial" w:hAnsi="Arial" w:cs="Arial"/>
                          <w:sz w:val="56"/>
                          <w:szCs w:val="56"/>
                        </w:rPr>
                      </w:pPr>
                    </w:p>
                    <w:p w14:paraId="691AC7A1" w14:textId="77777777" w:rsidR="00447A3F" w:rsidRDefault="00447A3F" w:rsidP="00431F44">
                      <w:pPr>
                        <w:pStyle w:val="NoSpacing"/>
                        <w:jc w:val="center"/>
                        <w:rPr>
                          <w:rFonts w:ascii="Arial" w:hAnsi="Arial" w:cs="Arial"/>
                          <w:sz w:val="56"/>
                          <w:szCs w:val="56"/>
                        </w:rPr>
                      </w:pPr>
                    </w:p>
                    <w:p w14:paraId="43695117"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J</w:t>
                      </w:r>
                    </w:p>
                    <w:p w14:paraId="3A58C4E2"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O</w:t>
                      </w:r>
                    </w:p>
                    <w:p w14:paraId="7A85F0A8"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B</w:t>
                      </w:r>
                    </w:p>
                    <w:p w14:paraId="7F6E6612" w14:textId="77777777" w:rsidR="00447A3F" w:rsidRPr="00431F44" w:rsidRDefault="00447A3F" w:rsidP="00431F44">
                      <w:pPr>
                        <w:pStyle w:val="NoSpacing"/>
                        <w:jc w:val="center"/>
                        <w:rPr>
                          <w:rFonts w:ascii="Arial" w:hAnsi="Arial" w:cs="Arial"/>
                          <w:sz w:val="56"/>
                          <w:szCs w:val="56"/>
                        </w:rPr>
                      </w:pPr>
                    </w:p>
                    <w:p w14:paraId="494EC948"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D</w:t>
                      </w:r>
                    </w:p>
                    <w:p w14:paraId="6E8CBC06"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E</w:t>
                      </w:r>
                    </w:p>
                    <w:p w14:paraId="28162F76"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S</w:t>
                      </w:r>
                    </w:p>
                    <w:p w14:paraId="76279050"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C</w:t>
                      </w:r>
                    </w:p>
                    <w:p w14:paraId="66D85415"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R</w:t>
                      </w:r>
                    </w:p>
                    <w:p w14:paraId="141E8FC2"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I</w:t>
                      </w:r>
                    </w:p>
                    <w:p w14:paraId="737DCF0E"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P</w:t>
                      </w:r>
                    </w:p>
                    <w:p w14:paraId="3C7D3429"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T</w:t>
                      </w:r>
                    </w:p>
                    <w:p w14:paraId="2A46EE46"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I</w:t>
                      </w:r>
                    </w:p>
                    <w:p w14:paraId="7E2FC40D"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O</w:t>
                      </w:r>
                    </w:p>
                    <w:p w14:paraId="098111A6"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N</w:t>
                      </w:r>
                    </w:p>
                    <w:p w14:paraId="378EC893" w14:textId="77777777" w:rsidR="00447A3F" w:rsidRPr="003860B6" w:rsidRDefault="00447A3F" w:rsidP="00213541">
                      <w:pPr>
                        <w:pStyle w:val="NoSpacing"/>
                        <w:rPr>
                          <w:rFonts w:ascii="Arial" w:hAnsi="Arial" w:cs="Arial"/>
                          <w:sz w:val="72"/>
                          <w:szCs w:val="72"/>
                        </w:rPr>
                      </w:pPr>
                    </w:p>
                  </w:txbxContent>
                </v:textbox>
              </v:shape>
            </w:pict>
          </mc:Fallback>
        </mc:AlternateContent>
      </w:r>
    </w:p>
    <w:p w14:paraId="12812C1A" w14:textId="1D97FF3B" w:rsidR="00F607B2" w:rsidRDefault="0079132F" w:rsidP="00B71A9F">
      <w:pPr>
        <w:jc w:val="right"/>
        <w:rPr>
          <w:rFonts w:ascii="Arial" w:hAnsi="Arial" w:cs="Arial"/>
          <w:color w:val="FF0000"/>
        </w:rPr>
      </w:pPr>
      <w:r>
        <w:rPr>
          <w:noProof/>
          <w:lang w:eastAsia="en-GB"/>
        </w:rPr>
        <mc:AlternateContent>
          <mc:Choice Requires="wps">
            <w:drawing>
              <wp:anchor distT="0" distB="0" distL="114300" distR="114300" simplePos="0" relativeHeight="251666432" behindDoc="0" locked="0" layoutInCell="1" allowOverlap="1" wp14:anchorId="142B6BB9" wp14:editId="60D052B9">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63109688" w14:textId="77777777" w:rsidR="00447A3F" w:rsidRPr="0097537F" w:rsidRDefault="00447A3F"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0E6BD4AC" w14:textId="77777777" w:rsidR="00447A3F" w:rsidRDefault="00447A3F"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B6BB9"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14:paraId="63109688" w14:textId="77777777" w:rsidR="00447A3F" w:rsidRPr="0097537F" w:rsidRDefault="00447A3F"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0E6BD4AC" w14:textId="77777777" w:rsidR="00447A3F" w:rsidRDefault="00447A3F" w:rsidP="00615705"/>
                  </w:txbxContent>
                </v:textbox>
              </v:shape>
            </w:pict>
          </mc:Fallback>
        </mc:AlternateContent>
      </w:r>
      <w:r w:rsidR="00B71A9F">
        <w:rPr>
          <w:rFonts w:ascii="Arial" w:hAnsi="Arial" w:cs="Arial"/>
          <w:color w:val="FF0000"/>
        </w:rPr>
        <w:t xml:space="preserve"> </w:t>
      </w:r>
    </w:p>
    <w:p w14:paraId="7550572F" w14:textId="3C3A729D" w:rsidR="00B71A9F" w:rsidRDefault="00B71A9F" w:rsidP="00B71A9F">
      <w:pPr>
        <w:jc w:val="right"/>
        <w:rPr>
          <w:rFonts w:ascii="Arial" w:hAnsi="Arial" w:cs="Arial"/>
          <w:color w:val="FF0000"/>
        </w:rPr>
      </w:pPr>
    </w:p>
    <w:p w14:paraId="294BD54A" w14:textId="5D425312" w:rsidR="00B71A9F" w:rsidRDefault="00B71A9F" w:rsidP="00B71A9F">
      <w:pPr>
        <w:jc w:val="right"/>
        <w:rPr>
          <w:rFonts w:ascii="Arial" w:hAnsi="Arial" w:cs="Arial"/>
          <w:color w:val="FF0000"/>
        </w:rPr>
      </w:pPr>
    </w:p>
    <w:p w14:paraId="5479B58D" w14:textId="77777777" w:rsidR="00B71A9F" w:rsidRPr="00F607B2" w:rsidRDefault="00B71A9F" w:rsidP="00B71A9F">
      <w:pPr>
        <w:jc w:val="right"/>
        <w:rPr>
          <w:rFonts w:ascii="Arial" w:hAnsi="Arial" w:cs="Arial"/>
          <w:color w:val="FF0000"/>
        </w:rPr>
      </w:pPr>
    </w:p>
    <w:p w14:paraId="00859E97" w14:textId="77777777" w:rsidR="0079132F" w:rsidRDefault="0079132F" w:rsidP="00F607B2">
      <w:pPr>
        <w:spacing w:after="0" w:line="240" w:lineRule="auto"/>
        <w:jc w:val="center"/>
        <w:rPr>
          <w:rFonts w:ascii="Arial" w:hAnsi="Arial" w:cs="Arial"/>
          <w:color w:val="FF0000"/>
        </w:rPr>
      </w:pPr>
    </w:p>
    <w:p w14:paraId="2121C2BA" w14:textId="77777777" w:rsidR="0079132F" w:rsidRDefault="0079132F" w:rsidP="00F607B2">
      <w:pPr>
        <w:spacing w:after="0" w:line="240" w:lineRule="auto"/>
        <w:jc w:val="center"/>
        <w:rPr>
          <w:rFonts w:ascii="Arial" w:hAnsi="Arial" w:cs="Arial"/>
          <w:color w:val="FF0000"/>
        </w:rPr>
      </w:pPr>
    </w:p>
    <w:p w14:paraId="27381212" w14:textId="77777777" w:rsidR="0079132F" w:rsidRDefault="0079132F" w:rsidP="00F607B2">
      <w:pPr>
        <w:spacing w:after="0" w:line="240" w:lineRule="auto"/>
        <w:jc w:val="center"/>
        <w:rPr>
          <w:rFonts w:ascii="Arial" w:hAnsi="Arial" w:cs="Arial"/>
          <w:color w:val="FF0000"/>
        </w:rPr>
      </w:pPr>
    </w:p>
    <w:p w14:paraId="2D19F9DF" w14:textId="77777777" w:rsidR="0079132F" w:rsidRDefault="0079132F" w:rsidP="00F607B2">
      <w:pPr>
        <w:spacing w:after="0" w:line="240" w:lineRule="auto"/>
        <w:jc w:val="center"/>
        <w:rPr>
          <w:rFonts w:ascii="Arial" w:hAnsi="Arial" w:cs="Arial"/>
          <w:color w:val="FF0000"/>
        </w:rPr>
      </w:pPr>
    </w:p>
    <w:p w14:paraId="58939A1E" w14:textId="77777777" w:rsidR="0079132F" w:rsidRDefault="0079132F" w:rsidP="00F607B2">
      <w:pPr>
        <w:spacing w:after="0" w:line="240" w:lineRule="auto"/>
        <w:jc w:val="center"/>
        <w:rPr>
          <w:rFonts w:ascii="Arial" w:hAnsi="Arial" w:cs="Arial"/>
          <w:color w:val="FF0000"/>
        </w:rPr>
      </w:pPr>
    </w:p>
    <w:p w14:paraId="318C58A3" w14:textId="77777777" w:rsidR="00213541" w:rsidRDefault="006F5D1E" w:rsidP="00F607B2">
      <w:pPr>
        <w:spacing w:after="0" w:line="240" w:lineRule="auto"/>
        <w:jc w:val="center"/>
        <w:rPr>
          <w:rFonts w:ascii="Arial" w:hAnsi="Arial" w:cs="Arial"/>
          <w:color w:val="FF0000"/>
        </w:rPr>
      </w:pPr>
      <w:r w:rsidRPr="00F607B2">
        <w:rPr>
          <w:rFonts w:ascii="Arial" w:hAnsi="Arial" w:cs="Arial"/>
          <w:color w:val="FF0000"/>
        </w:rPr>
        <w:t>.</w:t>
      </w:r>
    </w:p>
    <w:p w14:paraId="70313E60" w14:textId="77777777"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3904ABED" w14:textId="77777777" w:rsidTr="00213541">
        <w:tc>
          <w:tcPr>
            <w:tcW w:w="9128" w:type="dxa"/>
            <w:gridSpan w:val="2"/>
            <w:shd w:val="clear" w:color="auto" w:fill="002060"/>
          </w:tcPr>
          <w:p w14:paraId="2C32EEEC"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46799303" w14:textId="77777777" w:rsidTr="00213541">
        <w:tc>
          <w:tcPr>
            <w:tcW w:w="4507" w:type="dxa"/>
          </w:tcPr>
          <w:p w14:paraId="034474EC"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14:paraId="744642B2" w14:textId="408686FA" w:rsidR="00213541" w:rsidRPr="00C81097" w:rsidRDefault="00B71A9F" w:rsidP="00F607B2">
            <w:pPr>
              <w:jc w:val="both"/>
              <w:rPr>
                <w:rFonts w:ascii="Arial" w:hAnsi="Arial" w:cs="Arial"/>
                <w:color w:val="FF0000"/>
              </w:rPr>
            </w:pPr>
            <w:r>
              <w:rPr>
                <w:rFonts w:ascii="Arial" w:hAnsi="Arial" w:cs="Arial"/>
                <w:szCs w:val="24"/>
              </w:rPr>
              <w:t xml:space="preserve">Consultant </w:t>
            </w:r>
            <w:r w:rsidR="00C81097" w:rsidRPr="00C81097">
              <w:rPr>
                <w:rFonts w:ascii="Arial" w:hAnsi="Arial" w:cs="Arial"/>
                <w:szCs w:val="24"/>
              </w:rPr>
              <w:t>Nurse</w:t>
            </w:r>
            <w:r>
              <w:rPr>
                <w:rFonts w:ascii="Arial" w:hAnsi="Arial" w:cs="Arial"/>
                <w:szCs w:val="24"/>
              </w:rPr>
              <w:t xml:space="preserve"> / </w:t>
            </w:r>
            <w:r w:rsidR="00447A3F">
              <w:rPr>
                <w:rFonts w:ascii="Arial" w:hAnsi="Arial" w:cs="Arial"/>
                <w:szCs w:val="24"/>
              </w:rPr>
              <w:t xml:space="preserve">Allied Health Professional in </w:t>
            </w:r>
            <w:r w:rsidR="00C81097" w:rsidRPr="00C81097">
              <w:rPr>
                <w:rFonts w:ascii="Arial" w:hAnsi="Arial" w:cs="Arial"/>
                <w:szCs w:val="24"/>
              </w:rPr>
              <w:t>Specialist Palliative Care</w:t>
            </w:r>
            <w:r w:rsidR="00447A3F">
              <w:rPr>
                <w:rFonts w:ascii="Arial" w:hAnsi="Arial" w:cs="Arial"/>
                <w:szCs w:val="24"/>
              </w:rPr>
              <w:t xml:space="preserve"> (Eastern Services) </w:t>
            </w:r>
          </w:p>
        </w:tc>
      </w:tr>
      <w:tr w:rsidR="00213541" w:rsidRPr="00F607B2" w14:paraId="749D4E86" w14:textId="77777777" w:rsidTr="00213541">
        <w:tc>
          <w:tcPr>
            <w:tcW w:w="4507" w:type="dxa"/>
          </w:tcPr>
          <w:p w14:paraId="4109BDAB"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0D00730A" w14:textId="2A0A9CEF" w:rsidR="00B71A9F" w:rsidRPr="00447A3F" w:rsidRDefault="00B71A9F" w:rsidP="00F607B2">
            <w:pPr>
              <w:jc w:val="both"/>
              <w:rPr>
                <w:rFonts w:ascii="Arial" w:hAnsi="Arial" w:cs="Arial"/>
              </w:rPr>
            </w:pPr>
            <w:r w:rsidRPr="00447A3F">
              <w:rPr>
                <w:rFonts w:ascii="Arial" w:hAnsi="Arial" w:cs="Arial"/>
              </w:rPr>
              <w:t xml:space="preserve">Professionally: Director of Nursing and Clinical </w:t>
            </w:r>
            <w:r w:rsidR="00447A3F" w:rsidRPr="00447A3F">
              <w:rPr>
                <w:rFonts w:ascii="Arial" w:hAnsi="Arial" w:cs="Arial"/>
              </w:rPr>
              <w:t xml:space="preserve">Medical </w:t>
            </w:r>
            <w:r w:rsidRPr="00447A3F">
              <w:rPr>
                <w:rFonts w:ascii="Arial" w:hAnsi="Arial" w:cs="Arial"/>
              </w:rPr>
              <w:t>Lead for Specialist Palliative</w:t>
            </w:r>
          </w:p>
          <w:p w14:paraId="2DBE3252" w14:textId="4A9C8471" w:rsidR="00213541" w:rsidRPr="00F607B2" w:rsidRDefault="00B71A9F" w:rsidP="00F607B2">
            <w:pPr>
              <w:jc w:val="both"/>
              <w:rPr>
                <w:rFonts w:ascii="Arial" w:hAnsi="Arial" w:cs="Arial"/>
                <w:color w:val="FF0000"/>
              </w:rPr>
            </w:pPr>
            <w:r w:rsidRPr="00447A3F">
              <w:rPr>
                <w:rFonts w:ascii="Arial" w:hAnsi="Arial" w:cs="Arial"/>
              </w:rPr>
              <w:t>Managerially:  Lead Cancer Nurse &amp; Joint Lead E</w:t>
            </w:r>
            <w:r w:rsidR="00447A3F">
              <w:rPr>
                <w:rFonts w:ascii="Arial" w:hAnsi="Arial" w:cs="Arial"/>
              </w:rPr>
              <w:t>nd of Life (EOL)</w:t>
            </w:r>
            <w:r w:rsidRPr="00447A3F">
              <w:rPr>
                <w:rFonts w:ascii="Arial" w:hAnsi="Arial" w:cs="Arial"/>
              </w:rPr>
              <w:t xml:space="preserve"> </w:t>
            </w:r>
          </w:p>
        </w:tc>
      </w:tr>
      <w:tr w:rsidR="00213541" w:rsidRPr="00F607B2" w14:paraId="313209EC" w14:textId="77777777" w:rsidTr="00213541">
        <w:tc>
          <w:tcPr>
            <w:tcW w:w="4507" w:type="dxa"/>
          </w:tcPr>
          <w:p w14:paraId="51DA699C"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14:paraId="4312541F" w14:textId="5EC13101" w:rsidR="00213541" w:rsidRPr="00F607B2" w:rsidRDefault="00B71A9F" w:rsidP="00F607B2">
            <w:pPr>
              <w:jc w:val="both"/>
              <w:rPr>
                <w:rFonts w:ascii="Arial" w:hAnsi="Arial" w:cs="Arial"/>
                <w:color w:val="FF0000"/>
              </w:rPr>
            </w:pPr>
            <w:r w:rsidRPr="00447A3F">
              <w:rPr>
                <w:rFonts w:ascii="Arial" w:hAnsi="Arial" w:cs="Arial"/>
              </w:rPr>
              <w:t xml:space="preserve">8B </w:t>
            </w:r>
          </w:p>
        </w:tc>
      </w:tr>
      <w:tr w:rsidR="00722BF9" w:rsidRPr="00F607B2" w14:paraId="51221D8F" w14:textId="77777777" w:rsidTr="00213541">
        <w:tc>
          <w:tcPr>
            <w:tcW w:w="4507" w:type="dxa"/>
          </w:tcPr>
          <w:p w14:paraId="67B36259" w14:textId="77777777" w:rsidR="00722BF9" w:rsidRPr="000C157D" w:rsidRDefault="00722BF9" w:rsidP="00F607B2">
            <w:pPr>
              <w:jc w:val="both"/>
              <w:rPr>
                <w:rFonts w:ascii="Arial" w:hAnsi="Arial" w:cs="Arial"/>
                <w:b/>
                <w:highlight w:val="yellow"/>
              </w:rPr>
            </w:pPr>
            <w:r w:rsidRPr="00F63D82">
              <w:rPr>
                <w:rFonts w:ascii="Arial" w:hAnsi="Arial" w:cs="Arial"/>
                <w:b/>
              </w:rPr>
              <w:t>National Job Profile used</w:t>
            </w:r>
          </w:p>
        </w:tc>
        <w:tc>
          <w:tcPr>
            <w:tcW w:w="4621" w:type="dxa"/>
          </w:tcPr>
          <w:p w14:paraId="67D0D256" w14:textId="35427F48" w:rsidR="00722BF9" w:rsidRPr="000C157D" w:rsidRDefault="00B71A9F" w:rsidP="00F607B2">
            <w:pPr>
              <w:jc w:val="both"/>
              <w:rPr>
                <w:rFonts w:ascii="Arial" w:hAnsi="Arial" w:cs="Arial"/>
                <w:color w:val="FF0000"/>
                <w:highlight w:val="yellow"/>
              </w:rPr>
            </w:pPr>
            <w:r w:rsidRPr="00447A3F">
              <w:rPr>
                <w:rFonts w:ascii="Arial" w:hAnsi="Arial" w:cs="Arial"/>
              </w:rPr>
              <w:t xml:space="preserve">Nurse Consultant </w:t>
            </w:r>
          </w:p>
        </w:tc>
      </w:tr>
      <w:tr w:rsidR="00213541" w:rsidRPr="00F607B2" w14:paraId="742C5760" w14:textId="77777777" w:rsidTr="00213541">
        <w:tc>
          <w:tcPr>
            <w:tcW w:w="4507" w:type="dxa"/>
          </w:tcPr>
          <w:p w14:paraId="24D4DB81"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14:paraId="14F5B490" w14:textId="295C3EC9" w:rsidR="00C90812" w:rsidRPr="00C90812" w:rsidRDefault="00B71A9F" w:rsidP="00C90812">
            <w:pPr>
              <w:tabs>
                <w:tab w:val="left" w:pos="750"/>
              </w:tabs>
              <w:rPr>
                <w:rFonts w:ascii="Arial" w:eastAsia="Times New Roman" w:hAnsi="Arial" w:cs="Arial"/>
                <w:b/>
                <w:lang w:eastAsia="en-GB"/>
              </w:rPr>
            </w:pPr>
            <w:r>
              <w:rPr>
                <w:rFonts w:ascii="Arial" w:eastAsia="Times New Roman" w:hAnsi="Arial" w:cs="Arial"/>
                <w:lang w:eastAsia="en-GB"/>
              </w:rPr>
              <w:t xml:space="preserve">Corporate </w:t>
            </w:r>
            <w:r w:rsidR="00447A3F">
              <w:rPr>
                <w:rFonts w:ascii="Arial" w:eastAsia="Times New Roman" w:hAnsi="Arial" w:cs="Arial"/>
                <w:lang w:eastAsia="en-GB"/>
              </w:rPr>
              <w:t xml:space="preserve">Role </w:t>
            </w:r>
            <w:r>
              <w:rPr>
                <w:rFonts w:ascii="Arial" w:eastAsia="Times New Roman" w:hAnsi="Arial" w:cs="Arial"/>
                <w:lang w:eastAsia="en-GB"/>
              </w:rPr>
              <w:t xml:space="preserve">– hosted by Specialist Division Cancer Cluster </w:t>
            </w:r>
            <w:r w:rsidR="00C90812" w:rsidRPr="00C90812">
              <w:rPr>
                <w:rFonts w:ascii="Arial" w:eastAsia="Times New Roman" w:hAnsi="Arial" w:cs="Arial"/>
                <w:b/>
                <w:lang w:eastAsia="en-GB"/>
              </w:rPr>
              <w:t xml:space="preserve">  </w:t>
            </w:r>
          </w:p>
          <w:p w14:paraId="311CC3D7" w14:textId="77777777" w:rsidR="00C90812" w:rsidRPr="00C90812" w:rsidRDefault="00C90812" w:rsidP="00C90812">
            <w:pPr>
              <w:jc w:val="center"/>
              <w:rPr>
                <w:rFonts w:ascii="Arial" w:eastAsia="Times New Roman" w:hAnsi="Arial" w:cs="Arial"/>
                <w:b/>
                <w:lang w:eastAsia="en-GB"/>
              </w:rPr>
            </w:pPr>
          </w:p>
          <w:p w14:paraId="3791EC8B" w14:textId="77777777" w:rsidR="00213541" w:rsidRPr="00F607B2" w:rsidRDefault="00213541" w:rsidP="00C90812">
            <w:pPr>
              <w:jc w:val="both"/>
              <w:rPr>
                <w:rFonts w:ascii="Arial" w:hAnsi="Arial" w:cs="Arial"/>
                <w:color w:val="FF0000"/>
              </w:rPr>
            </w:pPr>
          </w:p>
        </w:tc>
      </w:tr>
    </w:tbl>
    <w:p w14:paraId="6420F7A2"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38981BDA" w14:textId="77777777" w:rsidTr="000B094F">
        <w:tc>
          <w:tcPr>
            <w:tcW w:w="9128" w:type="dxa"/>
            <w:gridSpan w:val="2"/>
            <w:shd w:val="clear" w:color="auto" w:fill="002060"/>
          </w:tcPr>
          <w:p w14:paraId="5FC8E222"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F572AC8" w14:textId="77777777" w:rsidTr="00213541">
        <w:tc>
          <w:tcPr>
            <w:tcW w:w="9128" w:type="dxa"/>
            <w:gridSpan w:val="2"/>
            <w:tcBorders>
              <w:bottom w:val="single" w:sz="4" w:space="0" w:color="auto"/>
            </w:tcBorders>
          </w:tcPr>
          <w:p w14:paraId="1B41BF7F" w14:textId="7F0626AC" w:rsidR="00C81097" w:rsidRPr="00C81097" w:rsidRDefault="00447A3F" w:rsidP="00C81097">
            <w:pPr>
              <w:pBdr>
                <w:top w:val="single" w:sz="4" w:space="1" w:color="auto"/>
                <w:left w:val="single" w:sz="4" w:space="4" w:color="auto"/>
                <w:bottom w:val="single" w:sz="4" w:space="1" w:color="auto"/>
                <w:right w:val="single" w:sz="4" w:space="4" w:color="auto"/>
              </w:pBdr>
              <w:jc w:val="both"/>
              <w:rPr>
                <w:rFonts w:ascii="Arial" w:hAnsi="Arial" w:cs="Arial"/>
                <w:szCs w:val="24"/>
              </w:rPr>
            </w:pPr>
            <w:r>
              <w:rPr>
                <w:rFonts w:ascii="Arial" w:hAnsi="Arial" w:cs="Arial"/>
                <w:szCs w:val="24"/>
              </w:rPr>
              <w:t>Working in close collaboration with the Consultant(s)</w:t>
            </w:r>
            <w:r w:rsidR="007715C3">
              <w:rPr>
                <w:rFonts w:ascii="Arial" w:hAnsi="Arial" w:cs="Arial"/>
                <w:szCs w:val="24"/>
              </w:rPr>
              <w:t xml:space="preserve"> </w:t>
            </w:r>
            <w:r>
              <w:rPr>
                <w:rFonts w:ascii="Arial" w:hAnsi="Arial" w:cs="Arial"/>
                <w:szCs w:val="24"/>
              </w:rPr>
              <w:t xml:space="preserve">in Palliative Medicine </w:t>
            </w:r>
            <w:r w:rsidR="007715C3">
              <w:rPr>
                <w:rFonts w:ascii="Arial" w:hAnsi="Arial" w:cs="Arial"/>
                <w:szCs w:val="24"/>
              </w:rPr>
              <w:t xml:space="preserve">for </w:t>
            </w:r>
            <w:r w:rsidR="008440DF">
              <w:rPr>
                <w:rFonts w:ascii="Arial" w:hAnsi="Arial" w:cs="Arial"/>
                <w:szCs w:val="24"/>
              </w:rPr>
              <w:t>E</w:t>
            </w:r>
            <w:r w:rsidR="007715C3">
              <w:rPr>
                <w:rFonts w:ascii="Arial" w:hAnsi="Arial" w:cs="Arial"/>
                <w:szCs w:val="24"/>
              </w:rPr>
              <w:t>astern Services</w:t>
            </w:r>
            <w:r w:rsidR="00DB167C">
              <w:rPr>
                <w:rFonts w:ascii="Arial" w:hAnsi="Arial" w:cs="Arial"/>
                <w:szCs w:val="24"/>
              </w:rPr>
              <w:t xml:space="preserve"> and the Clinical Lead for Specialist Palliative Care, the post holder </w:t>
            </w:r>
            <w:r w:rsidR="00C81097" w:rsidRPr="00C81097">
              <w:rPr>
                <w:rFonts w:ascii="Arial" w:hAnsi="Arial" w:cs="Arial"/>
                <w:szCs w:val="24"/>
              </w:rPr>
              <w:t xml:space="preserve">will provide strategic direction and leadership for the specialist palliative care service to develop excellence in clinical care.  This will involve working across professional and organisational boundaries; in partnership and in collaboration with others including, Acute and Primary Care Clinicians, Specialist Nurses, local Hospice teams, individuals, carers, Higher Education Institutions, Voluntary, Independent and Third Sector Organisations. </w:t>
            </w:r>
          </w:p>
          <w:p w14:paraId="445C3AEF" w14:textId="6819A836" w:rsidR="00C81097" w:rsidRDefault="00C81097" w:rsidP="00C81097">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6D0A24DE" w14:textId="38CE0BB7" w:rsidR="00B71A9F" w:rsidRDefault="00B71A9F" w:rsidP="00C81097">
            <w:pPr>
              <w:pBdr>
                <w:top w:val="single" w:sz="4" w:space="1" w:color="auto"/>
                <w:left w:val="single" w:sz="4" w:space="4" w:color="auto"/>
                <w:bottom w:val="single" w:sz="4" w:space="1" w:color="auto"/>
                <w:right w:val="single" w:sz="4" w:space="4" w:color="auto"/>
              </w:pBdr>
              <w:jc w:val="both"/>
              <w:rPr>
                <w:rFonts w:ascii="Arial" w:hAnsi="Arial" w:cs="Arial"/>
                <w:szCs w:val="24"/>
              </w:rPr>
            </w:pPr>
            <w:r w:rsidRPr="0022446F">
              <w:rPr>
                <w:rFonts w:ascii="Arial" w:hAnsi="Arial" w:cs="Arial"/>
                <w:szCs w:val="24"/>
              </w:rPr>
              <w:t xml:space="preserve">The focus will be on the </w:t>
            </w:r>
            <w:r w:rsidR="0022446F">
              <w:rPr>
                <w:rFonts w:ascii="Arial" w:hAnsi="Arial" w:cs="Arial"/>
                <w:szCs w:val="24"/>
              </w:rPr>
              <w:t>E</w:t>
            </w:r>
            <w:r w:rsidRPr="0022446F">
              <w:rPr>
                <w:rFonts w:ascii="Arial" w:hAnsi="Arial" w:cs="Arial"/>
                <w:szCs w:val="24"/>
              </w:rPr>
              <w:t xml:space="preserve">astern location in the first </w:t>
            </w:r>
            <w:r w:rsidR="0022446F">
              <w:rPr>
                <w:rFonts w:ascii="Arial" w:hAnsi="Arial" w:cs="Arial"/>
                <w:szCs w:val="24"/>
              </w:rPr>
              <w:t>instance</w:t>
            </w:r>
            <w:r w:rsidRPr="0022446F">
              <w:rPr>
                <w:rFonts w:ascii="Arial" w:hAnsi="Arial" w:cs="Arial"/>
                <w:szCs w:val="24"/>
              </w:rPr>
              <w:t xml:space="preserve">, scoping and building to support specialist palliative care provision </w:t>
            </w:r>
            <w:r w:rsidR="008C0671" w:rsidRPr="0022446F">
              <w:rPr>
                <w:rFonts w:ascii="Arial" w:hAnsi="Arial" w:cs="Arial"/>
                <w:szCs w:val="24"/>
              </w:rPr>
              <w:t xml:space="preserve">across the </w:t>
            </w:r>
            <w:r w:rsidR="0022446F">
              <w:rPr>
                <w:rFonts w:ascii="Arial" w:hAnsi="Arial" w:cs="Arial"/>
                <w:szCs w:val="24"/>
              </w:rPr>
              <w:t xml:space="preserve">organisation </w:t>
            </w:r>
            <w:r w:rsidR="008C0671" w:rsidRPr="0022446F">
              <w:rPr>
                <w:rFonts w:ascii="Arial" w:hAnsi="Arial" w:cs="Arial"/>
                <w:szCs w:val="24"/>
              </w:rPr>
              <w:t>footprint</w:t>
            </w:r>
            <w:r w:rsidR="0022446F">
              <w:rPr>
                <w:rFonts w:ascii="Arial" w:hAnsi="Arial" w:cs="Arial"/>
                <w:szCs w:val="24"/>
              </w:rPr>
              <w:t>.</w:t>
            </w:r>
          </w:p>
          <w:p w14:paraId="53A43057" w14:textId="5CDF50AC" w:rsidR="0022446F" w:rsidRDefault="0022446F" w:rsidP="00C81097">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7E26B2DE" w14:textId="6DA0CE02" w:rsidR="0022446F" w:rsidRPr="0022446F" w:rsidRDefault="0022446F" w:rsidP="00C81097">
            <w:pPr>
              <w:pBdr>
                <w:top w:val="single" w:sz="4" w:space="1" w:color="auto"/>
                <w:left w:val="single" w:sz="4" w:space="4" w:color="auto"/>
                <w:bottom w:val="single" w:sz="4" w:space="1" w:color="auto"/>
                <w:right w:val="single" w:sz="4" w:space="4" w:color="auto"/>
              </w:pBdr>
              <w:jc w:val="both"/>
              <w:rPr>
                <w:rFonts w:ascii="Arial" w:hAnsi="Arial" w:cs="Arial"/>
                <w:szCs w:val="24"/>
              </w:rPr>
            </w:pPr>
            <w:r>
              <w:rPr>
                <w:rFonts w:ascii="Arial" w:hAnsi="Arial" w:cs="Arial"/>
                <w:szCs w:val="24"/>
              </w:rPr>
              <w:t xml:space="preserve">The Eastern location has a well-established Specialist Palliative Care Team, supported by Consultants who are based at Hospiscare. This newly created post will provide opportunity for the service to enjoy enhanced internal Consultant support, both clinically and in supporting professional activities, e.g. education       </w:t>
            </w:r>
          </w:p>
          <w:p w14:paraId="3B57201F" w14:textId="5CC0D722" w:rsidR="00B71A9F" w:rsidRPr="00C81097" w:rsidRDefault="00B71A9F" w:rsidP="00C81097">
            <w:pPr>
              <w:pBdr>
                <w:top w:val="single" w:sz="4" w:space="1" w:color="auto"/>
                <w:left w:val="single" w:sz="4" w:space="4" w:color="auto"/>
                <w:bottom w:val="single" w:sz="4" w:space="1" w:color="auto"/>
                <w:right w:val="single" w:sz="4" w:space="4" w:color="auto"/>
              </w:pBdr>
              <w:jc w:val="both"/>
              <w:rPr>
                <w:rFonts w:ascii="Arial" w:hAnsi="Arial" w:cs="Arial"/>
                <w:szCs w:val="24"/>
              </w:rPr>
            </w:pPr>
            <w:r>
              <w:rPr>
                <w:rFonts w:ascii="Arial" w:hAnsi="Arial" w:cs="Arial"/>
                <w:szCs w:val="24"/>
              </w:rPr>
              <w:t xml:space="preserve">  </w:t>
            </w:r>
          </w:p>
          <w:p w14:paraId="214DCDD3" w14:textId="77777777" w:rsidR="00C81097" w:rsidRPr="00C81097" w:rsidRDefault="00C81097" w:rsidP="00C81097">
            <w:pPr>
              <w:pBdr>
                <w:top w:val="single" w:sz="4" w:space="1" w:color="auto"/>
                <w:left w:val="single" w:sz="4" w:space="4" w:color="auto"/>
                <w:bottom w:val="single" w:sz="4" w:space="1" w:color="auto"/>
                <w:right w:val="single" w:sz="4" w:space="4" w:color="auto"/>
              </w:pBdr>
              <w:jc w:val="both"/>
              <w:rPr>
                <w:rFonts w:ascii="Arial" w:hAnsi="Arial" w:cs="Arial"/>
                <w:szCs w:val="24"/>
              </w:rPr>
            </w:pPr>
            <w:r w:rsidRPr="00C81097">
              <w:rPr>
                <w:rFonts w:ascii="Arial" w:hAnsi="Arial" w:cs="Arial"/>
                <w:szCs w:val="24"/>
              </w:rPr>
              <w:t>The post holder will have responsibility in five main areas:</w:t>
            </w:r>
          </w:p>
          <w:p w14:paraId="40DDD9D0" w14:textId="77777777" w:rsidR="00C81097" w:rsidRPr="00C81097" w:rsidRDefault="00C81097" w:rsidP="00C81097">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19F9E951" w14:textId="75CCBC45" w:rsidR="00C81097" w:rsidRPr="00C81097" w:rsidRDefault="00C81097" w:rsidP="00C81097">
            <w:pPr>
              <w:numPr>
                <w:ilvl w:val="0"/>
                <w:numId w:val="1"/>
              </w:numPr>
              <w:pBdr>
                <w:top w:val="single" w:sz="4" w:space="1" w:color="auto"/>
                <w:left w:val="single" w:sz="4" w:space="4" w:color="auto"/>
                <w:bottom w:val="single" w:sz="4" w:space="1" w:color="auto"/>
                <w:right w:val="single" w:sz="4" w:space="4" w:color="auto"/>
              </w:pBdr>
              <w:jc w:val="both"/>
              <w:rPr>
                <w:rFonts w:ascii="Arial" w:hAnsi="Arial" w:cs="Arial"/>
                <w:szCs w:val="24"/>
              </w:rPr>
            </w:pPr>
            <w:r w:rsidRPr="00C81097">
              <w:rPr>
                <w:rFonts w:ascii="Arial" w:hAnsi="Arial" w:cs="Arial"/>
                <w:szCs w:val="24"/>
              </w:rPr>
              <w:t>Professional Leadership – providing highly specialist expert advice and knowledge in relation to Nursing</w:t>
            </w:r>
            <w:r w:rsidR="008C0671">
              <w:rPr>
                <w:rFonts w:ascii="Arial" w:hAnsi="Arial" w:cs="Arial"/>
                <w:szCs w:val="24"/>
              </w:rPr>
              <w:t xml:space="preserve"> / AHP </w:t>
            </w:r>
            <w:r w:rsidRPr="00C81097">
              <w:rPr>
                <w:rFonts w:ascii="Arial" w:hAnsi="Arial" w:cs="Arial"/>
                <w:szCs w:val="24"/>
              </w:rPr>
              <w:t xml:space="preserve">and Specialist Palliative Care across </w:t>
            </w:r>
            <w:r w:rsidR="0022446F">
              <w:rPr>
                <w:rFonts w:ascii="Arial" w:hAnsi="Arial" w:cs="Arial"/>
                <w:szCs w:val="24"/>
              </w:rPr>
              <w:t xml:space="preserve">the Eastern </w:t>
            </w:r>
            <w:proofErr w:type="gramStart"/>
            <w:r w:rsidR="0022446F">
              <w:rPr>
                <w:rFonts w:ascii="Arial" w:hAnsi="Arial" w:cs="Arial"/>
                <w:szCs w:val="24"/>
              </w:rPr>
              <w:t xml:space="preserve">location,  </w:t>
            </w:r>
            <w:r w:rsidR="007D52CC">
              <w:rPr>
                <w:rFonts w:ascii="Arial" w:hAnsi="Arial" w:cs="Arial"/>
                <w:szCs w:val="24"/>
              </w:rPr>
              <w:t>Royal</w:t>
            </w:r>
            <w:proofErr w:type="gramEnd"/>
            <w:r w:rsidR="007D52CC">
              <w:rPr>
                <w:rFonts w:ascii="Arial" w:hAnsi="Arial" w:cs="Arial"/>
                <w:szCs w:val="24"/>
              </w:rPr>
              <w:t xml:space="preserve"> Devon University Healthcare NHS Foundation Trust</w:t>
            </w:r>
            <w:r w:rsidRPr="00C81097">
              <w:rPr>
                <w:rFonts w:ascii="Arial" w:hAnsi="Arial" w:cs="Arial"/>
                <w:szCs w:val="24"/>
              </w:rPr>
              <w:t>.</w:t>
            </w:r>
            <w:r w:rsidR="0022446F">
              <w:rPr>
                <w:rFonts w:ascii="Arial" w:hAnsi="Arial" w:cs="Arial"/>
                <w:szCs w:val="24"/>
              </w:rPr>
              <w:t xml:space="preserve"> Over time, the scope of this post is likely to expand to be involved in the Northern Service   </w:t>
            </w:r>
          </w:p>
          <w:p w14:paraId="2378795B" w14:textId="77777777" w:rsidR="00C81097" w:rsidRPr="00C81097" w:rsidRDefault="00C81097" w:rsidP="00C81097">
            <w:pPr>
              <w:numPr>
                <w:ilvl w:val="0"/>
                <w:numId w:val="1"/>
              </w:numPr>
              <w:pBdr>
                <w:top w:val="single" w:sz="4" w:space="1" w:color="auto"/>
                <w:left w:val="single" w:sz="4" w:space="4" w:color="auto"/>
                <w:bottom w:val="single" w:sz="4" w:space="1" w:color="auto"/>
                <w:right w:val="single" w:sz="4" w:space="4" w:color="auto"/>
              </w:pBdr>
              <w:jc w:val="both"/>
              <w:rPr>
                <w:rFonts w:ascii="Arial" w:hAnsi="Arial" w:cs="Arial"/>
                <w:szCs w:val="24"/>
              </w:rPr>
            </w:pPr>
            <w:r w:rsidRPr="00C81097">
              <w:rPr>
                <w:rFonts w:ascii="Arial" w:hAnsi="Arial" w:cs="Arial"/>
                <w:szCs w:val="24"/>
              </w:rPr>
              <w:lastRenderedPageBreak/>
              <w:t>Expert Practice - demonstrating expert practice and knowledge in relation to Specialist Palliative Care.</w:t>
            </w:r>
          </w:p>
          <w:p w14:paraId="5FD462FC" w14:textId="3A81986C" w:rsidR="00C81097" w:rsidRPr="00C81097" w:rsidRDefault="00C81097" w:rsidP="00C81097">
            <w:pPr>
              <w:numPr>
                <w:ilvl w:val="0"/>
                <w:numId w:val="1"/>
              </w:numPr>
              <w:pBdr>
                <w:top w:val="single" w:sz="4" w:space="1" w:color="auto"/>
                <w:left w:val="single" w:sz="4" w:space="4" w:color="auto"/>
                <w:bottom w:val="single" w:sz="4" w:space="1" w:color="auto"/>
                <w:right w:val="single" w:sz="4" w:space="4" w:color="auto"/>
              </w:pBdr>
              <w:jc w:val="both"/>
              <w:rPr>
                <w:rFonts w:ascii="Arial" w:hAnsi="Arial" w:cs="Arial"/>
                <w:szCs w:val="24"/>
              </w:rPr>
            </w:pPr>
            <w:r w:rsidRPr="00C81097">
              <w:rPr>
                <w:rFonts w:ascii="Arial" w:hAnsi="Arial" w:cs="Arial"/>
                <w:szCs w:val="24"/>
              </w:rPr>
              <w:t xml:space="preserve">Strategic Planning/Policy Development – working closely with the team members, locality operational management team and Palliative Care Strategy to provide strategic vision for the development, improvement and delivery of services within </w:t>
            </w:r>
            <w:r w:rsidR="000508E6">
              <w:rPr>
                <w:rFonts w:ascii="Arial" w:hAnsi="Arial" w:cs="Arial"/>
                <w:szCs w:val="24"/>
              </w:rPr>
              <w:t xml:space="preserve">the Eastern location </w:t>
            </w:r>
            <w:r w:rsidR="007D52CC">
              <w:rPr>
                <w:rFonts w:ascii="Arial" w:hAnsi="Arial" w:cs="Arial"/>
                <w:szCs w:val="24"/>
              </w:rPr>
              <w:t xml:space="preserve">Royal Devon University Healthcare NHS Foundation Trust, </w:t>
            </w:r>
            <w:r w:rsidRPr="00C81097">
              <w:rPr>
                <w:rFonts w:ascii="Arial" w:hAnsi="Arial" w:cs="Arial"/>
                <w:szCs w:val="24"/>
              </w:rPr>
              <w:t>and Health and Social Care Partnerships and further afield, as appropriate. This includes a lead role in policy and standards development, implementation and evaluation in relation to Specialist Palliative Care, determining care delivery in both acute, primary &amp; community care settings.</w:t>
            </w:r>
          </w:p>
          <w:p w14:paraId="71E64FF6" w14:textId="77777777" w:rsidR="00C81097" w:rsidRPr="00C81097" w:rsidRDefault="00C81097" w:rsidP="00C81097">
            <w:pPr>
              <w:numPr>
                <w:ilvl w:val="0"/>
                <w:numId w:val="1"/>
              </w:numPr>
              <w:pBdr>
                <w:top w:val="single" w:sz="4" w:space="1" w:color="auto"/>
                <w:left w:val="single" w:sz="4" w:space="4" w:color="auto"/>
                <w:bottom w:val="single" w:sz="4" w:space="1" w:color="auto"/>
                <w:right w:val="single" w:sz="4" w:space="4" w:color="auto"/>
              </w:pBdr>
              <w:jc w:val="both"/>
              <w:rPr>
                <w:rFonts w:ascii="Arial" w:hAnsi="Arial" w:cs="Arial"/>
                <w:bCs/>
                <w:szCs w:val="24"/>
              </w:rPr>
            </w:pPr>
            <w:r w:rsidRPr="00C81097">
              <w:rPr>
                <w:rFonts w:ascii="Arial" w:hAnsi="Arial" w:cs="Arial"/>
                <w:szCs w:val="24"/>
              </w:rPr>
              <w:t>Education and Training – develop and deliver specialist educational programmes to meet the needs of practitioners and other relevant stakeholders.  This shall be achieved by leading in the identification of educational needs; undertaking investment planning and developing strategy to meet these educational requirements within the area of responsibility.</w:t>
            </w:r>
          </w:p>
          <w:p w14:paraId="468ECCE4" w14:textId="7A19A458" w:rsidR="00213541" w:rsidRPr="007D52CC" w:rsidRDefault="00C81097" w:rsidP="00F607B2">
            <w:pPr>
              <w:numPr>
                <w:ilvl w:val="0"/>
                <w:numId w:val="1"/>
              </w:numPr>
              <w:pBdr>
                <w:top w:val="single" w:sz="4" w:space="1" w:color="auto"/>
                <w:left w:val="single" w:sz="4" w:space="4" w:color="auto"/>
                <w:bottom w:val="single" w:sz="4" w:space="1" w:color="auto"/>
                <w:right w:val="single" w:sz="4" w:space="4" w:color="auto"/>
              </w:pBdr>
              <w:jc w:val="both"/>
              <w:rPr>
                <w:rFonts w:ascii="Arial" w:hAnsi="Arial" w:cs="Arial"/>
                <w:bCs/>
                <w:szCs w:val="24"/>
              </w:rPr>
            </w:pPr>
            <w:r w:rsidRPr="00C81097">
              <w:rPr>
                <w:rFonts w:ascii="Arial" w:hAnsi="Arial" w:cs="Arial"/>
                <w:szCs w:val="24"/>
              </w:rPr>
              <w:t>Research and Development - developing and working with relevant stakeholders to undertake research, develop research proposals, and evaluate research.  The prime driver shall be the attainment of excellence in clinical practice, provide expert leadership in implementation of local Palliative Care strategy, participating in local and national audits, evaluation and leadership in relation to specialist palliative care.  Monitor and progress audits as part of Research Steering Group.</w:t>
            </w:r>
          </w:p>
        </w:tc>
      </w:tr>
      <w:tr w:rsidR="00213541" w:rsidRPr="00F607B2" w14:paraId="4298A242" w14:textId="77777777" w:rsidTr="00213541">
        <w:tc>
          <w:tcPr>
            <w:tcW w:w="4507" w:type="dxa"/>
            <w:shd w:val="clear" w:color="auto" w:fill="002060"/>
          </w:tcPr>
          <w:p w14:paraId="7E112055" w14:textId="77777777"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shd w:val="clear" w:color="auto" w:fill="002060"/>
          </w:tcPr>
          <w:p w14:paraId="72124973" w14:textId="77777777" w:rsidR="00213541" w:rsidRPr="00F607B2" w:rsidRDefault="00213541" w:rsidP="00F607B2">
            <w:pPr>
              <w:jc w:val="both"/>
              <w:rPr>
                <w:rFonts w:ascii="Arial" w:hAnsi="Arial" w:cs="Arial"/>
              </w:rPr>
            </w:pPr>
          </w:p>
        </w:tc>
      </w:tr>
      <w:tr w:rsidR="00213541" w:rsidRPr="00F607B2" w14:paraId="2B2AF57B" w14:textId="77777777" w:rsidTr="0087013E">
        <w:tc>
          <w:tcPr>
            <w:tcW w:w="9128" w:type="dxa"/>
            <w:gridSpan w:val="2"/>
            <w:tcBorders>
              <w:bottom w:val="single" w:sz="4" w:space="0" w:color="auto"/>
            </w:tcBorders>
          </w:tcPr>
          <w:p w14:paraId="1C7C502B" w14:textId="77777777" w:rsidR="008C0671" w:rsidRDefault="008C0671" w:rsidP="008C0671">
            <w:pPr>
              <w:rPr>
                <w:rFonts w:ascii="Arial" w:eastAsia="Times New Roman" w:hAnsi="Arial" w:cs="Arial"/>
              </w:rPr>
            </w:pPr>
            <w:r>
              <w:rPr>
                <w:rFonts w:ascii="Arial" w:eastAsia="Times New Roman" w:hAnsi="Arial" w:cs="Arial"/>
              </w:rPr>
              <w:t>Chief Executive</w:t>
            </w:r>
          </w:p>
          <w:p w14:paraId="681C4CC6" w14:textId="18C14340" w:rsidR="008C0671" w:rsidRDefault="008C0671" w:rsidP="008C0671">
            <w:pPr>
              <w:rPr>
                <w:rFonts w:ascii="Arial" w:eastAsia="Times New Roman" w:hAnsi="Arial" w:cs="Arial"/>
              </w:rPr>
            </w:pPr>
            <w:r>
              <w:rPr>
                <w:rFonts w:ascii="Arial" w:eastAsia="Times New Roman" w:hAnsi="Arial" w:cs="Arial"/>
              </w:rPr>
              <w:t>Medical Director</w:t>
            </w:r>
          </w:p>
          <w:p w14:paraId="493DA3D3" w14:textId="13968828" w:rsidR="000508E6" w:rsidRDefault="000508E6" w:rsidP="008C0671">
            <w:pPr>
              <w:rPr>
                <w:rFonts w:ascii="Arial" w:eastAsia="Times New Roman" w:hAnsi="Arial" w:cs="Arial"/>
              </w:rPr>
            </w:pPr>
            <w:r>
              <w:rPr>
                <w:rFonts w:ascii="Arial" w:eastAsia="Times New Roman" w:hAnsi="Arial" w:cs="Arial"/>
              </w:rPr>
              <w:t xml:space="preserve">Chief Nurse </w:t>
            </w:r>
          </w:p>
          <w:p w14:paraId="20BA28E4" w14:textId="54EAA79E" w:rsidR="008C0671" w:rsidRDefault="008C0671" w:rsidP="008C0671">
            <w:pPr>
              <w:rPr>
                <w:rFonts w:ascii="Arial" w:eastAsia="Times New Roman" w:hAnsi="Arial" w:cs="Arial"/>
              </w:rPr>
            </w:pPr>
            <w:r>
              <w:rPr>
                <w:rFonts w:ascii="Arial" w:eastAsia="Times New Roman" w:hAnsi="Arial" w:cs="Arial"/>
              </w:rPr>
              <w:t xml:space="preserve">Associate Medical Director for Specialist Services </w:t>
            </w:r>
            <w:r w:rsidR="000508E6">
              <w:rPr>
                <w:rFonts w:ascii="Arial" w:eastAsia="Times New Roman" w:hAnsi="Arial" w:cs="Arial"/>
              </w:rPr>
              <w:t xml:space="preserve">Eastern </w:t>
            </w:r>
            <w:r>
              <w:rPr>
                <w:rFonts w:ascii="Arial" w:eastAsia="Times New Roman" w:hAnsi="Arial" w:cs="Arial"/>
              </w:rPr>
              <w:t xml:space="preserve">Division </w:t>
            </w:r>
          </w:p>
          <w:p w14:paraId="20BF67F4" w14:textId="497F9569" w:rsidR="008C0671" w:rsidRPr="00500429" w:rsidRDefault="008C0671" w:rsidP="008C0671">
            <w:pPr>
              <w:rPr>
                <w:rFonts w:ascii="Arial" w:eastAsia="Times New Roman" w:hAnsi="Arial" w:cs="Arial"/>
              </w:rPr>
            </w:pPr>
            <w:r w:rsidRPr="00500429">
              <w:rPr>
                <w:rFonts w:ascii="Arial" w:eastAsia="Times New Roman" w:hAnsi="Arial" w:cs="Arial"/>
              </w:rPr>
              <w:t>D</w:t>
            </w:r>
            <w:r w:rsidR="000508E6">
              <w:rPr>
                <w:rFonts w:ascii="Arial" w:eastAsia="Times New Roman" w:hAnsi="Arial" w:cs="Arial"/>
              </w:rPr>
              <w:t xml:space="preserve">irector of Nursing Eastern location </w:t>
            </w:r>
          </w:p>
          <w:p w14:paraId="3098CD41" w14:textId="38C17C4A" w:rsidR="008C0671" w:rsidRDefault="008C0671" w:rsidP="008C0671">
            <w:pPr>
              <w:rPr>
                <w:rFonts w:ascii="Arial" w:eastAsia="Times New Roman" w:hAnsi="Arial" w:cs="Arial"/>
              </w:rPr>
            </w:pPr>
            <w:r>
              <w:rPr>
                <w:rFonts w:ascii="Arial" w:eastAsia="Times New Roman" w:hAnsi="Arial" w:cs="Arial"/>
              </w:rPr>
              <w:t>Lead Cancer Nurse &amp; Joint EOL lead</w:t>
            </w:r>
            <w:r w:rsidR="000508E6">
              <w:rPr>
                <w:rFonts w:ascii="Arial" w:eastAsia="Times New Roman" w:hAnsi="Arial" w:cs="Arial"/>
              </w:rPr>
              <w:t xml:space="preserve">, Eastern Location </w:t>
            </w:r>
            <w:r>
              <w:rPr>
                <w:rFonts w:ascii="Arial" w:eastAsia="Times New Roman" w:hAnsi="Arial" w:cs="Arial"/>
              </w:rPr>
              <w:t xml:space="preserve"> </w:t>
            </w:r>
          </w:p>
          <w:p w14:paraId="499F2C5A" w14:textId="21D78770" w:rsidR="008C0671" w:rsidRPr="00500429" w:rsidRDefault="008C0671" w:rsidP="008C0671">
            <w:pPr>
              <w:rPr>
                <w:rFonts w:ascii="Arial" w:eastAsia="Times New Roman" w:hAnsi="Arial" w:cs="Arial"/>
              </w:rPr>
            </w:pPr>
            <w:r>
              <w:rPr>
                <w:rFonts w:ascii="Arial" w:eastAsia="Times New Roman" w:hAnsi="Arial" w:cs="Arial"/>
              </w:rPr>
              <w:t>Medical EOL</w:t>
            </w:r>
            <w:r w:rsidR="000508E6">
              <w:rPr>
                <w:rFonts w:ascii="Arial" w:eastAsia="Times New Roman" w:hAnsi="Arial" w:cs="Arial"/>
              </w:rPr>
              <w:t>,</w:t>
            </w:r>
            <w:r>
              <w:rPr>
                <w:rFonts w:ascii="Arial" w:eastAsia="Times New Roman" w:hAnsi="Arial" w:cs="Arial"/>
              </w:rPr>
              <w:t xml:space="preserve"> lead </w:t>
            </w:r>
            <w:r w:rsidR="000508E6">
              <w:rPr>
                <w:rFonts w:ascii="Arial" w:eastAsia="Times New Roman" w:hAnsi="Arial" w:cs="Arial"/>
              </w:rPr>
              <w:t xml:space="preserve">Eastern Location  </w:t>
            </w:r>
          </w:p>
          <w:p w14:paraId="2EE28FB6" w14:textId="5E5E3FFC" w:rsidR="008C0671" w:rsidRDefault="000508E6" w:rsidP="008C0671">
            <w:pPr>
              <w:rPr>
                <w:rFonts w:ascii="Arial" w:eastAsia="Times New Roman" w:hAnsi="Arial" w:cs="Arial"/>
              </w:rPr>
            </w:pPr>
            <w:r w:rsidRPr="00500429">
              <w:rPr>
                <w:rFonts w:ascii="Arial" w:eastAsia="Times New Roman" w:hAnsi="Arial" w:cs="Arial"/>
              </w:rPr>
              <w:t>Ass</w:t>
            </w:r>
            <w:r>
              <w:rPr>
                <w:rFonts w:ascii="Arial" w:eastAsia="Times New Roman" w:hAnsi="Arial" w:cs="Arial"/>
              </w:rPr>
              <w:t xml:space="preserve">ociate </w:t>
            </w:r>
            <w:r w:rsidR="008C0671" w:rsidRPr="00500429">
              <w:rPr>
                <w:rFonts w:ascii="Arial" w:eastAsia="Times New Roman" w:hAnsi="Arial" w:cs="Arial"/>
              </w:rPr>
              <w:t>Director</w:t>
            </w:r>
            <w:r w:rsidR="008C0671">
              <w:rPr>
                <w:rFonts w:ascii="Arial" w:eastAsia="Times New Roman" w:hAnsi="Arial" w:cs="Arial"/>
              </w:rPr>
              <w:t>s</w:t>
            </w:r>
            <w:r w:rsidR="008C0671" w:rsidRPr="00500429">
              <w:rPr>
                <w:rFonts w:ascii="Arial" w:eastAsia="Times New Roman" w:hAnsi="Arial" w:cs="Arial"/>
              </w:rPr>
              <w:t xml:space="preserve"> of Nursing</w:t>
            </w:r>
          </w:p>
          <w:p w14:paraId="44B00F96" w14:textId="77777777" w:rsidR="008C0671" w:rsidRDefault="008C0671" w:rsidP="008C0671">
            <w:pPr>
              <w:rPr>
                <w:rFonts w:ascii="Arial" w:eastAsia="Times New Roman" w:hAnsi="Arial" w:cs="Arial"/>
              </w:rPr>
            </w:pPr>
            <w:r>
              <w:rPr>
                <w:rFonts w:ascii="Arial" w:eastAsia="Times New Roman" w:hAnsi="Arial" w:cs="Arial"/>
              </w:rPr>
              <w:t>Consultant Nurses and AHP’s</w:t>
            </w:r>
          </w:p>
          <w:p w14:paraId="3152B87F" w14:textId="1DD9AC95" w:rsidR="008C0671" w:rsidRDefault="008C0671" w:rsidP="008C0671">
            <w:pPr>
              <w:rPr>
                <w:rFonts w:ascii="Arial" w:eastAsia="Times New Roman" w:hAnsi="Arial" w:cs="Arial"/>
              </w:rPr>
            </w:pPr>
            <w:r>
              <w:rPr>
                <w:rFonts w:ascii="Arial" w:eastAsia="Times New Roman" w:hAnsi="Arial" w:cs="Arial"/>
              </w:rPr>
              <w:t xml:space="preserve">Consultants in </w:t>
            </w:r>
            <w:r w:rsidR="000508E6">
              <w:rPr>
                <w:rFonts w:ascii="Arial" w:eastAsia="Times New Roman" w:hAnsi="Arial" w:cs="Arial"/>
              </w:rPr>
              <w:t xml:space="preserve">Palliative Medicine </w:t>
            </w:r>
          </w:p>
          <w:p w14:paraId="39ACB769" w14:textId="4FC2440C" w:rsidR="008C0671" w:rsidRDefault="000508E6" w:rsidP="008C0671">
            <w:pPr>
              <w:rPr>
                <w:rFonts w:ascii="Arial" w:eastAsia="Times New Roman" w:hAnsi="Arial" w:cs="Arial"/>
              </w:rPr>
            </w:pPr>
            <w:r>
              <w:rPr>
                <w:rFonts w:ascii="Arial" w:eastAsia="Times New Roman" w:hAnsi="Arial" w:cs="Arial"/>
              </w:rPr>
              <w:t xml:space="preserve">Specialist Palliative Care Teams across both Northern and Eastern services </w:t>
            </w:r>
            <w:r w:rsidR="008C0671">
              <w:rPr>
                <w:rFonts w:ascii="Arial" w:eastAsia="Times New Roman" w:hAnsi="Arial" w:cs="Arial"/>
              </w:rPr>
              <w:t xml:space="preserve"> </w:t>
            </w:r>
          </w:p>
          <w:p w14:paraId="1DC486E9" w14:textId="00B093B1" w:rsidR="008C0671" w:rsidRPr="00826D16" w:rsidRDefault="008C0671" w:rsidP="008C0671">
            <w:pPr>
              <w:rPr>
                <w:rFonts w:ascii="Arial" w:eastAsia="Times New Roman" w:hAnsi="Arial" w:cs="Arial"/>
              </w:rPr>
            </w:pPr>
            <w:r>
              <w:rPr>
                <w:rFonts w:ascii="Arial" w:eastAsia="Times New Roman" w:hAnsi="Arial" w:cs="Arial"/>
              </w:rPr>
              <w:t xml:space="preserve">Voluntary sectors, </w:t>
            </w:r>
            <w:r w:rsidR="000508E6">
              <w:rPr>
                <w:rFonts w:ascii="Arial" w:eastAsia="Times New Roman" w:hAnsi="Arial" w:cs="Arial"/>
              </w:rPr>
              <w:t xml:space="preserve">Hospiscare &amp; Marie Curie </w:t>
            </w:r>
            <w:r>
              <w:rPr>
                <w:rFonts w:ascii="Arial" w:eastAsia="Times New Roman" w:hAnsi="Arial" w:cs="Arial"/>
              </w:rPr>
              <w:t xml:space="preserve"> </w:t>
            </w:r>
          </w:p>
          <w:p w14:paraId="4D7CB328" w14:textId="111E8AC0" w:rsidR="008C0671" w:rsidRPr="000508E6" w:rsidRDefault="008C0671" w:rsidP="008C0671">
            <w:pPr>
              <w:rPr>
                <w:rFonts w:ascii="Arial" w:eastAsia="Times New Roman" w:hAnsi="Arial" w:cs="Arial"/>
              </w:rPr>
            </w:pPr>
            <w:r w:rsidRPr="00500429">
              <w:rPr>
                <w:rFonts w:ascii="Arial" w:eastAsia="Times New Roman" w:hAnsi="Arial" w:cs="Arial"/>
                <w:lang w:val="x-none"/>
              </w:rPr>
              <w:t>Consultant medical and surgical staff</w:t>
            </w:r>
            <w:r w:rsidR="000508E6">
              <w:rPr>
                <w:rFonts w:ascii="Arial" w:eastAsia="Times New Roman" w:hAnsi="Arial" w:cs="Arial"/>
              </w:rPr>
              <w:t xml:space="preserve"> </w:t>
            </w:r>
          </w:p>
          <w:p w14:paraId="43F1E943" w14:textId="77777777" w:rsidR="008C0671" w:rsidRPr="00500429" w:rsidRDefault="008C0671" w:rsidP="008C0671">
            <w:pPr>
              <w:rPr>
                <w:rFonts w:ascii="Arial" w:eastAsia="Times New Roman" w:hAnsi="Arial" w:cs="Arial"/>
              </w:rPr>
            </w:pPr>
            <w:r>
              <w:rPr>
                <w:rFonts w:ascii="Arial" w:eastAsia="Times New Roman" w:hAnsi="Arial" w:cs="Arial"/>
              </w:rPr>
              <w:t>Lead AHPs</w:t>
            </w:r>
          </w:p>
          <w:p w14:paraId="328E801D" w14:textId="5CC3FD88" w:rsidR="008C0671" w:rsidRPr="00500429" w:rsidRDefault="008C0671" w:rsidP="008C0671">
            <w:pPr>
              <w:rPr>
                <w:rFonts w:ascii="Arial" w:eastAsia="Times New Roman" w:hAnsi="Arial" w:cs="Arial"/>
              </w:rPr>
            </w:pPr>
            <w:r w:rsidRPr="00500429">
              <w:rPr>
                <w:rFonts w:ascii="Arial" w:eastAsia="Times New Roman" w:hAnsi="Arial" w:cs="Arial"/>
              </w:rPr>
              <w:t xml:space="preserve">Professional </w:t>
            </w:r>
            <w:r>
              <w:rPr>
                <w:rFonts w:ascii="Arial" w:eastAsia="Times New Roman" w:hAnsi="Arial" w:cs="Arial"/>
              </w:rPr>
              <w:t>d</w:t>
            </w:r>
            <w:r w:rsidRPr="00500429">
              <w:rPr>
                <w:rFonts w:ascii="Arial" w:eastAsia="Times New Roman" w:hAnsi="Arial" w:cs="Arial"/>
              </w:rPr>
              <w:t>evelopment</w:t>
            </w:r>
            <w:r>
              <w:rPr>
                <w:rFonts w:ascii="Arial" w:eastAsia="Times New Roman" w:hAnsi="Arial" w:cs="Arial"/>
              </w:rPr>
              <w:t xml:space="preserve"> team</w:t>
            </w:r>
            <w:r w:rsidR="000508E6">
              <w:rPr>
                <w:rFonts w:ascii="Arial" w:eastAsia="Times New Roman" w:hAnsi="Arial" w:cs="Arial"/>
              </w:rPr>
              <w:t xml:space="preserve">, medical and nursing </w:t>
            </w:r>
          </w:p>
          <w:p w14:paraId="1FD5AB09" w14:textId="77777777" w:rsidR="008C0671" w:rsidRPr="00500429" w:rsidRDefault="008C0671" w:rsidP="008C0671">
            <w:pPr>
              <w:rPr>
                <w:rFonts w:ascii="Arial" w:eastAsia="Times New Roman" w:hAnsi="Arial" w:cs="Arial"/>
              </w:rPr>
            </w:pPr>
            <w:r w:rsidRPr="00500429">
              <w:rPr>
                <w:rFonts w:ascii="Arial" w:eastAsia="Times New Roman" w:hAnsi="Arial" w:cs="Arial"/>
                <w:lang w:val="x-none"/>
              </w:rPr>
              <w:t>Trust wide</w:t>
            </w:r>
            <w:r w:rsidRPr="00500429">
              <w:rPr>
                <w:rFonts w:ascii="Arial" w:eastAsia="Times New Roman" w:hAnsi="Arial" w:cs="Arial"/>
              </w:rPr>
              <w:t xml:space="preserve"> </w:t>
            </w:r>
            <w:r>
              <w:rPr>
                <w:rFonts w:ascii="Arial" w:eastAsia="Times New Roman" w:hAnsi="Arial" w:cs="Arial"/>
              </w:rPr>
              <w:t>senior</w:t>
            </w:r>
            <w:r w:rsidRPr="00500429">
              <w:rPr>
                <w:rFonts w:ascii="Arial" w:eastAsia="Times New Roman" w:hAnsi="Arial" w:cs="Arial"/>
              </w:rPr>
              <w:t xml:space="preserve"> </w:t>
            </w:r>
            <w:r>
              <w:rPr>
                <w:rFonts w:ascii="Arial" w:eastAsia="Times New Roman" w:hAnsi="Arial" w:cs="Arial"/>
              </w:rPr>
              <w:t>nursing</w:t>
            </w:r>
            <w:r w:rsidRPr="00500429">
              <w:rPr>
                <w:rFonts w:ascii="Arial" w:eastAsia="Times New Roman" w:hAnsi="Arial" w:cs="Arial"/>
                <w:lang w:val="x-none"/>
              </w:rPr>
              <w:t xml:space="preserve"> staf</w:t>
            </w:r>
            <w:r w:rsidRPr="00500429">
              <w:rPr>
                <w:rFonts w:ascii="Arial" w:eastAsia="Times New Roman" w:hAnsi="Arial" w:cs="Arial"/>
              </w:rPr>
              <w:t>f</w:t>
            </w:r>
          </w:p>
          <w:p w14:paraId="630F2B38" w14:textId="77777777" w:rsidR="008C0671" w:rsidRDefault="008C0671" w:rsidP="008C0671">
            <w:pPr>
              <w:rPr>
                <w:rFonts w:ascii="Arial" w:eastAsia="Times New Roman" w:hAnsi="Arial" w:cs="Arial"/>
              </w:rPr>
            </w:pPr>
            <w:r w:rsidRPr="00500429">
              <w:rPr>
                <w:rFonts w:ascii="Arial" w:eastAsia="Times New Roman" w:hAnsi="Arial" w:cs="Arial"/>
              </w:rPr>
              <w:t>GP’s, junior medical staff, pharmacists</w:t>
            </w:r>
            <w:r>
              <w:rPr>
                <w:rFonts w:ascii="Arial" w:eastAsia="Times New Roman" w:hAnsi="Arial" w:cs="Arial"/>
              </w:rPr>
              <w:t>,</w:t>
            </w:r>
            <w:r w:rsidRPr="00500429">
              <w:rPr>
                <w:rFonts w:ascii="Arial" w:eastAsia="Times New Roman" w:hAnsi="Arial" w:cs="Arial"/>
              </w:rPr>
              <w:t xml:space="preserve"> </w:t>
            </w:r>
            <w:r>
              <w:rPr>
                <w:rFonts w:ascii="Arial" w:eastAsia="Times New Roman" w:hAnsi="Arial" w:cs="Arial"/>
              </w:rPr>
              <w:t>AHPs, nurses at all levels</w:t>
            </w:r>
          </w:p>
          <w:p w14:paraId="7495A3F3" w14:textId="57F9F0F6" w:rsidR="00056E71" w:rsidRDefault="008C0671" w:rsidP="008C0671">
            <w:pPr>
              <w:rPr>
                <w:rFonts w:ascii="Arial" w:eastAsia="Times New Roman" w:hAnsi="Arial" w:cs="Arial"/>
                <w:lang w:eastAsia="en-GB"/>
              </w:rPr>
            </w:pPr>
            <w:r>
              <w:rPr>
                <w:rFonts w:ascii="Arial" w:eastAsia="Times New Roman" w:hAnsi="Arial" w:cs="Arial"/>
              </w:rPr>
              <w:t>Regional/national colleagues</w:t>
            </w:r>
          </w:p>
          <w:p w14:paraId="1E793675" w14:textId="62B36E11" w:rsidR="00710B71" w:rsidRPr="00F607B2" w:rsidRDefault="00710B71" w:rsidP="008C0671">
            <w:pPr>
              <w:rPr>
                <w:rFonts w:ascii="Arial" w:hAnsi="Arial" w:cs="Arial"/>
                <w:color w:val="FF0000"/>
              </w:rPr>
            </w:pPr>
          </w:p>
        </w:tc>
      </w:tr>
      <w:tr w:rsidR="0087013E" w:rsidRPr="00F607B2" w14:paraId="7F580BF7" w14:textId="77777777" w:rsidTr="000B094F">
        <w:tc>
          <w:tcPr>
            <w:tcW w:w="9128" w:type="dxa"/>
            <w:gridSpan w:val="2"/>
            <w:shd w:val="clear" w:color="auto" w:fill="002060"/>
          </w:tcPr>
          <w:p w14:paraId="2A183FE5"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C0671" w:rsidRPr="00F607B2" w14:paraId="4418A80F" w14:textId="77777777" w:rsidTr="000B094F">
        <w:tc>
          <w:tcPr>
            <w:tcW w:w="9128" w:type="dxa"/>
            <w:gridSpan w:val="2"/>
            <w:tcBorders>
              <w:bottom w:val="single" w:sz="4" w:space="0" w:color="auto"/>
            </w:tcBorders>
          </w:tcPr>
          <w:p w14:paraId="15CDDF73" w14:textId="77777777" w:rsidR="008C0671" w:rsidRPr="002D3D90" w:rsidRDefault="008C0671" w:rsidP="008C0671">
            <w:pPr>
              <w:pStyle w:val="Subtitle"/>
              <w:jc w:val="right"/>
              <w:rPr>
                <w:rFonts w:ascii="Arial" w:hAnsi="Arial" w:cs="Arial"/>
                <w:lang w:val="en-GB"/>
              </w:rPr>
            </w:pPr>
            <w:r>
              <w:rPr>
                <w:rFonts w:ascii="Arial" w:hAnsi="Arial" w:cs="Arial"/>
                <w:lang w:val="en-GB"/>
              </w:rPr>
              <w:t>Deputy Chief Nurse/Midwife</w:t>
            </w:r>
          </w:p>
          <w:p w14:paraId="64417313" w14:textId="38581581" w:rsidR="008C0671" w:rsidRPr="002D3D90" w:rsidRDefault="008C0671" w:rsidP="008C0671">
            <w:pPr>
              <w:pStyle w:val="Subtitle"/>
              <w:tabs>
                <w:tab w:val="left" w:pos="2970"/>
                <w:tab w:val="center" w:pos="4333"/>
              </w:tabs>
              <w:rPr>
                <w:rFonts w:ascii="Arial" w:hAnsi="Arial" w:cs="Arial"/>
                <w:lang w:val="en-GB"/>
              </w:rPr>
            </w:pPr>
            <w:r>
              <w:rPr>
                <w:rFonts w:ascii="Arial" w:hAnsi="Arial" w:cs="Arial"/>
                <w:lang w:val="en-GB"/>
              </w:rPr>
              <w:t xml:space="preserve">Lead Cancer Nurse &amp; Joint EOL lead </w:t>
            </w:r>
            <w:r w:rsidRPr="002D3D90">
              <w:rPr>
                <w:noProof/>
                <w:lang w:val="en-GB" w:eastAsia="en-GB"/>
              </w:rPr>
              <mc:AlternateContent>
                <mc:Choice Requires="wps">
                  <w:drawing>
                    <wp:anchor distT="0" distB="0" distL="114300" distR="114300" simplePos="0" relativeHeight="251668480" behindDoc="0" locked="0" layoutInCell="1" allowOverlap="1" wp14:anchorId="42CEB062" wp14:editId="0E51770C">
                      <wp:simplePos x="0" y="0"/>
                      <wp:positionH relativeFrom="column">
                        <wp:posOffset>3246755</wp:posOffset>
                      </wp:positionH>
                      <wp:positionV relativeFrom="paragraph">
                        <wp:posOffset>4715</wp:posOffset>
                      </wp:positionV>
                      <wp:extent cx="1191754" cy="922998"/>
                      <wp:effectExtent l="0" t="38100" r="46990" b="2984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91754" cy="922998"/>
                              </a:xfrm>
                              <a:prstGeom prst="straightConnector1">
                                <a:avLst/>
                              </a:prstGeom>
                              <a:noFill/>
                              <a:ln w="12600">
                                <a:solidFill>
                                  <a:srgbClr val="000000"/>
                                </a:solidFill>
                                <a:prstDash val="dash"/>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DAD46E6" id="_x0000_t32" coordsize="21600,21600" o:spt="32" o:oned="t" path="m,l21600,21600e" filled="f">
                      <v:path arrowok="t" fillok="f" o:connecttype="none"/>
                      <o:lock v:ext="edit" shapetype="t"/>
                    </v:shapetype>
                    <v:shape id="Straight Arrow Connector 23" o:spid="_x0000_s1026" type="#_x0000_t32" style="position:absolute;margin-left:255.65pt;margin-top:.35pt;width:93.85pt;height:72.7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" strokeweight=".35mm">
                      <v:stroke dashstyle="dash" endarrow="block" joinstyle="miter"/>
                    </v:shape>
                  </w:pict>
                </mc:Fallback>
              </mc:AlternateContent>
            </w:r>
          </w:p>
          <w:p w14:paraId="3DE899A9" w14:textId="77777777" w:rsidR="008C0671" w:rsidRDefault="008C0671" w:rsidP="008C0671">
            <w:pPr>
              <w:pStyle w:val="Subtitle"/>
              <w:tabs>
                <w:tab w:val="left" w:pos="2970"/>
                <w:tab w:val="center" w:pos="4333"/>
              </w:tabs>
              <w:ind w:left="360"/>
              <w:rPr>
                <w:rFonts w:ascii="Arial" w:hAnsi="Arial" w:cs="Arial"/>
                <w:lang w:val="en-GB"/>
              </w:rPr>
            </w:pPr>
            <w:r w:rsidRPr="002D3D90">
              <w:rPr>
                <w:noProof/>
                <w:lang w:val="en-GB" w:eastAsia="en-GB"/>
              </w:rPr>
              <mc:AlternateContent>
                <mc:Choice Requires="wps">
                  <w:drawing>
                    <wp:anchor distT="0" distB="0" distL="114300" distR="114300" simplePos="0" relativeHeight="251673600" behindDoc="0" locked="0" layoutInCell="1" allowOverlap="1" wp14:anchorId="6650B9DC" wp14:editId="41F71718">
                      <wp:simplePos x="0" y="0"/>
                      <wp:positionH relativeFrom="column">
                        <wp:posOffset>2685332</wp:posOffset>
                      </wp:positionH>
                      <wp:positionV relativeFrom="paragraph">
                        <wp:posOffset>123018</wp:posOffset>
                      </wp:positionV>
                      <wp:extent cx="45719" cy="655570"/>
                      <wp:effectExtent l="38100" t="38100" r="50165" b="1143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19" cy="65557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2FAE04" id="Straight Arrow Connector 29" o:spid="_x0000_s1026" type="#_x0000_t32" style="position:absolute;margin-left:211.45pt;margin-top:9.7pt;width:3.6pt;height:51.6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" strokeweight=".26mm">
                      <v:stroke endarrow="block" joinstyle="miter"/>
                    </v:shape>
                  </w:pict>
                </mc:Fallback>
              </mc:AlternateContent>
            </w:r>
            <w:r>
              <w:rPr>
                <w:noProof/>
                <w:lang w:val="en-GB"/>
              </w:rPr>
              <w:t xml:space="preserve"> </w:t>
            </w:r>
          </w:p>
          <w:p w14:paraId="1F5BC89B" w14:textId="62A02E24" w:rsidR="008C0671" w:rsidRDefault="008C0671" w:rsidP="008C0671">
            <w:pPr>
              <w:pStyle w:val="Subtitle"/>
              <w:tabs>
                <w:tab w:val="left" w:pos="2970"/>
                <w:tab w:val="center" w:pos="4333"/>
              </w:tabs>
              <w:jc w:val="left"/>
              <w:rPr>
                <w:rFonts w:ascii="Arial" w:hAnsi="Arial" w:cs="Arial"/>
                <w:lang w:val="en-GB"/>
              </w:rPr>
            </w:pPr>
            <w:r>
              <w:rPr>
                <w:rFonts w:ascii="Arial" w:hAnsi="Arial" w:cs="Arial"/>
                <w:lang w:val="en-GB"/>
              </w:rPr>
              <w:t xml:space="preserve">     </w:t>
            </w:r>
            <w:r w:rsidRPr="00CA7FE4">
              <w:rPr>
                <w:rFonts w:ascii="Arial" w:hAnsi="Arial" w:cs="Arial"/>
                <w:lang w:val="en-GB"/>
              </w:rPr>
              <w:t xml:space="preserve">Associate Medical Director </w:t>
            </w:r>
            <w:r>
              <w:rPr>
                <w:rFonts w:ascii="Arial" w:hAnsi="Arial" w:cs="Arial"/>
                <w:lang w:val="en-GB"/>
              </w:rPr>
              <w:t>&amp;</w:t>
            </w:r>
          </w:p>
          <w:p w14:paraId="0AF81544" w14:textId="26EC671A" w:rsidR="008C0671" w:rsidRDefault="008C0671" w:rsidP="008C0671">
            <w:pPr>
              <w:pStyle w:val="Subtitle"/>
              <w:tabs>
                <w:tab w:val="left" w:pos="2970"/>
                <w:tab w:val="center" w:pos="4333"/>
              </w:tabs>
              <w:jc w:val="left"/>
              <w:rPr>
                <w:rFonts w:ascii="Arial" w:hAnsi="Arial" w:cs="Arial"/>
                <w:lang w:val="en-GB"/>
              </w:rPr>
            </w:pPr>
            <w:proofErr w:type="spellStart"/>
            <w:r>
              <w:rPr>
                <w:rFonts w:ascii="Arial" w:hAnsi="Arial" w:cs="Arial"/>
                <w:lang w:val="en-GB"/>
              </w:rPr>
              <w:t>ADoN</w:t>
            </w:r>
            <w:proofErr w:type="spellEnd"/>
            <w:r>
              <w:rPr>
                <w:rFonts w:ascii="Arial" w:hAnsi="Arial" w:cs="Arial"/>
                <w:lang w:val="en-GB"/>
              </w:rPr>
              <w:t xml:space="preserve"> Specialist Division </w:t>
            </w:r>
          </w:p>
          <w:p w14:paraId="22818802" w14:textId="77777777" w:rsidR="008C0671" w:rsidRPr="002D3D90" w:rsidRDefault="008C0671" w:rsidP="008C0671">
            <w:pPr>
              <w:pStyle w:val="Subtitle"/>
              <w:tabs>
                <w:tab w:val="left" w:pos="2970"/>
                <w:tab w:val="center" w:pos="4333"/>
              </w:tabs>
              <w:ind w:left="360"/>
              <w:rPr>
                <w:rFonts w:ascii="Arial" w:hAnsi="Arial" w:cs="Arial"/>
                <w:lang w:val="en-GB"/>
              </w:rPr>
            </w:pPr>
            <w:r w:rsidRPr="002D3D90">
              <w:rPr>
                <w:noProof/>
                <w:lang w:val="en-GB" w:eastAsia="en-GB"/>
              </w:rPr>
              <mc:AlternateContent>
                <mc:Choice Requires="wps">
                  <w:drawing>
                    <wp:anchor distT="0" distB="0" distL="114300" distR="114300" simplePos="0" relativeHeight="251671552" behindDoc="0" locked="0" layoutInCell="1" allowOverlap="1" wp14:anchorId="3F3DDC52" wp14:editId="4339FF25">
                      <wp:simplePos x="0" y="0"/>
                      <wp:positionH relativeFrom="column">
                        <wp:posOffset>1461291</wp:posOffset>
                      </wp:positionH>
                      <wp:positionV relativeFrom="paragraph">
                        <wp:posOffset>54070</wp:posOffset>
                      </wp:positionV>
                      <wp:extent cx="838778" cy="285491"/>
                      <wp:effectExtent l="38100" t="38100" r="19050" b="1968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38778" cy="285491"/>
                              </a:xfrm>
                              <a:prstGeom prst="straightConnector1">
                                <a:avLst/>
                              </a:prstGeom>
                              <a:noFill/>
                              <a:ln w="12600">
                                <a:solidFill>
                                  <a:srgbClr val="000000"/>
                                </a:solidFill>
                                <a:prstDash val="dash"/>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D0B3288" id="Straight Arrow Connector 26" o:spid="_x0000_s1026" type="#_x0000_t32" style="position:absolute;margin-left:115.05pt;margin-top:4.25pt;width:66.05pt;height:22.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" strokeweight=".35mm">
                      <v:stroke dashstyle="dash" endarrow="block" joinstyle="miter"/>
                    </v:shape>
                  </w:pict>
                </mc:Fallback>
              </mc:AlternateContent>
            </w:r>
            <w:r>
              <w:rPr>
                <w:rFonts w:ascii="Arial" w:hAnsi="Arial" w:cs="Arial"/>
                <w:noProof/>
                <w:lang w:val="en-GB" w:eastAsia="en-GB"/>
              </w:rPr>
              <w:t xml:space="preserve"> </w:t>
            </w:r>
          </w:p>
          <w:p w14:paraId="5E4B880C" w14:textId="77777777" w:rsidR="008C0671" w:rsidRPr="002D3D90" w:rsidRDefault="008C0671" w:rsidP="008C0671">
            <w:pPr>
              <w:pStyle w:val="Subtitle"/>
              <w:tabs>
                <w:tab w:val="left" w:pos="2970"/>
                <w:tab w:val="center" w:pos="4333"/>
              </w:tabs>
              <w:ind w:left="360"/>
              <w:rPr>
                <w:rFonts w:ascii="Arial" w:hAnsi="Arial" w:cs="Arial"/>
                <w:lang w:val="en-GB"/>
              </w:rPr>
            </w:pPr>
          </w:p>
          <w:p w14:paraId="12AF0D9A" w14:textId="6C922F5A" w:rsidR="008C0671" w:rsidRPr="002D3D90" w:rsidRDefault="008C0671" w:rsidP="008C0671">
            <w:pPr>
              <w:pStyle w:val="Subtitle"/>
              <w:tabs>
                <w:tab w:val="left" w:pos="2970"/>
                <w:tab w:val="center" w:pos="4333"/>
                <w:tab w:val="center" w:pos="4525"/>
                <w:tab w:val="right" w:pos="8691"/>
              </w:tabs>
              <w:ind w:left="360"/>
              <w:jc w:val="left"/>
              <w:rPr>
                <w:rFonts w:ascii="Arial" w:hAnsi="Arial" w:cs="Arial"/>
                <w:lang w:val="en-GB"/>
              </w:rPr>
            </w:pPr>
            <w:r w:rsidRPr="002D3D90">
              <w:rPr>
                <w:noProof/>
                <w:lang w:val="en-GB" w:eastAsia="en-GB"/>
              </w:rPr>
              <mc:AlternateContent>
                <mc:Choice Requires="wps">
                  <w:drawing>
                    <wp:anchor distT="0" distB="0" distL="114300" distR="114300" simplePos="0" relativeHeight="251672576" behindDoc="0" locked="0" layoutInCell="1" allowOverlap="1" wp14:anchorId="22FE019D" wp14:editId="0590AF58">
                      <wp:simplePos x="0" y="0"/>
                      <wp:positionH relativeFrom="column">
                        <wp:posOffset>3437436</wp:posOffset>
                      </wp:positionH>
                      <wp:positionV relativeFrom="paragraph">
                        <wp:posOffset>46637</wp:posOffset>
                      </wp:positionV>
                      <wp:extent cx="580492" cy="45719"/>
                      <wp:effectExtent l="0" t="57150" r="29210" b="5016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0492" cy="45719"/>
                              </a:xfrm>
                              <a:prstGeom prst="straightConnector1">
                                <a:avLst/>
                              </a:prstGeom>
                              <a:noFill/>
                              <a:ln w="12600">
                                <a:solidFill>
                                  <a:srgbClr val="000000"/>
                                </a:solidFill>
                                <a:prstDash val="dash"/>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A1946A" id="Straight Arrow Connector 28" o:spid="_x0000_s1026" type="#_x0000_t32" style="position:absolute;margin-left:270.65pt;margin-top:3.65pt;width:45.7pt;height:3.6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" strokeweight=".35mm">
                      <v:stroke dashstyle="dash" endarrow="block" joinstyle="miter"/>
                    </v:shape>
                  </w:pict>
                </mc:Fallback>
              </mc:AlternateContent>
            </w:r>
            <w:r>
              <w:rPr>
                <w:rFonts w:ascii="Arial" w:hAnsi="Arial" w:cs="Arial"/>
                <w:lang w:val="en-GB"/>
              </w:rPr>
              <w:tab/>
            </w:r>
            <w:r>
              <w:rPr>
                <w:rFonts w:ascii="Arial" w:hAnsi="Arial" w:cs="Arial"/>
                <w:lang w:val="en-GB"/>
              </w:rPr>
              <w:tab/>
              <w:t xml:space="preserve">                </w:t>
            </w:r>
            <w:r w:rsidRPr="002D3D90">
              <w:rPr>
                <w:rFonts w:ascii="Arial" w:hAnsi="Arial" w:cs="Arial"/>
                <w:lang w:val="en-GB"/>
              </w:rPr>
              <w:t>Post Holder</w:t>
            </w:r>
            <w:r>
              <w:rPr>
                <w:rFonts w:ascii="Arial" w:hAnsi="Arial" w:cs="Arial"/>
                <w:lang w:val="en-GB"/>
              </w:rPr>
              <w:t xml:space="preserve">                             Clinical Lead for SPC </w:t>
            </w:r>
            <w:r>
              <w:rPr>
                <w:rFonts w:ascii="Arial" w:hAnsi="Arial" w:cs="Arial"/>
                <w:lang w:val="en-GB"/>
              </w:rPr>
              <w:tab/>
            </w:r>
          </w:p>
          <w:p w14:paraId="60A98D3B" w14:textId="77777777" w:rsidR="008C0671" w:rsidRPr="002D3D90" w:rsidRDefault="008C0671" w:rsidP="008C0671">
            <w:pPr>
              <w:pStyle w:val="Subtitle"/>
              <w:tabs>
                <w:tab w:val="left" w:pos="2970"/>
                <w:tab w:val="center" w:pos="4333"/>
              </w:tabs>
              <w:ind w:left="360"/>
              <w:rPr>
                <w:rFonts w:ascii="Arial" w:hAnsi="Arial" w:cs="Arial"/>
                <w:lang w:val="en-GB"/>
              </w:rPr>
            </w:pPr>
          </w:p>
          <w:p w14:paraId="639C0ACA" w14:textId="77777777" w:rsidR="008C0671" w:rsidRPr="002D3D90" w:rsidRDefault="008C0671" w:rsidP="008C0671">
            <w:pPr>
              <w:pStyle w:val="Subtitle"/>
              <w:tabs>
                <w:tab w:val="left" w:pos="2970"/>
                <w:tab w:val="center" w:pos="4333"/>
              </w:tabs>
              <w:ind w:left="360"/>
              <w:jc w:val="left"/>
              <w:rPr>
                <w:rFonts w:ascii="Arial" w:hAnsi="Arial" w:cs="Arial"/>
                <w:lang w:val="en-GB"/>
              </w:rPr>
            </w:pPr>
            <w:r w:rsidRPr="002D3D90">
              <w:rPr>
                <w:noProof/>
                <w:lang w:val="en-GB" w:eastAsia="en-GB"/>
              </w:rPr>
              <mc:AlternateContent>
                <mc:Choice Requires="wps">
                  <w:drawing>
                    <wp:anchor distT="0" distB="0" distL="114300" distR="114300" simplePos="0" relativeHeight="251669504" behindDoc="0" locked="0" layoutInCell="1" allowOverlap="1" wp14:anchorId="1AA36523" wp14:editId="096BC2F7">
                      <wp:simplePos x="0" y="0"/>
                      <wp:positionH relativeFrom="column">
                        <wp:posOffset>342900</wp:posOffset>
                      </wp:positionH>
                      <wp:positionV relativeFrom="paragraph">
                        <wp:posOffset>56515</wp:posOffset>
                      </wp:positionV>
                      <wp:extent cx="867410" cy="10160"/>
                      <wp:effectExtent l="12065" t="46990" r="15875" b="571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7410" cy="1016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4737BC" id="Straight Arrow Connector 20" o:spid="_x0000_s1026" type="#_x0000_t32" style="position:absolute;margin-left:27pt;margin-top:4.45pt;width:68.3pt;height:.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" strokeweight=".26mm">
                      <v:stroke endarrow="block" joinstyle="miter"/>
                    </v:shape>
                  </w:pict>
                </mc:Fallback>
              </mc:AlternateContent>
            </w:r>
            <w:r w:rsidRPr="002D3D90">
              <w:rPr>
                <w:rFonts w:ascii="Arial" w:hAnsi="Arial" w:cs="Arial"/>
                <w:lang w:val="en-GB"/>
              </w:rPr>
              <w:t xml:space="preserve">                               Direct management</w:t>
            </w:r>
          </w:p>
          <w:p w14:paraId="7456D8F9" w14:textId="77777777" w:rsidR="008C0671" w:rsidRPr="002D3D90" w:rsidRDefault="008C0671" w:rsidP="008C0671">
            <w:pPr>
              <w:pStyle w:val="Subtitle"/>
              <w:tabs>
                <w:tab w:val="left" w:pos="2970"/>
                <w:tab w:val="center" w:pos="4333"/>
              </w:tabs>
              <w:ind w:left="360"/>
              <w:jc w:val="left"/>
              <w:rPr>
                <w:rFonts w:ascii="Arial" w:hAnsi="Arial" w:cs="Arial"/>
                <w:lang w:val="en-GB"/>
              </w:rPr>
            </w:pPr>
            <w:r w:rsidRPr="002D3D90">
              <w:rPr>
                <w:noProof/>
                <w:lang w:val="en-GB" w:eastAsia="en-GB"/>
              </w:rPr>
              <mc:AlternateContent>
                <mc:Choice Requires="wps">
                  <w:drawing>
                    <wp:anchor distT="0" distB="0" distL="114300" distR="114300" simplePos="0" relativeHeight="251670528" behindDoc="0" locked="0" layoutInCell="1" allowOverlap="1" wp14:anchorId="062329A4" wp14:editId="0E013CFE">
                      <wp:simplePos x="0" y="0"/>
                      <wp:positionH relativeFrom="column">
                        <wp:posOffset>295275</wp:posOffset>
                      </wp:positionH>
                      <wp:positionV relativeFrom="paragraph">
                        <wp:posOffset>109855</wp:posOffset>
                      </wp:positionV>
                      <wp:extent cx="867410" cy="1270"/>
                      <wp:effectExtent l="12065" t="55880" r="25400" b="571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7410" cy="1270"/>
                              </a:xfrm>
                              <a:prstGeom prst="straightConnector1">
                                <a:avLst/>
                              </a:prstGeom>
                              <a:noFill/>
                              <a:ln w="12600">
                                <a:solidFill>
                                  <a:srgbClr val="000000"/>
                                </a:solidFill>
                                <a:prstDash val="dash"/>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8DDAE13" id="Straight Arrow Connector 3" o:spid="_x0000_s1026" type="#_x0000_t32" style="position:absolute;margin-left:23.25pt;margin-top:8.65pt;width:68.3pt;height:.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" strokeweight=".35mm">
                      <v:stroke dashstyle="dash" endarrow="block" joinstyle="miter"/>
                    </v:shape>
                  </w:pict>
                </mc:Fallback>
              </mc:AlternateContent>
            </w:r>
            <w:r w:rsidRPr="002D3D90">
              <w:rPr>
                <w:rFonts w:ascii="Arial" w:hAnsi="Arial" w:cs="Arial"/>
                <w:lang w:val="en-GB"/>
              </w:rPr>
              <w:t xml:space="preserve">                               Reporting structure</w:t>
            </w:r>
          </w:p>
          <w:p w14:paraId="258395DB" w14:textId="37AD8338" w:rsidR="008C0671" w:rsidRPr="00F607B2" w:rsidRDefault="008C0671" w:rsidP="008C0671">
            <w:pPr>
              <w:jc w:val="both"/>
              <w:rPr>
                <w:rFonts w:ascii="Arial" w:hAnsi="Arial" w:cs="Arial"/>
              </w:rPr>
            </w:pPr>
          </w:p>
        </w:tc>
      </w:tr>
      <w:tr w:rsidR="008C0671" w:rsidRPr="00F607B2" w14:paraId="2EE7B9FD" w14:textId="77777777" w:rsidTr="000B094F">
        <w:tc>
          <w:tcPr>
            <w:tcW w:w="9128" w:type="dxa"/>
            <w:gridSpan w:val="2"/>
            <w:shd w:val="clear" w:color="auto" w:fill="002060"/>
          </w:tcPr>
          <w:p w14:paraId="00F41574" w14:textId="77777777" w:rsidR="008C0671" w:rsidRPr="00F607B2" w:rsidRDefault="008C0671" w:rsidP="008C0671">
            <w:pPr>
              <w:jc w:val="both"/>
              <w:rPr>
                <w:rFonts w:ascii="Arial" w:hAnsi="Arial" w:cs="Arial"/>
              </w:rPr>
            </w:pPr>
            <w:r w:rsidRPr="00F607B2">
              <w:rPr>
                <w:rFonts w:ascii="Arial" w:hAnsi="Arial" w:cs="Arial"/>
                <w:b/>
              </w:rPr>
              <w:t xml:space="preserve">KEY RESULT AREAS/PRINCIPAL DUTIES AND RESPONSIBILITIES </w:t>
            </w:r>
          </w:p>
        </w:tc>
      </w:tr>
      <w:tr w:rsidR="00FD0016" w:rsidRPr="00F607B2" w14:paraId="23DBC964" w14:textId="77777777" w:rsidTr="008327E4">
        <w:trPr>
          <w:trHeight w:val="5944"/>
        </w:trPr>
        <w:tc>
          <w:tcPr>
            <w:tcW w:w="9128" w:type="dxa"/>
            <w:gridSpan w:val="2"/>
            <w:tcBorders>
              <w:bottom w:val="single" w:sz="4" w:space="0" w:color="auto"/>
            </w:tcBorders>
          </w:tcPr>
          <w:p w14:paraId="688C7EBD" w14:textId="77777777" w:rsidR="00FD0016" w:rsidRPr="00E65853" w:rsidRDefault="00FD0016" w:rsidP="00FD0016">
            <w:pPr>
              <w:jc w:val="both"/>
              <w:rPr>
                <w:rFonts w:ascii="Arial" w:eastAsia="Times New Roman" w:hAnsi="Arial" w:cs="Arial"/>
              </w:rPr>
            </w:pPr>
            <w:r w:rsidRPr="00E65853">
              <w:rPr>
                <w:rFonts w:ascii="Arial" w:eastAsia="Times New Roman" w:hAnsi="Arial" w:cs="Arial"/>
              </w:rPr>
              <w:lastRenderedPageBreak/>
              <w:t>The Consultant Nurse</w:t>
            </w:r>
            <w:r>
              <w:rPr>
                <w:rFonts w:ascii="Arial" w:eastAsia="Times New Roman" w:hAnsi="Arial" w:cs="Arial"/>
              </w:rPr>
              <w:t>/AHP</w:t>
            </w:r>
            <w:r w:rsidRPr="00E65853">
              <w:rPr>
                <w:rFonts w:ascii="Arial" w:eastAsia="Times New Roman" w:hAnsi="Arial" w:cs="Arial"/>
              </w:rPr>
              <w:t xml:space="preserve"> role is service driven and structured around the Department of Health guidance for the four domains of Consultant practice</w:t>
            </w:r>
            <w:r>
              <w:rPr>
                <w:rFonts w:ascii="Arial" w:eastAsia="Times New Roman" w:hAnsi="Arial" w:cs="Arial"/>
              </w:rPr>
              <w:t>;</w:t>
            </w:r>
          </w:p>
          <w:p w14:paraId="70E6FD5C" w14:textId="77777777" w:rsidR="00FD0016" w:rsidRPr="00E65853" w:rsidRDefault="00FD0016" w:rsidP="00FD0016">
            <w:pPr>
              <w:jc w:val="both"/>
              <w:rPr>
                <w:rFonts w:ascii="Arial" w:eastAsia="Times New Roman" w:hAnsi="Arial" w:cs="Arial"/>
              </w:rPr>
            </w:pPr>
          </w:p>
          <w:p w14:paraId="6892B76B" w14:textId="77777777" w:rsidR="00FD0016" w:rsidRPr="00E65853" w:rsidRDefault="00FD0016" w:rsidP="00FD0016">
            <w:pPr>
              <w:numPr>
                <w:ilvl w:val="0"/>
                <w:numId w:val="10"/>
              </w:numPr>
              <w:suppressAutoHyphens/>
              <w:spacing w:before="20" w:after="20"/>
              <w:jc w:val="both"/>
              <w:rPr>
                <w:rFonts w:ascii="Arial" w:eastAsia="Times New Roman" w:hAnsi="Arial" w:cs="Arial"/>
              </w:rPr>
            </w:pPr>
            <w:r w:rsidRPr="00E65853">
              <w:rPr>
                <w:rFonts w:ascii="Arial" w:eastAsia="Times New Roman" w:hAnsi="Arial" w:cs="Arial"/>
              </w:rPr>
              <w:t>Expert practice function.</w:t>
            </w:r>
          </w:p>
          <w:p w14:paraId="5F936D98" w14:textId="77777777" w:rsidR="00FD0016" w:rsidRPr="00E65853" w:rsidRDefault="00FD0016" w:rsidP="00FD0016">
            <w:pPr>
              <w:numPr>
                <w:ilvl w:val="0"/>
                <w:numId w:val="10"/>
              </w:numPr>
              <w:suppressAutoHyphens/>
              <w:spacing w:before="20" w:after="20"/>
              <w:jc w:val="both"/>
              <w:rPr>
                <w:rFonts w:ascii="Arial" w:eastAsia="Times New Roman" w:hAnsi="Arial" w:cs="Arial"/>
              </w:rPr>
            </w:pPr>
            <w:r w:rsidRPr="00E65853">
              <w:rPr>
                <w:rFonts w:ascii="Arial" w:eastAsia="Times New Roman" w:hAnsi="Arial" w:cs="Arial"/>
              </w:rPr>
              <w:t>Professional leadership and consultancy function.</w:t>
            </w:r>
          </w:p>
          <w:p w14:paraId="35E0455F" w14:textId="77777777" w:rsidR="00FD0016" w:rsidRPr="00E65853" w:rsidRDefault="00FD0016" w:rsidP="00FD0016">
            <w:pPr>
              <w:numPr>
                <w:ilvl w:val="0"/>
                <w:numId w:val="10"/>
              </w:numPr>
              <w:suppressAutoHyphens/>
              <w:spacing w:before="20" w:after="20"/>
              <w:jc w:val="both"/>
              <w:rPr>
                <w:rFonts w:ascii="Arial" w:eastAsia="Times New Roman" w:hAnsi="Arial" w:cs="Arial"/>
              </w:rPr>
            </w:pPr>
            <w:r w:rsidRPr="00E65853">
              <w:rPr>
                <w:rFonts w:ascii="Arial" w:eastAsia="Times New Roman" w:hAnsi="Arial" w:cs="Arial"/>
              </w:rPr>
              <w:t>Education, training and development function.</w:t>
            </w:r>
          </w:p>
          <w:p w14:paraId="114A6484" w14:textId="18CD1406" w:rsidR="00FD0016" w:rsidRPr="00FD0016" w:rsidRDefault="00FD0016" w:rsidP="00FD0016">
            <w:pPr>
              <w:numPr>
                <w:ilvl w:val="0"/>
                <w:numId w:val="10"/>
              </w:numPr>
              <w:suppressAutoHyphens/>
              <w:spacing w:before="20" w:after="20"/>
              <w:jc w:val="both"/>
              <w:rPr>
                <w:rFonts w:ascii="Arial" w:eastAsia="Times New Roman" w:hAnsi="Arial" w:cs="Arial"/>
              </w:rPr>
            </w:pPr>
            <w:r w:rsidRPr="00FD0016">
              <w:rPr>
                <w:rFonts w:ascii="Arial" w:eastAsia="Times New Roman" w:hAnsi="Arial" w:cs="Arial"/>
              </w:rPr>
              <w:t>Practice and service development, research, and evaluation function.</w:t>
            </w:r>
          </w:p>
          <w:p w14:paraId="6DFEC6A9" w14:textId="77777777" w:rsidR="00FD0016" w:rsidRDefault="00FD0016" w:rsidP="00FD0016">
            <w:pPr>
              <w:suppressAutoHyphens/>
              <w:spacing w:before="20" w:after="20"/>
              <w:jc w:val="both"/>
              <w:rPr>
                <w:rFonts w:ascii="Arial" w:eastAsia="Times New Roman" w:hAnsi="Arial" w:cs="Arial"/>
              </w:rPr>
            </w:pPr>
          </w:p>
          <w:p w14:paraId="62182FC3" w14:textId="77777777" w:rsidR="00FD0016" w:rsidRPr="00D45EF8" w:rsidRDefault="00FD0016" w:rsidP="00FD0016">
            <w:pPr>
              <w:pStyle w:val="ListParagraph"/>
              <w:numPr>
                <w:ilvl w:val="0"/>
                <w:numId w:val="20"/>
              </w:numPr>
              <w:suppressAutoHyphens/>
              <w:spacing w:before="20" w:after="20"/>
              <w:jc w:val="both"/>
              <w:rPr>
                <w:rFonts w:ascii="Arial" w:eastAsia="Times New Roman" w:hAnsi="Arial" w:cs="Arial"/>
                <w:b/>
              </w:rPr>
            </w:pPr>
            <w:r>
              <w:rPr>
                <w:rFonts w:ascii="Arial" w:eastAsia="Times New Roman" w:hAnsi="Arial" w:cs="Arial"/>
                <w:b/>
              </w:rPr>
              <w:t>Expert Practice Function</w:t>
            </w:r>
          </w:p>
          <w:p w14:paraId="54ED3B1B" w14:textId="77777777" w:rsidR="00FD0016" w:rsidRPr="00784674" w:rsidRDefault="00FD0016" w:rsidP="00FD0016">
            <w:pPr>
              <w:ind w:left="270"/>
              <w:jc w:val="both"/>
              <w:rPr>
                <w:rFonts w:ascii="Arial" w:hAnsi="Arial" w:cs="Arial"/>
              </w:rPr>
            </w:pPr>
            <w:r>
              <w:rPr>
                <w:rFonts w:ascii="Arial" w:hAnsi="Arial" w:cs="Arial"/>
              </w:rPr>
              <w:t xml:space="preserve">The </w:t>
            </w:r>
            <w:r w:rsidRPr="00784674">
              <w:rPr>
                <w:rFonts w:ascii="Arial" w:hAnsi="Arial" w:cs="Arial"/>
              </w:rPr>
              <w:t>Consultant</w:t>
            </w:r>
            <w:r>
              <w:rPr>
                <w:rFonts w:ascii="Arial" w:hAnsi="Arial" w:cs="Arial"/>
              </w:rPr>
              <w:t xml:space="preserve"> Nurse/AHP </w:t>
            </w:r>
            <w:r w:rsidRPr="00784674">
              <w:rPr>
                <w:rFonts w:ascii="Arial" w:hAnsi="Arial" w:cs="Arial"/>
              </w:rPr>
              <w:t>will:</w:t>
            </w:r>
          </w:p>
          <w:p w14:paraId="2C0170E6" w14:textId="77777777" w:rsidR="00FD0016" w:rsidRDefault="00FD0016" w:rsidP="00FD0016">
            <w:pPr>
              <w:numPr>
                <w:ilvl w:val="0"/>
                <w:numId w:val="11"/>
              </w:numPr>
              <w:suppressAutoHyphens/>
              <w:spacing w:before="20" w:after="20"/>
              <w:ind w:left="720"/>
              <w:jc w:val="both"/>
              <w:rPr>
                <w:rFonts w:ascii="Arial" w:hAnsi="Arial" w:cs="Arial"/>
              </w:rPr>
            </w:pPr>
            <w:r>
              <w:rPr>
                <w:rFonts w:ascii="Arial" w:hAnsi="Arial" w:cs="Arial"/>
              </w:rPr>
              <w:t xml:space="preserve">Act as an expert advanced clinical </w:t>
            </w:r>
            <w:r w:rsidRPr="00784674">
              <w:rPr>
                <w:rFonts w:ascii="Arial" w:hAnsi="Arial" w:cs="Arial"/>
              </w:rPr>
              <w:t>practitioner</w:t>
            </w:r>
            <w:r>
              <w:rPr>
                <w:rFonts w:ascii="Arial" w:hAnsi="Arial" w:cs="Arial"/>
              </w:rPr>
              <w:t>,</w:t>
            </w:r>
            <w:r w:rsidRPr="00784674">
              <w:rPr>
                <w:rFonts w:ascii="Arial" w:hAnsi="Arial" w:cs="Arial"/>
              </w:rPr>
              <w:t xml:space="preserve"> </w:t>
            </w:r>
            <w:r>
              <w:rPr>
                <w:rFonts w:ascii="Arial" w:hAnsi="Arial" w:cs="Arial"/>
              </w:rPr>
              <w:t>demonstrating advanced knowledge and skills, including the integration of research evidence into practice by expert clinical reasoning and decision-making</w:t>
            </w:r>
          </w:p>
          <w:p w14:paraId="4E54E538" w14:textId="77777777" w:rsidR="00FD0016" w:rsidRDefault="00FD0016" w:rsidP="00FD0016">
            <w:pPr>
              <w:numPr>
                <w:ilvl w:val="0"/>
                <w:numId w:val="11"/>
              </w:numPr>
              <w:suppressAutoHyphens/>
              <w:spacing w:before="20" w:after="20"/>
              <w:ind w:left="720"/>
              <w:jc w:val="both"/>
              <w:rPr>
                <w:rFonts w:ascii="Arial" w:hAnsi="Arial" w:cs="Arial"/>
              </w:rPr>
            </w:pPr>
            <w:r>
              <w:rPr>
                <w:rFonts w:ascii="Arial" w:hAnsi="Arial" w:cs="Arial"/>
              </w:rPr>
              <w:t xml:space="preserve">Work independently and autonomously </w:t>
            </w:r>
            <w:r w:rsidRPr="00784674">
              <w:rPr>
                <w:rFonts w:ascii="Arial" w:hAnsi="Arial" w:cs="Arial"/>
              </w:rPr>
              <w:t>in the diagnosis and management of sy</w:t>
            </w:r>
            <w:r>
              <w:rPr>
                <w:rFonts w:ascii="Arial" w:hAnsi="Arial" w:cs="Arial"/>
              </w:rPr>
              <w:t>mptoms. T</w:t>
            </w:r>
            <w:r w:rsidRPr="00784674">
              <w:rPr>
                <w:rFonts w:ascii="Arial" w:hAnsi="Arial" w:cs="Arial"/>
              </w:rPr>
              <w:t>his will involve dealing wi</w:t>
            </w:r>
            <w:r>
              <w:rPr>
                <w:rFonts w:ascii="Arial" w:hAnsi="Arial" w:cs="Arial"/>
              </w:rPr>
              <w:t>th highly complex, competing facts and situations within their sphere of competence and with appropriate medical support for advice and support</w:t>
            </w:r>
          </w:p>
          <w:p w14:paraId="29EA81FE" w14:textId="77777777" w:rsidR="00FD0016" w:rsidRPr="003B0E5D" w:rsidRDefault="00FD0016" w:rsidP="00FD0016">
            <w:pPr>
              <w:numPr>
                <w:ilvl w:val="0"/>
                <w:numId w:val="11"/>
              </w:numPr>
              <w:suppressAutoHyphens/>
              <w:spacing w:before="20" w:after="20"/>
              <w:ind w:left="720"/>
              <w:rPr>
                <w:rFonts w:ascii="Arial" w:hAnsi="Arial" w:cs="Arial"/>
              </w:rPr>
            </w:pPr>
            <w:r>
              <w:rPr>
                <w:rFonts w:ascii="Arial" w:hAnsi="Arial" w:cs="Arial"/>
              </w:rPr>
              <w:t>Assess, examine, investigate, diagnose and treat patients, resulting in safe management and appropriate admission, referral and/or discharge</w:t>
            </w:r>
          </w:p>
          <w:p w14:paraId="2489AF4A" w14:textId="77777777" w:rsidR="00FD0016" w:rsidRDefault="00FD0016" w:rsidP="00FD0016">
            <w:pPr>
              <w:numPr>
                <w:ilvl w:val="0"/>
                <w:numId w:val="11"/>
              </w:numPr>
              <w:suppressAutoHyphens/>
              <w:spacing w:before="20" w:after="20"/>
              <w:ind w:left="720"/>
              <w:jc w:val="both"/>
              <w:rPr>
                <w:rFonts w:ascii="Arial" w:hAnsi="Arial" w:cs="Arial"/>
              </w:rPr>
            </w:pPr>
            <w:r w:rsidRPr="00784674">
              <w:rPr>
                <w:rFonts w:ascii="Arial" w:hAnsi="Arial" w:cs="Arial"/>
              </w:rPr>
              <w:t>Exercise a high degree of personal professional autonomy as an exper</w:t>
            </w:r>
            <w:r>
              <w:rPr>
                <w:rFonts w:ascii="Arial" w:hAnsi="Arial" w:cs="Arial"/>
              </w:rPr>
              <w:t>t practitioner in the specialty, providing specialist expert advice and clinical opinion to colleagues</w:t>
            </w:r>
          </w:p>
          <w:p w14:paraId="51165E55" w14:textId="77777777" w:rsidR="00FD0016" w:rsidRDefault="00FD0016" w:rsidP="00FD0016">
            <w:pPr>
              <w:numPr>
                <w:ilvl w:val="0"/>
                <w:numId w:val="11"/>
              </w:numPr>
              <w:suppressAutoHyphens/>
              <w:spacing w:before="20" w:after="20"/>
              <w:ind w:left="720"/>
              <w:rPr>
                <w:rFonts w:ascii="Arial" w:hAnsi="Arial" w:cs="Arial"/>
              </w:rPr>
            </w:pPr>
            <w:r>
              <w:rPr>
                <w:rFonts w:ascii="Arial" w:hAnsi="Arial" w:cs="Arial"/>
              </w:rPr>
              <w:t>Within sphere of competence make independent clinical decisions and initiate invasive/non-invasive investigations care/treatments and technological interventions to aid diagnosis. Referring to senior clinicians for support and advice as required</w:t>
            </w:r>
          </w:p>
          <w:p w14:paraId="622DC269" w14:textId="77777777" w:rsidR="00FD0016" w:rsidRDefault="00FD0016" w:rsidP="00FD0016">
            <w:pPr>
              <w:numPr>
                <w:ilvl w:val="0"/>
                <w:numId w:val="11"/>
              </w:numPr>
              <w:suppressAutoHyphens/>
              <w:spacing w:before="20" w:after="20"/>
              <w:ind w:left="720"/>
              <w:jc w:val="both"/>
              <w:rPr>
                <w:rFonts w:ascii="Arial" w:hAnsi="Arial" w:cs="Arial"/>
              </w:rPr>
            </w:pPr>
            <w:r>
              <w:rPr>
                <w:rFonts w:ascii="Arial" w:hAnsi="Arial" w:cs="Arial"/>
              </w:rPr>
              <w:t>Plan, order, interpret and act upon the results of tests and investigations</w:t>
            </w:r>
          </w:p>
          <w:p w14:paraId="108826B1" w14:textId="77777777" w:rsidR="00FD0016" w:rsidRDefault="00FD0016" w:rsidP="00FD0016">
            <w:pPr>
              <w:numPr>
                <w:ilvl w:val="0"/>
                <w:numId w:val="11"/>
              </w:numPr>
              <w:suppressAutoHyphens/>
              <w:spacing w:before="20" w:after="20"/>
              <w:ind w:left="720"/>
              <w:jc w:val="both"/>
              <w:rPr>
                <w:rFonts w:ascii="Arial" w:hAnsi="Arial" w:cs="Arial"/>
              </w:rPr>
            </w:pPr>
            <w:r>
              <w:rPr>
                <w:rFonts w:ascii="Arial" w:hAnsi="Arial" w:cs="Arial"/>
              </w:rPr>
              <w:t>Interpret and act upon other clinical and non-clinical information</w:t>
            </w:r>
          </w:p>
          <w:p w14:paraId="52410108" w14:textId="77777777" w:rsidR="00FD0016" w:rsidRDefault="00FD0016" w:rsidP="00FD0016">
            <w:pPr>
              <w:numPr>
                <w:ilvl w:val="0"/>
                <w:numId w:val="11"/>
              </w:numPr>
              <w:suppressAutoHyphens/>
              <w:spacing w:before="20" w:after="20"/>
              <w:ind w:left="720"/>
              <w:jc w:val="both"/>
              <w:rPr>
                <w:rFonts w:ascii="Arial" w:hAnsi="Arial" w:cs="Arial"/>
              </w:rPr>
            </w:pPr>
            <w:r>
              <w:rPr>
                <w:rFonts w:ascii="Arial" w:hAnsi="Arial" w:cs="Arial"/>
              </w:rPr>
              <w:t xml:space="preserve">Use expert theoretical and practical knowledge to refer to other departments/colleagues within or outside the Trust as necessary. </w:t>
            </w:r>
          </w:p>
          <w:p w14:paraId="22D17A9B" w14:textId="77777777" w:rsidR="00FD0016" w:rsidRPr="00A74CC5" w:rsidRDefault="00FD0016" w:rsidP="00FD0016">
            <w:pPr>
              <w:numPr>
                <w:ilvl w:val="0"/>
                <w:numId w:val="11"/>
              </w:numPr>
              <w:suppressAutoHyphens/>
              <w:spacing w:before="20" w:after="20"/>
              <w:ind w:left="720"/>
              <w:jc w:val="both"/>
              <w:rPr>
                <w:rFonts w:ascii="Arial" w:hAnsi="Arial" w:cs="Arial"/>
              </w:rPr>
            </w:pPr>
            <w:r>
              <w:rPr>
                <w:rFonts w:ascii="Arial" w:hAnsi="Arial" w:cs="Arial"/>
              </w:rPr>
              <w:t>Work across organisational and professional boundaries in the interest of effective safe patient care</w:t>
            </w:r>
          </w:p>
          <w:p w14:paraId="595958F6" w14:textId="77777777" w:rsidR="00FD0016" w:rsidRDefault="00FD0016" w:rsidP="00FD0016">
            <w:pPr>
              <w:numPr>
                <w:ilvl w:val="0"/>
                <w:numId w:val="11"/>
              </w:numPr>
              <w:suppressAutoHyphens/>
              <w:spacing w:before="20" w:after="20"/>
              <w:ind w:left="720"/>
              <w:rPr>
                <w:rFonts w:ascii="Arial" w:hAnsi="Arial" w:cs="Arial"/>
              </w:rPr>
            </w:pPr>
            <w:r>
              <w:rPr>
                <w:rFonts w:ascii="Arial" w:hAnsi="Arial" w:cs="Arial"/>
              </w:rPr>
              <w:t>Receive and make direct referrals from/to departments/colleagues, relying on own interpretation of clinical information, and expert clinical decision-making</w:t>
            </w:r>
          </w:p>
          <w:p w14:paraId="53B6A83D" w14:textId="77777777" w:rsidR="00FD0016" w:rsidRPr="00784674" w:rsidRDefault="00FD0016" w:rsidP="00FD0016">
            <w:pPr>
              <w:numPr>
                <w:ilvl w:val="0"/>
                <w:numId w:val="11"/>
              </w:numPr>
              <w:suppressAutoHyphens/>
              <w:spacing w:before="20" w:after="20"/>
              <w:ind w:left="720"/>
              <w:jc w:val="both"/>
              <w:rPr>
                <w:rFonts w:ascii="Arial" w:hAnsi="Arial" w:cs="Arial"/>
              </w:rPr>
            </w:pPr>
            <w:r>
              <w:rPr>
                <w:rFonts w:ascii="Arial" w:hAnsi="Arial" w:cs="Arial"/>
              </w:rPr>
              <w:t>Undertake independent non-medical prescribing</w:t>
            </w:r>
          </w:p>
          <w:p w14:paraId="2194C6A8" w14:textId="77777777" w:rsidR="00FD0016" w:rsidRPr="00170FCE" w:rsidRDefault="00FD0016" w:rsidP="00FD0016">
            <w:pPr>
              <w:numPr>
                <w:ilvl w:val="0"/>
                <w:numId w:val="11"/>
              </w:numPr>
              <w:tabs>
                <w:tab w:val="left" w:pos="360"/>
              </w:tabs>
              <w:suppressAutoHyphens/>
              <w:spacing w:before="20" w:after="20"/>
              <w:ind w:left="720"/>
              <w:jc w:val="both"/>
              <w:rPr>
                <w:rFonts w:ascii="Arial" w:hAnsi="Arial" w:cs="Arial"/>
              </w:rPr>
            </w:pPr>
            <w:r>
              <w:rPr>
                <w:rFonts w:ascii="Arial" w:hAnsi="Arial" w:cs="Arial"/>
              </w:rPr>
              <w:t>Will take referrals from the acute and community as appropriate</w:t>
            </w:r>
          </w:p>
          <w:p w14:paraId="6395ECC7" w14:textId="77777777" w:rsidR="00FD0016" w:rsidRPr="00BF05E4" w:rsidRDefault="00FD0016" w:rsidP="00FD0016">
            <w:pPr>
              <w:numPr>
                <w:ilvl w:val="0"/>
                <w:numId w:val="11"/>
              </w:numPr>
              <w:tabs>
                <w:tab w:val="left" w:pos="360"/>
              </w:tabs>
              <w:suppressAutoHyphens/>
              <w:spacing w:before="20" w:after="20"/>
              <w:ind w:left="720"/>
              <w:jc w:val="both"/>
              <w:rPr>
                <w:rFonts w:ascii="Arial" w:hAnsi="Arial" w:cs="Arial"/>
              </w:rPr>
            </w:pPr>
            <w:r>
              <w:rPr>
                <w:rFonts w:ascii="Arial" w:hAnsi="Arial" w:cs="Arial"/>
              </w:rPr>
              <w:t>Ensures that accurate documentation and records of patients are maintained</w:t>
            </w:r>
          </w:p>
          <w:p w14:paraId="09A96EA8" w14:textId="77777777" w:rsidR="00FD0016" w:rsidRPr="00784674" w:rsidRDefault="00FD0016" w:rsidP="00FD0016">
            <w:pPr>
              <w:numPr>
                <w:ilvl w:val="0"/>
                <w:numId w:val="11"/>
              </w:numPr>
              <w:suppressAutoHyphens/>
              <w:spacing w:before="20" w:after="20"/>
              <w:ind w:left="720"/>
              <w:jc w:val="both"/>
              <w:rPr>
                <w:rFonts w:ascii="Arial" w:hAnsi="Arial" w:cs="Arial"/>
              </w:rPr>
            </w:pPr>
            <w:r w:rsidRPr="00784674">
              <w:rPr>
                <w:rFonts w:ascii="Arial" w:hAnsi="Arial" w:cs="Arial"/>
              </w:rPr>
              <w:t xml:space="preserve">Work for </w:t>
            </w:r>
            <w:r>
              <w:rPr>
                <w:rFonts w:ascii="Arial" w:hAnsi="Arial" w:cs="Arial"/>
              </w:rPr>
              <w:t xml:space="preserve">a minimum of 50% protected </w:t>
            </w:r>
            <w:r w:rsidRPr="00784674">
              <w:rPr>
                <w:rFonts w:ascii="Arial" w:hAnsi="Arial" w:cs="Arial"/>
              </w:rPr>
              <w:t xml:space="preserve">time in clinical practice, providing </w:t>
            </w:r>
            <w:r>
              <w:rPr>
                <w:rFonts w:ascii="Arial" w:hAnsi="Arial" w:cs="Arial"/>
              </w:rPr>
              <w:t xml:space="preserve">specialist </w:t>
            </w:r>
            <w:r w:rsidRPr="00784674">
              <w:rPr>
                <w:rFonts w:ascii="Arial" w:hAnsi="Arial" w:cs="Arial"/>
              </w:rPr>
              <w:t xml:space="preserve">expert advice </w:t>
            </w:r>
            <w:r>
              <w:rPr>
                <w:rFonts w:ascii="Arial" w:hAnsi="Arial" w:cs="Arial"/>
              </w:rPr>
              <w:t>and clinical opinion to colleagues</w:t>
            </w:r>
          </w:p>
          <w:p w14:paraId="4406C6C6" w14:textId="4D967A8A" w:rsidR="00FD0016" w:rsidRPr="00784674" w:rsidRDefault="00FD0016" w:rsidP="00FD0016">
            <w:pPr>
              <w:numPr>
                <w:ilvl w:val="0"/>
                <w:numId w:val="11"/>
              </w:numPr>
              <w:suppressAutoHyphens/>
              <w:spacing w:before="20" w:after="20"/>
              <w:ind w:left="720"/>
              <w:jc w:val="both"/>
              <w:rPr>
                <w:rFonts w:ascii="Arial" w:hAnsi="Arial" w:cs="Arial"/>
              </w:rPr>
            </w:pPr>
            <w:r w:rsidRPr="00784674">
              <w:rPr>
                <w:rFonts w:ascii="Arial" w:hAnsi="Arial" w:cs="Arial"/>
              </w:rPr>
              <w:t xml:space="preserve">Challenge </w:t>
            </w:r>
            <w:r w:rsidR="00460805" w:rsidRPr="00784674">
              <w:rPr>
                <w:rFonts w:ascii="Arial" w:hAnsi="Arial" w:cs="Arial"/>
              </w:rPr>
              <w:t>non-evidence</w:t>
            </w:r>
            <w:r w:rsidRPr="00784674">
              <w:rPr>
                <w:rFonts w:ascii="Arial" w:hAnsi="Arial" w:cs="Arial"/>
              </w:rPr>
              <w:t xml:space="preserve">-based practice and lead change. </w:t>
            </w:r>
          </w:p>
          <w:p w14:paraId="5304660E" w14:textId="77777777" w:rsidR="00FD0016" w:rsidRPr="00784674" w:rsidRDefault="00FD0016" w:rsidP="00FD0016">
            <w:pPr>
              <w:numPr>
                <w:ilvl w:val="0"/>
                <w:numId w:val="11"/>
              </w:numPr>
              <w:tabs>
                <w:tab w:val="left" w:pos="360"/>
              </w:tabs>
              <w:suppressAutoHyphens/>
              <w:spacing w:before="20" w:after="20"/>
              <w:ind w:left="720"/>
              <w:jc w:val="both"/>
              <w:rPr>
                <w:rFonts w:ascii="Arial" w:hAnsi="Arial" w:cs="Arial"/>
              </w:rPr>
            </w:pPr>
            <w:r w:rsidRPr="00784674">
              <w:rPr>
                <w:rFonts w:ascii="Arial" w:hAnsi="Arial" w:cs="Arial"/>
              </w:rPr>
              <w:t xml:space="preserve">As an expert </w:t>
            </w:r>
            <w:r>
              <w:rPr>
                <w:rFonts w:ascii="Arial" w:hAnsi="Arial" w:cs="Arial"/>
              </w:rPr>
              <w:t xml:space="preserve">advanced clinical </w:t>
            </w:r>
            <w:r w:rsidRPr="00784674">
              <w:rPr>
                <w:rFonts w:ascii="Arial" w:hAnsi="Arial" w:cs="Arial"/>
              </w:rPr>
              <w:t>practitioner act as a resource</w:t>
            </w:r>
            <w:r>
              <w:rPr>
                <w:rFonts w:ascii="Arial" w:hAnsi="Arial" w:cs="Arial"/>
              </w:rPr>
              <w:t xml:space="preserve"> point for colleagues</w:t>
            </w:r>
          </w:p>
          <w:p w14:paraId="6ACC15E7" w14:textId="2AF700D5" w:rsidR="00FD0016" w:rsidRPr="00784674" w:rsidRDefault="00FD0016" w:rsidP="00FD0016">
            <w:pPr>
              <w:numPr>
                <w:ilvl w:val="0"/>
                <w:numId w:val="11"/>
              </w:numPr>
              <w:tabs>
                <w:tab w:val="left" w:pos="360"/>
              </w:tabs>
              <w:suppressAutoHyphens/>
              <w:spacing w:before="20" w:after="20"/>
              <w:ind w:left="720"/>
              <w:jc w:val="both"/>
              <w:rPr>
                <w:rFonts w:ascii="Arial" w:hAnsi="Arial" w:cs="Arial"/>
              </w:rPr>
            </w:pPr>
            <w:r w:rsidRPr="00784674">
              <w:rPr>
                <w:rFonts w:ascii="Arial" w:hAnsi="Arial" w:cs="Arial"/>
              </w:rPr>
              <w:t xml:space="preserve">Advise and support </w:t>
            </w:r>
            <w:r>
              <w:rPr>
                <w:rFonts w:ascii="Arial" w:hAnsi="Arial" w:cs="Arial"/>
              </w:rPr>
              <w:t xml:space="preserve">AHP and </w:t>
            </w:r>
            <w:r w:rsidRPr="00784674">
              <w:rPr>
                <w:rFonts w:ascii="Arial" w:hAnsi="Arial" w:cs="Arial"/>
              </w:rPr>
              <w:t xml:space="preserve">nursing staff in </w:t>
            </w:r>
            <w:r w:rsidR="000508E6">
              <w:rPr>
                <w:rFonts w:ascii="Arial" w:hAnsi="Arial" w:cs="Arial"/>
              </w:rPr>
              <w:t xml:space="preserve">building on </w:t>
            </w:r>
            <w:r w:rsidRPr="00784674">
              <w:rPr>
                <w:rFonts w:ascii="Arial" w:hAnsi="Arial" w:cs="Arial"/>
              </w:rPr>
              <w:t xml:space="preserve">standards of care for </w:t>
            </w:r>
            <w:r w:rsidR="00BA0A17">
              <w:rPr>
                <w:rFonts w:ascii="Arial" w:hAnsi="Arial" w:cs="Arial"/>
              </w:rPr>
              <w:t xml:space="preserve">EOL and </w:t>
            </w:r>
            <w:r w:rsidR="00460805">
              <w:rPr>
                <w:rFonts w:ascii="Arial" w:hAnsi="Arial" w:cs="Arial"/>
              </w:rPr>
              <w:t>specialist</w:t>
            </w:r>
            <w:r w:rsidR="00BA0A17">
              <w:rPr>
                <w:rFonts w:ascii="Arial" w:hAnsi="Arial" w:cs="Arial"/>
              </w:rPr>
              <w:t xml:space="preserve"> palliative care across the Trust. </w:t>
            </w:r>
          </w:p>
          <w:p w14:paraId="3271318F" w14:textId="77777777" w:rsidR="00FD0016" w:rsidRPr="00784674" w:rsidRDefault="00FD0016" w:rsidP="00FD0016">
            <w:pPr>
              <w:numPr>
                <w:ilvl w:val="0"/>
                <w:numId w:val="11"/>
              </w:numPr>
              <w:tabs>
                <w:tab w:val="left" w:pos="360"/>
              </w:tabs>
              <w:suppressAutoHyphens/>
              <w:spacing w:before="20" w:after="20"/>
              <w:ind w:left="720"/>
              <w:jc w:val="both"/>
              <w:rPr>
                <w:rFonts w:ascii="Arial" w:hAnsi="Arial" w:cs="Arial"/>
              </w:rPr>
            </w:pPr>
            <w:r>
              <w:rPr>
                <w:rFonts w:ascii="Arial" w:hAnsi="Arial" w:cs="Arial"/>
              </w:rPr>
              <w:t>S</w:t>
            </w:r>
            <w:r w:rsidRPr="00784674">
              <w:rPr>
                <w:rFonts w:ascii="Arial" w:hAnsi="Arial" w:cs="Arial"/>
              </w:rPr>
              <w:t>upport</w:t>
            </w:r>
            <w:r>
              <w:rPr>
                <w:rFonts w:ascii="Arial" w:hAnsi="Arial" w:cs="Arial"/>
              </w:rPr>
              <w:t xml:space="preserve"> and inspire colleagues to attain their competencies to improve standards and quality of care and develop professional practice</w:t>
            </w:r>
            <w:r w:rsidRPr="00784674">
              <w:rPr>
                <w:rFonts w:ascii="Arial" w:hAnsi="Arial" w:cs="Arial"/>
              </w:rPr>
              <w:t>.</w:t>
            </w:r>
          </w:p>
          <w:p w14:paraId="3B87117E" w14:textId="7DA70EDB" w:rsidR="00FD0016" w:rsidRPr="00784674" w:rsidRDefault="00FD0016" w:rsidP="00FD0016">
            <w:pPr>
              <w:numPr>
                <w:ilvl w:val="0"/>
                <w:numId w:val="11"/>
              </w:numPr>
              <w:tabs>
                <w:tab w:val="left" w:pos="360"/>
              </w:tabs>
              <w:suppressAutoHyphens/>
              <w:spacing w:before="20" w:after="20"/>
              <w:ind w:left="720"/>
              <w:jc w:val="both"/>
              <w:rPr>
                <w:rFonts w:ascii="Arial" w:hAnsi="Arial" w:cs="Arial"/>
              </w:rPr>
            </w:pPr>
            <w:r w:rsidRPr="00784674">
              <w:rPr>
                <w:rFonts w:ascii="Arial" w:hAnsi="Arial" w:cs="Arial"/>
              </w:rPr>
              <w:t xml:space="preserve">Promote autonomy in practice and </w:t>
            </w:r>
            <w:r>
              <w:rPr>
                <w:rFonts w:ascii="Arial" w:hAnsi="Arial" w:cs="Arial"/>
              </w:rPr>
              <w:t>empower</w:t>
            </w:r>
            <w:r w:rsidRPr="00784674">
              <w:rPr>
                <w:rFonts w:ascii="Arial" w:hAnsi="Arial" w:cs="Arial"/>
              </w:rPr>
              <w:t xml:space="preserve"> </w:t>
            </w:r>
            <w:r w:rsidR="006613D3">
              <w:rPr>
                <w:rFonts w:ascii="Arial" w:hAnsi="Arial" w:cs="Arial"/>
              </w:rPr>
              <w:t>multi-disciplinary st</w:t>
            </w:r>
            <w:r>
              <w:rPr>
                <w:rFonts w:ascii="Arial" w:hAnsi="Arial" w:cs="Arial"/>
              </w:rPr>
              <w:t>aff</w:t>
            </w:r>
            <w:r w:rsidRPr="00784674">
              <w:rPr>
                <w:rFonts w:ascii="Arial" w:hAnsi="Arial" w:cs="Arial"/>
              </w:rPr>
              <w:t xml:space="preserve"> to become confident in decision-making and further development of skills, which will improve the delivery of care</w:t>
            </w:r>
            <w:r>
              <w:rPr>
                <w:rFonts w:ascii="Arial" w:hAnsi="Arial" w:cs="Arial"/>
              </w:rPr>
              <w:t xml:space="preserve"> and </w:t>
            </w:r>
            <w:r w:rsidR="00460805">
              <w:rPr>
                <w:rFonts w:ascii="Arial" w:hAnsi="Arial" w:cs="Arial"/>
              </w:rPr>
              <w:t xml:space="preserve">optimising living until death. </w:t>
            </w:r>
          </w:p>
          <w:p w14:paraId="47B6E0BF" w14:textId="6D8D82B4" w:rsidR="00FD0016" w:rsidRPr="00784674" w:rsidRDefault="00FD0016" w:rsidP="00FD0016">
            <w:pPr>
              <w:numPr>
                <w:ilvl w:val="0"/>
                <w:numId w:val="11"/>
              </w:numPr>
              <w:tabs>
                <w:tab w:val="left" w:pos="360"/>
              </w:tabs>
              <w:suppressAutoHyphens/>
              <w:spacing w:before="20" w:after="20"/>
              <w:ind w:left="721" w:hanging="284"/>
              <w:jc w:val="both"/>
              <w:rPr>
                <w:rFonts w:ascii="Arial" w:hAnsi="Arial" w:cs="Arial"/>
              </w:rPr>
            </w:pPr>
            <w:r w:rsidRPr="00784674">
              <w:rPr>
                <w:rFonts w:ascii="Arial" w:hAnsi="Arial" w:cs="Arial"/>
              </w:rPr>
              <w:t xml:space="preserve">Build and use an evidence base to support and inform </w:t>
            </w:r>
            <w:r w:rsidR="00460805">
              <w:rPr>
                <w:rFonts w:ascii="Arial" w:hAnsi="Arial" w:cs="Arial"/>
              </w:rPr>
              <w:t>EOL care including upstream specialist input</w:t>
            </w:r>
            <w:r w:rsidRPr="00784674">
              <w:rPr>
                <w:rFonts w:ascii="Arial" w:hAnsi="Arial" w:cs="Arial"/>
              </w:rPr>
              <w:t xml:space="preserve">, working collaboratively with the ward teams and other </w:t>
            </w:r>
            <w:r>
              <w:rPr>
                <w:rFonts w:ascii="Arial" w:hAnsi="Arial" w:cs="Arial"/>
              </w:rPr>
              <w:t>specialist clinicians</w:t>
            </w:r>
            <w:r w:rsidRPr="00784674">
              <w:rPr>
                <w:rFonts w:ascii="Arial" w:hAnsi="Arial" w:cs="Arial"/>
              </w:rPr>
              <w:t>.</w:t>
            </w:r>
          </w:p>
          <w:p w14:paraId="4DD8CE49" w14:textId="77777777" w:rsidR="00FD0016" w:rsidRPr="00784674" w:rsidRDefault="00FD0016" w:rsidP="00FD0016">
            <w:pPr>
              <w:numPr>
                <w:ilvl w:val="0"/>
                <w:numId w:val="11"/>
              </w:numPr>
              <w:tabs>
                <w:tab w:val="left" w:pos="720"/>
              </w:tabs>
              <w:suppressAutoHyphens/>
              <w:spacing w:before="20" w:after="20"/>
              <w:ind w:left="721" w:hanging="284"/>
              <w:jc w:val="both"/>
              <w:rPr>
                <w:rFonts w:ascii="Arial" w:hAnsi="Arial" w:cs="Arial"/>
              </w:rPr>
            </w:pPr>
            <w:r w:rsidRPr="00784674">
              <w:rPr>
                <w:rFonts w:ascii="Arial" w:hAnsi="Arial" w:cs="Arial"/>
              </w:rPr>
              <w:t>Spearhead practice developments in the speciality, developing care pathways, standards and policies which can be shared with wards caring for patients across the Trust.</w:t>
            </w:r>
          </w:p>
          <w:p w14:paraId="116EAAA0" w14:textId="77777777" w:rsidR="00FD0016" w:rsidRDefault="00FD0016" w:rsidP="00FD0016">
            <w:pPr>
              <w:numPr>
                <w:ilvl w:val="0"/>
                <w:numId w:val="11"/>
              </w:numPr>
              <w:tabs>
                <w:tab w:val="left" w:pos="720"/>
              </w:tabs>
              <w:suppressAutoHyphens/>
              <w:spacing w:before="20" w:after="20"/>
              <w:ind w:left="721" w:hanging="284"/>
              <w:jc w:val="both"/>
              <w:rPr>
                <w:rFonts w:ascii="Arial" w:hAnsi="Arial" w:cs="Arial"/>
              </w:rPr>
            </w:pPr>
            <w:r w:rsidRPr="00784674">
              <w:rPr>
                <w:rFonts w:ascii="Arial" w:hAnsi="Arial" w:cs="Arial"/>
              </w:rPr>
              <w:lastRenderedPageBreak/>
              <w:t>Act as a role model to help colleagues develop advanced knowledge and skills relating to speciality care.</w:t>
            </w:r>
          </w:p>
          <w:p w14:paraId="57CBC85C" w14:textId="2006EDD1" w:rsidR="00FD0016" w:rsidRPr="00460805" w:rsidRDefault="00FD0016" w:rsidP="00FD0016">
            <w:pPr>
              <w:numPr>
                <w:ilvl w:val="0"/>
                <w:numId w:val="11"/>
              </w:numPr>
              <w:tabs>
                <w:tab w:val="left" w:pos="720"/>
              </w:tabs>
              <w:suppressAutoHyphens/>
              <w:spacing w:before="20" w:after="20"/>
              <w:ind w:left="721" w:hanging="284"/>
              <w:jc w:val="both"/>
              <w:rPr>
                <w:rFonts w:ascii="Arial" w:hAnsi="Arial" w:cs="Arial"/>
              </w:rPr>
            </w:pPr>
            <w:r w:rsidRPr="00460805">
              <w:rPr>
                <w:rFonts w:ascii="Arial" w:hAnsi="Arial" w:cs="Arial"/>
              </w:rPr>
              <w:t>Work alongside those in advanced clinical practice roles to provide opportunities for development and supervision</w:t>
            </w:r>
          </w:p>
          <w:p w14:paraId="3FD24664" w14:textId="77777777" w:rsidR="00FD0016" w:rsidRDefault="00FD0016" w:rsidP="00FD0016">
            <w:pPr>
              <w:tabs>
                <w:tab w:val="left" w:pos="720"/>
              </w:tabs>
              <w:suppressAutoHyphens/>
              <w:spacing w:before="20" w:after="20"/>
              <w:ind w:left="721"/>
              <w:jc w:val="both"/>
              <w:rPr>
                <w:rFonts w:ascii="Arial" w:hAnsi="Arial" w:cs="Arial"/>
              </w:rPr>
            </w:pPr>
          </w:p>
          <w:p w14:paraId="00E3436C" w14:textId="77777777" w:rsidR="00FD0016" w:rsidRPr="00D45EF8" w:rsidRDefault="00FD0016" w:rsidP="00FD0016">
            <w:pPr>
              <w:jc w:val="both"/>
              <w:rPr>
                <w:rFonts w:ascii="Arial" w:eastAsia="Times New Roman" w:hAnsi="Arial" w:cs="Arial"/>
                <w:b/>
                <w:bCs/>
                <w:u w:val="single"/>
              </w:rPr>
            </w:pPr>
            <w:r w:rsidRPr="009D13B4">
              <w:rPr>
                <w:rFonts w:ascii="Arial" w:eastAsia="Times New Roman" w:hAnsi="Arial" w:cs="Arial"/>
                <w:b/>
              </w:rPr>
              <w:t xml:space="preserve">2.  </w:t>
            </w:r>
            <w:r w:rsidRPr="009D13B4">
              <w:rPr>
                <w:rFonts w:ascii="Arial" w:eastAsia="Times New Roman" w:hAnsi="Arial" w:cs="Arial"/>
                <w:b/>
                <w:bCs/>
                <w:u w:val="single"/>
              </w:rPr>
              <w:t>Professional Leadership and Consultancy Function</w:t>
            </w:r>
          </w:p>
          <w:p w14:paraId="299E3896" w14:textId="77777777" w:rsidR="00FD0016" w:rsidRPr="009D13B4" w:rsidRDefault="00FD0016" w:rsidP="00FD0016">
            <w:pPr>
              <w:spacing w:before="20" w:after="20" w:line="360" w:lineRule="auto"/>
              <w:jc w:val="both"/>
              <w:rPr>
                <w:rFonts w:ascii="Arial" w:eastAsia="Times New Roman" w:hAnsi="Arial" w:cs="Arial"/>
              </w:rPr>
            </w:pPr>
            <w:r>
              <w:rPr>
                <w:rFonts w:ascii="Arial" w:eastAsia="Times New Roman" w:hAnsi="Arial" w:cs="Arial"/>
              </w:rPr>
              <w:t xml:space="preserve">      </w:t>
            </w:r>
            <w:r w:rsidRPr="009D13B4">
              <w:rPr>
                <w:rFonts w:ascii="Arial" w:eastAsia="Times New Roman" w:hAnsi="Arial" w:cs="Arial"/>
              </w:rPr>
              <w:t>The Consultant Nurse</w:t>
            </w:r>
            <w:r>
              <w:rPr>
                <w:rFonts w:ascii="Arial" w:eastAsia="Times New Roman" w:hAnsi="Arial" w:cs="Arial"/>
              </w:rPr>
              <w:t>/AHP</w:t>
            </w:r>
            <w:r w:rsidRPr="009D13B4">
              <w:rPr>
                <w:rFonts w:ascii="Arial" w:eastAsia="Times New Roman" w:hAnsi="Arial" w:cs="Arial"/>
              </w:rPr>
              <w:t xml:space="preserve"> will: </w:t>
            </w:r>
          </w:p>
          <w:p w14:paraId="35EDAEBB" w14:textId="5FF73552" w:rsidR="00FD0016" w:rsidRPr="009D13B4" w:rsidRDefault="00FD0016" w:rsidP="00FD0016">
            <w:pPr>
              <w:numPr>
                <w:ilvl w:val="0"/>
                <w:numId w:val="14"/>
              </w:numPr>
              <w:tabs>
                <w:tab w:val="left" w:pos="360"/>
              </w:tabs>
              <w:suppressAutoHyphens/>
              <w:spacing w:before="20" w:after="20"/>
              <w:ind w:hanging="288"/>
              <w:jc w:val="both"/>
              <w:rPr>
                <w:rFonts w:ascii="Arial" w:eastAsia="Times New Roman" w:hAnsi="Arial" w:cs="Arial"/>
              </w:rPr>
            </w:pPr>
            <w:r w:rsidRPr="009D13B4">
              <w:rPr>
                <w:rFonts w:ascii="Arial" w:eastAsia="Times New Roman" w:hAnsi="Arial" w:cs="Arial"/>
              </w:rPr>
              <w:t>Lead</w:t>
            </w:r>
            <w:r w:rsidR="006613D3">
              <w:rPr>
                <w:rFonts w:ascii="Arial" w:eastAsia="Times New Roman" w:hAnsi="Arial" w:cs="Arial"/>
              </w:rPr>
              <w:t xml:space="preserve"> / work alongside the specialist palliative care consultants </w:t>
            </w:r>
            <w:r w:rsidR="006613D3" w:rsidRPr="009D13B4">
              <w:rPr>
                <w:rFonts w:ascii="Arial" w:eastAsia="Times New Roman" w:hAnsi="Arial" w:cs="Arial"/>
              </w:rPr>
              <w:t>on</w:t>
            </w:r>
            <w:r w:rsidRPr="009D13B4">
              <w:rPr>
                <w:rFonts w:ascii="Arial" w:eastAsia="Times New Roman" w:hAnsi="Arial" w:cs="Arial"/>
              </w:rPr>
              <w:t xml:space="preserve"> </w:t>
            </w:r>
            <w:r w:rsidR="00460805">
              <w:rPr>
                <w:rFonts w:ascii="Arial" w:eastAsia="Times New Roman" w:hAnsi="Arial" w:cs="Arial"/>
              </w:rPr>
              <w:t xml:space="preserve">EOL </w:t>
            </w:r>
            <w:r w:rsidR="006613D3">
              <w:rPr>
                <w:rFonts w:ascii="Arial" w:eastAsia="Times New Roman" w:hAnsi="Arial" w:cs="Arial"/>
              </w:rPr>
              <w:t xml:space="preserve">&amp; SPC </w:t>
            </w:r>
            <w:r w:rsidRPr="009D13B4">
              <w:rPr>
                <w:rFonts w:ascii="Arial" w:eastAsia="Times New Roman" w:hAnsi="Arial" w:cs="Arial"/>
              </w:rPr>
              <w:t xml:space="preserve">services for people </w:t>
            </w:r>
            <w:r>
              <w:rPr>
                <w:rFonts w:ascii="Arial" w:eastAsia="Times New Roman" w:hAnsi="Arial" w:cs="Arial"/>
              </w:rPr>
              <w:t xml:space="preserve">with </w:t>
            </w:r>
            <w:r w:rsidR="00460805">
              <w:rPr>
                <w:rFonts w:ascii="Arial" w:eastAsia="Times New Roman" w:hAnsi="Arial" w:cs="Arial"/>
              </w:rPr>
              <w:t>life limiting conditions</w:t>
            </w:r>
            <w:r>
              <w:rPr>
                <w:rFonts w:ascii="Arial" w:eastAsia="Times New Roman" w:hAnsi="Arial" w:cs="Arial"/>
              </w:rPr>
              <w:t xml:space="preserve"> </w:t>
            </w:r>
            <w:r w:rsidRPr="009D13B4">
              <w:rPr>
                <w:rFonts w:ascii="Arial" w:eastAsia="Times New Roman" w:hAnsi="Arial" w:cs="Arial"/>
              </w:rPr>
              <w:t xml:space="preserve">across the </w:t>
            </w:r>
            <w:r w:rsidR="006613D3">
              <w:rPr>
                <w:rFonts w:ascii="Arial" w:eastAsia="Times New Roman" w:hAnsi="Arial" w:cs="Arial"/>
              </w:rPr>
              <w:t>Eastern Location</w:t>
            </w:r>
            <w:r w:rsidRPr="009D13B4">
              <w:rPr>
                <w:rFonts w:ascii="Arial" w:eastAsia="Times New Roman" w:hAnsi="Arial" w:cs="Arial"/>
              </w:rPr>
              <w:t>.</w:t>
            </w:r>
          </w:p>
          <w:p w14:paraId="7A5511E9" w14:textId="77777777" w:rsidR="00FD0016" w:rsidRPr="009D13B4" w:rsidRDefault="00FD0016" w:rsidP="00FD0016">
            <w:pPr>
              <w:numPr>
                <w:ilvl w:val="0"/>
                <w:numId w:val="14"/>
              </w:numPr>
              <w:tabs>
                <w:tab w:val="left" w:pos="360"/>
              </w:tabs>
              <w:suppressAutoHyphens/>
              <w:spacing w:before="20" w:after="20"/>
              <w:ind w:hanging="288"/>
              <w:jc w:val="both"/>
              <w:rPr>
                <w:rFonts w:ascii="Arial" w:eastAsia="Times New Roman" w:hAnsi="Arial" w:cs="Arial"/>
              </w:rPr>
            </w:pPr>
            <w:r w:rsidRPr="009D13B4">
              <w:rPr>
                <w:rFonts w:ascii="Arial" w:eastAsia="Times New Roman" w:hAnsi="Arial" w:cs="Arial"/>
              </w:rPr>
              <w:t xml:space="preserve">Take a lead role in formulating strategic plans for advancing the development of services locally and regionally </w:t>
            </w:r>
          </w:p>
          <w:p w14:paraId="2C9D153A" w14:textId="4D310B35" w:rsidR="00FD0016" w:rsidRPr="009D13B4" w:rsidRDefault="00FD0016" w:rsidP="00FD0016">
            <w:pPr>
              <w:numPr>
                <w:ilvl w:val="0"/>
                <w:numId w:val="14"/>
              </w:numPr>
              <w:tabs>
                <w:tab w:val="left" w:pos="360"/>
              </w:tabs>
              <w:suppressAutoHyphens/>
              <w:spacing w:before="20" w:after="20"/>
              <w:ind w:hanging="288"/>
              <w:jc w:val="both"/>
              <w:rPr>
                <w:rFonts w:ascii="Arial" w:eastAsia="Times New Roman" w:hAnsi="Arial" w:cs="Arial"/>
              </w:rPr>
            </w:pPr>
            <w:r w:rsidRPr="009D13B4">
              <w:rPr>
                <w:rFonts w:ascii="Arial" w:eastAsia="Times New Roman" w:hAnsi="Arial" w:cs="Arial"/>
              </w:rPr>
              <w:t xml:space="preserve">Work with </w:t>
            </w:r>
            <w:r w:rsidR="006613D3">
              <w:rPr>
                <w:rFonts w:ascii="Arial" w:eastAsia="Times New Roman" w:hAnsi="Arial" w:cs="Arial"/>
              </w:rPr>
              <w:t xml:space="preserve">multi-disciplinary teams </w:t>
            </w:r>
            <w:r w:rsidRPr="009D13B4">
              <w:rPr>
                <w:rFonts w:ascii="Arial" w:eastAsia="Times New Roman" w:hAnsi="Arial" w:cs="Arial"/>
              </w:rPr>
              <w:t>as appropriate to develop effective supportive care services for patients within speciality in line with national and local agendas, and within a clinical governance framework.</w:t>
            </w:r>
          </w:p>
          <w:p w14:paraId="21441608" w14:textId="1FF000AA" w:rsidR="00FD0016" w:rsidRPr="009D13B4" w:rsidRDefault="00FD0016" w:rsidP="00FD0016">
            <w:pPr>
              <w:numPr>
                <w:ilvl w:val="0"/>
                <w:numId w:val="14"/>
              </w:numPr>
              <w:tabs>
                <w:tab w:val="left" w:pos="360"/>
              </w:tabs>
              <w:suppressAutoHyphens/>
              <w:spacing w:before="20" w:after="20"/>
              <w:ind w:hanging="288"/>
              <w:jc w:val="both"/>
              <w:rPr>
                <w:rFonts w:ascii="Arial" w:eastAsia="Times New Roman" w:hAnsi="Arial" w:cs="Arial"/>
              </w:rPr>
            </w:pPr>
            <w:r w:rsidRPr="009D13B4">
              <w:rPr>
                <w:rFonts w:ascii="Arial" w:eastAsia="Times New Roman" w:hAnsi="Arial" w:cs="Arial"/>
              </w:rPr>
              <w:t>Lead practice developments in the speciality care and have a key role in implementing policy initiatives to improve the care and experiences of patients</w:t>
            </w:r>
            <w:r w:rsidR="00CC49EF">
              <w:rPr>
                <w:rFonts w:ascii="Arial" w:eastAsia="Times New Roman" w:hAnsi="Arial" w:cs="Arial"/>
              </w:rPr>
              <w:t xml:space="preserve"> and loved ones</w:t>
            </w:r>
            <w:r w:rsidRPr="009D13B4">
              <w:rPr>
                <w:rFonts w:ascii="Arial" w:eastAsia="Times New Roman" w:hAnsi="Arial" w:cs="Arial"/>
              </w:rPr>
              <w:t>.</w:t>
            </w:r>
          </w:p>
          <w:p w14:paraId="4C0E0114" w14:textId="19340121" w:rsidR="00FD0016" w:rsidRPr="009D13B4" w:rsidRDefault="00FD0016" w:rsidP="00FD0016">
            <w:pPr>
              <w:numPr>
                <w:ilvl w:val="0"/>
                <w:numId w:val="14"/>
              </w:numPr>
              <w:tabs>
                <w:tab w:val="left" w:pos="360"/>
              </w:tabs>
              <w:suppressAutoHyphens/>
              <w:spacing w:before="20" w:after="20"/>
              <w:ind w:hanging="288"/>
              <w:jc w:val="both"/>
              <w:rPr>
                <w:rFonts w:ascii="Arial" w:eastAsia="Times New Roman" w:hAnsi="Arial" w:cs="Arial"/>
              </w:rPr>
            </w:pPr>
            <w:r w:rsidRPr="009D13B4">
              <w:rPr>
                <w:rFonts w:ascii="Arial" w:eastAsia="Times New Roman" w:hAnsi="Arial" w:cs="Arial"/>
              </w:rPr>
              <w:t xml:space="preserve">Work across boundaries and in partnership with senior medical colleagues and senior staff to develop co-ordinated and comprehensive links throughout the </w:t>
            </w:r>
            <w:r w:rsidR="006613D3">
              <w:rPr>
                <w:rFonts w:ascii="Arial" w:eastAsia="Times New Roman" w:hAnsi="Arial" w:cs="Arial"/>
              </w:rPr>
              <w:t xml:space="preserve">Eastern location and wider </w:t>
            </w:r>
            <w:r w:rsidRPr="009D13B4">
              <w:rPr>
                <w:rFonts w:ascii="Arial" w:eastAsia="Times New Roman" w:hAnsi="Arial" w:cs="Arial"/>
              </w:rPr>
              <w:t>Trust to provide advice on specialist care to wards / departments / teams.</w:t>
            </w:r>
          </w:p>
          <w:p w14:paraId="504C43BE" w14:textId="77777777" w:rsidR="00FD0016" w:rsidRPr="009D13B4" w:rsidRDefault="00FD0016" w:rsidP="00FD0016">
            <w:pPr>
              <w:numPr>
                <w:ilvl w:val="0"/>
                <w:numId w:val="14"/>
              </w:numPr>
              <w:tabs>
                <w:tab w:val="left" w:pos="360"/>
              </w:tabs>
              <w:suppressAutoHyphens/>
              <w:spacing w:before="20" w:after="20"/>
              <w:ind w:hanging="288"/>
              <w:jc w:val="both"/>
              <w:rPr>
                <w:rFonts w:ascii="Arial" w:eastAsia="Times New Roman" w:hAnsi="Arial" w:cs="Arial"/>
              </w:rPr>
            </w:pPr>
            <w:r w:rsidRPr="009D13B4">
              <w:rPr>
                <w:rFonts w:ascii="Arial" w:eastAsia="Times New Roman" w:hAnsi="Arial" w:cs="Arial"/>
              </w:rPr>
              <w:t>Work collectively and strategically with colleagues to develop standards, guidelines and share good practice in speciality care.</w:t>
            </w:r>
          </w:p>
          <w:p w14:paraId="18CFA3F2" w14:textId="5AC68EDF" w:rsidR="00FD0016" w:rsidRPr="009D13B4" w:rsidRDefault="00FD0016" w:rsidP="00FD0016">
            <w:pPr>
              <w:numPr>
                <w:ilvl w:val="0"/>
                <w:numId w:val="14"/>
              </w:numPr>
              <w:tabs>
                <w:tab w:val="left" w:pos="360"/>
              </w:tabs>
              <w:suppressAutoHyphens/>
              <w:spacing w:before="20" w:after="20"/>
              <w:ind w:hanging="288"/>
              <w:jc w:val="both"/>
              <w:rPr>
                <w:rFonts w:ascii="Arial" w:eastAsia="Times New Roman" w:hAnsi="Arial" w:cs="Arial"/>
              </w:rPr>
            </w:pPr>
            <w:r w:rsidRPr="009D13B4">
              <w:rPr>
                <w:rFonts w:ascii="Arial" w:eastAsia="Times New Roman" w:hAnsi="Arial" w:cs="Arial"/>
              </w:rPr>
              <w:t xml:space="preserve">Develop </w:t>
            </w:r>
            <w:r w:rsidR="00460805">
              <w:rPr>
                <w:rFonts w:ascii="Arial" w:eastAsia="Times New Roman" w:hAnsi="Arial" w:cs="Arial"/>
              </w:rPr>
              <w:t>i</w:t>
            </w:r>
            <w:r w:rsidRPr="009D13B4">
              <w:rPr>
                <w:rFonts w:ascii="Arial" w:eastAsia="Times New Roman" w:hAnsi="Arial" w:cs="Arial"/>
              </w:rPr>
              <w:t>nitiatives that will be applicable across the disease spectrum and multi-professional groups.</w:t>
            </w:r>
          </w:p>
          <w:p w14:paraId="70D13F2C" w14:textId="77777777" w:rsidR="00FD0016" w:rsidRPr="009D13B4" w:rsidRDefault="00FD0016" w:rsidP="00FD0016">
            <w:pPr>
              <w:numPr>
                <w:ilvl w:val="0"/>
                <w:numId w:val="14"/>
              </w:numPr>
              <w:tabs>
                <w:tab w:val="left" w:pos="360"/>
              </w:tabs>
              <w:suppressAutoHyphens/>
              <w:spacing w:before="20" w:after="20"/>
              <w:ind w:hanging="288"/>
              <w:jc w:val="both"/>
              <w:rPr>
                <w:rFonts w:ascii="Arial" w:eastAsia="Times New Roman" w:hAnsi="Arial" w:cs="Arial"/>
              </w:rPr>
            </w:pPr>
            <w:r w:rsidRPr="009D13B4">
              <w:rPr>
                <w:rFonts w:ascii="Arial" w:eastAsia="Times New Roman" w:hAnsi="Arial" w:cs="Arial"/>
              </w:rPr>
              <w:t>Share knowledge of developments and initiatives to improve and influence at the level of the local health economy, as well as regionally and nationally.</w:t>
            </w:r>
          </w:p>
          <w:p w14:paraId="26716708" w14:textId="77777777" w:rsidR="00FD0016" w:rsidRPr="009D13B4" w:rsidRDefault="00FD0016" w:rsidP="00FD0016">
            <w:pPr>
              <w:numPr>
                <w:ilvl w:val="0"/>
                <w:numId w:val="14"/>
              </w:numPr>
              <w:suppressAutoHyphens/>
              <w:spacing w:before="20" w:after="20"/>
              <w:ind w:hanging="288"/>
              <w:jc w:val="both"/>
              <w:rPr>
                <w:rFonts w:ascii="Arial" w:eastAsia="Times New Roman" w:hAnsi="Arial" w:cs="Arial"/>
              </w:rPr>
            </w:pPr>
            <w:r w:rsidRPr="009D13B4">
              <w:rPr>
                <w:rFonts w:ascii="Arial" w:eastAsia="Times New Roman" w:hAnsi="Arial" w:cs="Arial"/>
              </w:rPr>
              <w:t>Strengthen professional leadership by contributing to strategic planning of the department.</w:t>
            </w:r>
          </w:p>
          <w:p w14:paraId="678A750C" w14:textId="77777777" w:rsidR="00FD0016" w:rsidRPr="009D13B4" w:rsidRDefault="00FD0016" w:rsidP="00FD0016">
            <w:pPr>
              <w:numPr>
                <w:ilvl w:val="0"/>
                <w:numId w:val="14"/>
              </w:numPr>
              <w:suppressAutoHyphens/>
              <w:spacing w:before="20" w:after="20"/>
              <w:ind w:hanging="288"/>
              <w:jc w:val="both"/>
              <w:rPr>
                <w:rFonts w:ascii="Arial" w:eastAsia="Times New Roman" w:hAnsi="Arial" w:cs="Arial"/>
              </w:rPr>
            </w:pPr>
            <w:r w:rsidRPr="009D13B4">
              <w:rPr>
                <w:rFonts w:ascii="Arial" w:eastAsia="Times New Roman" w:hAnsi="Arial" w:cs="Arial"/>
              </w:rPr>
              <w:t xml:space="preserve">Be an excellent role model and provide leadership, demonstrates expert knowledge and high standards of clinical practice. </w:t>
            </w:r>
          </w:p>
          <w:p w14:paraId="45B930B7" w14:textId="77777777" w:rsidR="00FD0016" w:rsidRPr="009D13B4" w:rsidRDefault="00FD0016" w:rsidP="00FD0016">
            <w:pPr>
              <w:numPr>
                <w:ilvl w:val="0"/>
                <w:numId w:val="14"/>
              </w:numPr>
              <w:suppressAutoHyphens/>
              <w:spacing w:before="20" w:after="20"/>
              <w:ind w:hanging="288"/>
              <w:jc w:val="both"/>
              <w:rPr>
                <w:rFonts w:ascii="Arial" w:eastAsia="Times New Roman" w:hAnsi="Arial" w:cs="Arial"/>
              </w:rPr>
            </w:pPr>
            <w:r w:rsidRPr="009D13B4">
              <w:rPr>
                <w:rFonts w:ascii="Arial" w:eastAsia="Times New Roman" w:hAnsi="Arial" w:cs="Arial"/>
              </w:rPr>
              <w:t>Act as a ‘Change Agent’ by influencing and motivating colleagues to fulfil their potential.</w:t>
            </w:r>
          </w:p>
          <w:p w14:paraId="6C8EB0C6" w14:textId="77777777" w:rsidR="00FD0016" w:rsidRPr="009D13B4" w:rsidRDefault="00FD0016" w:rsidP="00FD0016">
            <w:pPr>
              <w:numPr>
                <w:ilvl w:val="0"/>
                <w:numId w:val="14"/>
              </w:numPr>
              <w:suppressAutoHyphens/>
              <w:spacing w:before="20" w:after="20"/>
              <w:ind w:hanging="288"/>
              <w:jc w:val="both"/>
              <w:rPr>
                <w:rFonts w:ascii="Arial" w:eastAsia="Times New Roman" w:hAnsi="Arial" w:cs="Arial"/>
              </w:rPr>
            </w:pPr>
            <w:r w:rsidRPr="009D13B4">
              <w:rPr>
                <w:rFonts w:ascii="Arial" w:eastAsia="Times New Roman" w:hAnsi="Arial" w:cs="Arial"/>
              </w:rPr>
              <w:t>Create practice and career opportunities that will attract and retain nursing</w:t>
            </w:r>
            <w:r>
              <w:rPr>
                <w:rFonts w:ascii="Arial" w:eastAsia="Times New Roman" w:hAnsi="Arial" w:cs="Arial"/>
              </w:rPr>
              <w:t>, AHP</w:t>
            </w:r>
            <w:r w:rsidRPr="009D13B4">
              <w:rPr>
                <w:rFonts w:ascii="Arial" w:eastAsia="Times New Roman" w:hAnsi="Arial" w:cs="Arial"/>
              </w:rPr>
              <w:t xml:space="preserve"> practitioners, in a dynamic environment.</w:t>
            </w:r>
          </w:p>
          <w:p w14:paraId="39208308" w14:textId="77777777" w:rsidR="00FD0016" w:rsidRPr="009D13B4" w:rsidRDefault="00FD0016" w:rsidP="00FD0016">
            <w:pPr>
              <w:numPr>
                <w:ilvl w:val="0"/>
                <w:numId w:val="14"/>
              </w:numPr>
              <w:suppressAutoHyphens/>
              <w:spacing w:before="20" w:after="20"/>
              <w:ind w:hanging="288"/>
              <w:jc w:val="both"/>
              <w:rPr>
                <w:rFonts w:ascii="Arial" w:eastAsia="Times New Roman" w:hAnsi="Arial" w:cs="Arial"/>
              </w:rPr>
            </w:pPr>
            <w:r w:rsidRPr="009D13B4">
              <w:rPr>
                <w:rFonts w:ascii="Arial" w:eastAsia="Times New Roman" w:hAnsi="Arial" w:cs="Arial"/>
              </w:rPr>
              <w:t>Participates in the recruitment of all staff at all grades, both within and outside own clinical area</w:t>
            </w:r>
          </w:p>
          <w:p w14:paraId="2F4FA159" w14:textId="77777777" w:rsidR="00FD0016" w:rsidRPr="009D13B4" w:rsidRDefault="00FD0016" w:rsidP="00FD0016">
            <w:pPr>
              <w:numPr>
                <w:ilvl w:val="0"/>
                <w:numId w:val="14"/>
              </w:numPr>
              <w:suppressAutoHyphens/>
              <w:spacing w:before="20" w:after="20"/>
              <w:ind w:hanging="288"/>
              <w:jc w:val="both"/>
              <w:rPr>
                <w:rFonts w:ascii="Arial" w:eastAsia="Times New Roman" w:hAnsi="Arial" w:cs="Arial"/>
              </w:rPr>
            </w:pPr>
            <w:r w:rsidRPr="009D13B4">
              <w:rPr>
                <w:rFonts w:ascii="Arial" w:eastAsia="Times New Roman" w:hAnsi="Arial" w:cs="Arial"/>
              </w:rPr>
              <w:t>Deal with any issues of professional behaviour, attitudes or safety in the moment</w:t>
            </w:r>
          </w:p>
          <w:p w14:paraId="1CEDAC33" w14:textId="77777777" w:rsidR="00FD0016" w:rsidRPr="009D13B4" w:rsidRDefault="00FD0016" w:rsidP="00FD0016">
            <w:pPr>
              <w:numPr>
                <w:ilvl w:val="0"/>
                <w:numId w:val="14"/>
              </w:numPr>
              <w:suppressAutoHyphens/>
              <w:spacing w:before="20" w:after="20"/>
              <w:ind w:hanging="288"/>
              <w:jc w:val="both"/>
              <w:rPr>
                <w:rFonts w:ascii="Arial" w:eastAsia="Times New Roman" w:hAnsi="Arial" w:cs="Arial"/>
              </w:rPr>
            </w:pPr>
            <w:r w:rsidRPr="009D13B4">
              <w:rPr>
                <w:rFonts w:ascii="Arial" w:eastAsia="Times New Roman" w:hAnsi="Arial" w:cs="Arial"/>
              </w:rPr>
              <w:t>Provide speciality specific advice and recommendations to the Matrons and Clinical Service Managers enabling service changes and developments to be implemented.</w:t>
            </w:r>
          </w:p>
          <w:p w14:paraId="64F3E456" w14:textId="77777777" w:rsidR="00FD0016" w:rsidRPr="009D13B4" w:rsidRDefault="00FD0016" w:rsidP="00FD0016">
            <w:pPr>
              <w:numPr>
                <w:ilvl w:val="0"/>
                <w:numId w:val="14"/>
              </w:numPr>
              <w:suppressAutoHyphens/>
              <w:spacing w:before="20" w:after="20"/>
              <w:ind w:hanging="288"/>
              <w:jc w:val="both"/>
              <w:rPr>
                <w:rFonts w:ascii="Arial" w:eastAsia="Times New Roman" w:hAnsi="Arial" w:cs="Arial"/>
              </w:rPr>
            </w:pPr>
            <w:r w:rsidRPr="009D13B4">
              <w:rPr>
                <w:rFonts w:ascii="Arial" w:eastAsia="Times New Roman" w:hAnsi="Arial" w:cs="Arial"/>
              </w:rPr>
              <w:t>Promote cross-boundary working practices and inter-agency working, to provide seamless care across the service.</w:t>
            </w:r>
          </w:p>
          <w:p w14:paraId="7B8B9FD7" w14:textId="77777777" w:rsidR="00FD0016" w:rsidRPr="009D13B4" w:rsidRDefault="00FD0016" w:rsidP="00FD0016">
            <w:pPr>
              <w:numPr>
                <w:ilvl w:val="0"/>
                <w:numId w:val="14"/>
              </w:numPr>
              <w:suppressAutoHyphens/>
              <w:spacing w:before="20" w:after="20"/>
              <w:ind w:hanging="288"/>
              <w:jc w:val="both"/>
              <w:rPr>
                <w:rFonts w:ascii="Arial" w:eastAsia="Times New Roman" w:hAnsi="Arial" w:cs="Arial"/>
              </w:rPr>
            </w:pPr>
            <w:r w:rsidRPr="009D13B4">
              <w:rPr>
                <w:rFonts w:ascii="Arial" w:eastAsia="Times New Roman" w:hAnsi="Arial" w:cs="Arial"/>
              </w:rPr>
              <w:t>Develop and contribute to specialty specific policy / strategy documents locally, at Trust-level and nationally.</w:t>
            </w:r>
          </w:p>
          <w:p w14:paraId="367FEAD3" w14:textId="77777777" w:rsidR="00FD0016" w:rsidRPr="009D13B4" w:rsidRDefault="00FD0016" w:rsidP="00FD0016">
            <w:pPr>
              <w:numPr>
                <w:ilvl w:val="0"/>
                <w:numId w:val="14"/>
              </w:numPr>
              <w:tabs>
                <w:tab w:val="left" w:pos="1440"/>
              </w:tabs>
              <w:suppressAutoHyphens/>
              <w:spacing w:before="20" w:after="20"/>
              <w:ind w:hanging="288"/>
              <w:jc w:val="both"/>
              <w:rPr>
                <w:rFonts w:ascii="Arial" w:eastAsia="Times New Roman" w:hAnsi="Arial" w:cs="Arial"/>
              </w:rPr>
            </w:pPr>
            <w:r w:rsidRPr="009D13B4">
              <w:rPr>
                <w:rFonts w:ascii="Arial" w:eastAsia="Times New Roman" w:hAnsi="Arial" w:cs="Arial"/>
              </w:rPr>
              <w:t>Provide written reports / evidence to managers outlining recommendations for best practice.</w:t>
            </w:r>
          </w:p>
          <w:p w14:paraId="646073E5" w14:textId="77777777" w:rsidR="00FD0016" w:rsidRPr="009D13B4" w:rsidRDefault="00FD0016" w:rsidP="00FD0016">
            <w:pPr>
              <w:numPr>
                <w:ilvl w:val="0"/>
                <w:numId w:val="14"/>
              </w:numPr>
              <w:suppressAutoHyphens/>
              <w:spacing w:before="20" w:after="20"/>
              <w:ind w:hanging="288"/>
              <w:jc w:val="both"/>
              <w:rPr>
                <w:rFonts w:ascii="Arial" w:eastAsia="Times New Roman" w:hAnsi="Arial" w:cs="Arial"/>
              </w:rPr>
            </w:pPr>
            <w:r w:rsidRPr="009D13B4">
              <w:rPr>
                <w:rFonts w:ascii="Arial" w:eastAsia="Times New Roman" w:hAnsi="Arial" w:cs="Arial"/>
              </w:rPr>
              <w:t>Contribute to clinical decision making and effectiveness, through involvement in clinical audit, Risk Management and Clinical Governance.</w:t>
            </w:r>
          </w:p>
          <w:p w14:paraId="634B10D3" w14:textId="77777777" w:rsidR="00FD0016" w:rsidRPr="009D13B4" w:rsidRDefault="00FD0016" w:rsidP="00FD0016">
            <w:pPr>
              <w:numPr>
                <w:ilvl w:val="0"/>
                <w:numId w:val="14"/>
              </w:numPr>
              <w:suppressAutoHyphens/>
              <w:spacing w:before="20" w:after="20"/>
              <w:ind w:hanging="288"/>
              <w:jc w:val="both"/>
              <w:rPr>
                <w:rFonts w:ascii="Arial" w:eastAsia="Times New Roman" w:hAnsi="Arial" w:cs="Arial"/>
              </w:rPr>
            </w:pPr>
            <w:r w:rsidRPr="009D13B4">
              <w:rPr>
                <w:rFonts w:ascii="Arial" w:eastAsia="Times New Roman" w:hAnsi="Arial" w:cs="Arial"/>
              </w:rPr>
              <w:t xml:space="preserve">Represent the Trust at local and national events as a senior lead in advanced clinical practice to deliver national and local strategies </w:t>
            </w:r>
          </w:p>
          <w:p w14:paraId="51D1596D" w14:textId="47E888AF" w:rsidR="00FD0016" w:rsidRPr="009D13B4" w:rsidRDefault="00FD0016" w:rsidP="00FD0016">
            <w:pPr>
              <w:numPr>
                <w:ilvl w:val="0"/>
                <w:numId w:val="14"/>
              </w:numPr>
              <w:suppressAutoHyphens/>
              <w:spacing w:before="20" w:after="20"/>
              <w:ind w:hanging="288"/>
              <w:jc w:val="both"/>
              <w:rPr>
                <w:rFonts w:ascii="Arial" w:eastAsia="Times New Roman" w:hAnsi="Arial" w:cs="Arial"/>
              </w:rPr>
            </w:pPr>
            <w:r w:rsidRPr="009D13B4">
              <w:rPr>
                <w:rFonts w:ascii="Arial" w:eastAsia="Times New Roman" w:hAnsi="Arial" w:cs="Arial"/>
              </w:rPr>
              <w:t xml:space="preserve">Attend senior forums to represent the needs of people </w:t>
            </w:r>
            <w:r>
              <w:rPr>
                <w:rFonts w:ascii="Arial" w:eastAsia="Times New Roman" w:hAnsi="Arial" w:cs="Arial"/>
              </w:rPr>
              <w:t xml:space="preserve">with </w:t>
            </w:r>
            <w:r w:rsidR="00F975F7">
              <w:rPr>
                <w:rFonts w:ascii="Arial" w:eastAsia="Times New Roman" w:hAnsi="Arial" w:cs="Arial"/>
              </w:rPr>
              <w:t xml:space="preserve">life limiting conditions including loved ones </w:t>
            </w:r>
          </w:p>
          <w:p w14:paraId="67607E37" w14:textId="77777777" w:rsidR="00FD0016" w:rsidRPr="009D13B4" w:rsidRDefault="00FD0016" w:rsidP="00FD0016">
            <w:pPr>
              <w:numPr>
                <w:ilvl w:val="0"/>
                <w:numId w:val="14"/>
              </w:numPr>
              <w:suppressAutoHyphens/>
              <w:spacing w:before="20" w:after="20"/>
              <w:ind w:hanging="288"/>
              <w:jc w:val="both"/>
              <w:rPr>
                <w:rFonts w:ascii="Arial" w:eastAsia="Times New Roman" w:hAnsi="Arial" w:cs="Arial"/>
              </w:rPr>
            </w:pPr>
            <w:r w:rsidRPr="009D13B4">
              <w:rPr>
                <w:rFonts w:ascii="Arial" w:eastAsia="Times New Roman" w:hAnsi="Arial" w:cs="Arial"/>
              </w:rPr>
              <w:t>Maintain competence and knowledge within all areas</w:t>
            </w:r>
          </w:p>
          <w:p w14:paraId="7BD6F917" w14:textId="77777777" w:rsidR="00FD0016" w:rsidRPr="009D13B4" w:rsidRDefault="00FD0016" w:rsidP="00FD0016">
            <w:pPr>
              <w:numPr>
                <w:ilvl w:val="0"/>
                <w:numId w:val="14"/>
              </w:numPr>
              <w:suppressAutoHyphens/>
              <w:spacing w:before="20" w:after="20"/>
              <w:ind w:hanging="288"/>
              <w:jc w:val="both"/>
              <w:rPr>
                <w:rFonts w:ascii="Arial" w:eastAsia="Times New Roman" w:hAnsi="Arial" w:cs="Arial"/>
              </w:rPr>
            </w:pPr>
            <w:r w:rsidRPr="009D13B4">
              <w:rPr>
                <w:rFonts w:ascii="Arial" w:eastAsia="Times New Roman" w:hAnsi="Arial" w:cs="Arial"/>
              </w:rPr>
              <w:lastRenderedPageBreak/>
              <w:t>Shares best practice through publication and attendance/presentation opportunities</w:t>
            </w:r>
          </w:p>
          <w:p w14:paraId="1C2306BD" w14:textId="1525953A" w:rsidR="00FD0016" w:rsidRPr="00F975F7" w:rsidRDefault="00FD0016" w:rsidP="00FD0016">
            <w:pPr>
              <w:numPr>
                <w:ilvl w:val="0"/>
                <w:numId w:val="14"/>
              </w:numPr>
              <w:suppressAutoHyphens/>
              <w:spacing w:before="20" w:after="20"/>
              <w:ind w:hanging="288"/>
              <w:jc w:val="both"/>
              <w:rPr>
                <w:rFonts w:ascii="Arial" w:eastAsia="Times New Roman" w:hAnsi="Arial" w:cs="Arial"/>
              </w:rPr>
            </w:pPr>
            <w:r w:rsidRPr="00F975F7">
              <w:rPr>
                <w:rFonts w:ascii="Arial" w:eastAsia="Times New Roman" w:hAnsi="Arial" w:cs="Arial"/>
              </w:rPr>
              <w:t>Participates in developing professional practice nationally through membership of relevant professional associations and other forums</w:t>
            </w:r>
          </w:p>
          <w:p w14:paraId="06C6496B" w14:textId="77777777" w:rsidR="00FD0016" w:rsidRPr="009D13B4" w:rsidRDefault="00FD0016" w:rsidP="00FD0016">
            <w:pPr>
              <w:spacing w:before="20" w:after="20"/>
              <w:ind w:left="720"/>
              <w:jc w:val="both"/>
              <w:rPr>
                <w:rFonts w:ascii="Arial" w:eastAsia="Times New Roman" w:hAnsi="Arial" w:cs="Arial"/>
              </w:rPr>
            </w:pPr>
          </w:p>
          <w:p w14:paraId="7FFB4FA8" w14:textId="77777777" w:rsidR="00FD0016" w:rsidRPr="009D13B4" w:rsidRDefault="00FD0016" w:rsidP="00FD0016">
            <w:pPr>
              <w:numPr>
                <w:ilvl w:val="0"/>
                <w:numId w:val="13"/>
              </w:numPr>
              <w:suppressAutoHyphens/>
              <w:ind w:left="360"/>
              <w:jc w:val="both"/>
              <w:rPr>
                <w:rFonts w:ascii="Arial" w:eastAsia="Times New Roman" w:hAnsi="Arial" w:cs="Arial"/>
                <w:b/>
                <w:bCs/>
                <w:u w:val="single"/>
              </w:rPr>
            </w:pPr>
            <w:r w:rsidRPr="009D13B4">
              <w:rPr>
                <w:rFonts w:ascii="Arial" w:eastAsia="Times New Roman" w:hAnsi="Arial" w:cs="Arial"/>
                <w:b/>
                <w:bCs/>
                <w:u w:val="single"/>
              </w:rPr>
              <w:t xml:space="preserve"> Education, Training and Development Function</w:t>
            </w:r>
          </w:p>
          <w:p w14:paraId="672BCC4D" w14:textId="77777777" w:rsidR="00FD0016" w:rsidRPr="009D13B4" w:rsidRDefault="00FD0016" w:rsidP="00FD0016">
            <w:pPr>
              <w:spacing w:before="20" w:after="20" w:line="360" w:lineRule="auto"/>
              <w:jc w:val="both"/>
              <w:rPr>
                <w:rFonts w:ascii="Arial" w:eastAsia="Times New Roman" w:hAnsi="Arial" w:cs="Arial"/>
              </w:rPr>
            </w:pPr>
            <w:r>
              <w:rPr>
                <w:rFonts w:ascii="Arial" w:eastAsia="Times New Roman" w:hAnsi="Arial" w:cs="Arial"/>
              </w:rPr>
              <w:t xml:space="preserve">       </w:t>
            </w:r>
            <w:r w:rsidRPr="009D13B4">
              <w:rPr>
                <w:rFonts w:ascii="Arial" w:eastAsia="Times New Roman" w:hAnsi="Arial" w:cs="Arial"/>
              </w:rPr>
              <w:t>The Consultant Nurse</w:t>
            </w:r>
            <w:r>
              <w:rPr>
                <w:rFonts w:ascii="Arial" w:eastAsia="Times New Roman" w:hAnsi="Arial" w:cs="Arial"/>
              </w:rPr>
              <w:t>/AHP</w:t>
            </w:r>
            <w:r w:rsidRPr="009D13B4">
              <w:rPr>
                <w:rFonts w:ascii="Arial" w:eastAsia="Times New Roman" w:hAnsi="Arial" w:cs="Arial"/>
              </w:rPr>
              <w:t xml:space="preserve"> will:</w:t>
            </w:r>
          </w:p>
          <w:p w14:paraId="164991F2" w14:textId="77777777" w:rsidR="00FD0016" w:rsidRPr="009D13B4" w:rsidRDefault="00FD0016" w:rsidP="00FD0016">
            <w:pPr>
              <w:numPr>
                <w:ilvl w:val="0"/>
                <w:numId w:val="18"/>
              </w:numPr>
              <w:suppressAutoHyphens/>
              <w:spacing w:before="20" w:after="20"/>
              <w:ind w:left="709" w:hanging="283"/>
              <w:jc w:val="both"/>
              <w:rPr>
                <w:rFonts w:ascii="Arial" w:eastAsia="Times New Roman" w:hAnsi="Arial" w:cs="Arial"/>
              </w:rPr>
            </w:pPr>
            <w:r w:rsidRPr="009D13B4">
              <w:rPr>
                <w:rFonts w:ascii="Arial" w:eastAsia="Times New Roman" w:hAnsi="Arial" w:cs="Arial"/>
              </w:rPr>
              <w:t>Lead and take an active role in developing and implementing education initiatives for all staff groups relating to the care of people</w:t>
            </w:r>
            <w:r>
              <w:rPr>
                <w:rFonts w:ascii="Arial" w:eastAsia="Times New Roman" w:hAnsi="Arial" w:cs="Arial"/>
              </w:rPr>
              <w:t xml:space="preserve"> with stroke</w:t>
            </w:r>
          </w:p>
          <w:p w14:paraId="1F70C0F1" w14:textId="77777777" w:rsidR="00FD0016" w:rsidRPr="009D13B4" w:rsidRDefault="00FD0016" w:rsidP="00FD0016">
            <w:pPr>
              <w:numPr>
                <w:ilvl w:val="0"/>
                <w:numId w:val="19"/>
              </w:numPr>
              <w:tabs>
                <w:tab w:val="left" w:pos="360"/>
              </w:tabs>
              <w:suppressAutoHyphens/>
              <w:spacing w:before="20" w:after="20"/>
              <w:ind w:hanging="288"/>
              <w:jc w:val="both"/>
              <w:rPr>
                <w:rFonts w:ascii="Arial" w:eastAsia="Times New Roman" w:hAnsi="Arial" w:cs="Arial"/>
              </w:rPr>
            </w:pPr>
            <w:r w:rsidRPr="009D13B4">
              <w:rPr>
                <w:rFonts w:ascii="Arial" w:eastAsia="Times New Roman" w:hAnsi="Arial" w:cs="Arial"/>
              </w:rPr>
              <w:t>Develop collaborative links with educational providers to review and enhance the supportive care focus within local curricula and play a key role in helping to integrate theory with practice.</w:t>
            </w:r>
          </w:p>
          <w:p w14:paraId="43A690BA" w14:textId="77777777" w:rsidR="00FD0016" w:rsidRPr="009D13B4" w:rsidRDefault="00FD0016" w:rsidP="00FD0016">
            <w:pPr>
              <w:numPr>
                <w:ilvl w:val="0"/>
                <w:numId w:val="19"/>
              </w:numPr>
              <w:tabs>
                <w:tab w:val="left" w:pos="360"/>
              </w:tabs>
              <w:suppressAutoHyphens/>
              <w:spacing w:before="20" w:after="20"/>
              <w:ind w:hanging="288"/>
              <w:jc w:val="both"/>
              <w:rPr>
                <w:rFonts w:ascii="Arial" w:eastAsia="Times New Roman" w:hAnsi="Arial" w:cs="Arial"/>
              </w:rPr>
            </w:pPr>
            <w:r w:rsidRPr="009D13B4">
              <w:rPr>
                <w:rFonts w:ascii="Arial" w:eastAsia="Times New Roman" w:hAnsi="Arial" w:cs="Arial"/>
              </w:rPr>
              <w:t>Advise the Trust on education and training needs regarding speciality care.</w:t>
            </w:r>
          </w:p>
          <w:p w14:paraId="680B0BBB" w14:textId="77777777" w:rsidR="00FD0016" w:rsidRPr="009D13B4" w:rsidRDefault="00FD0016" w:rsidP="00FD0016">
            <w:pPr>
              <w:numPr>
                <w:ilvl w:val="0"/>
                <w:numId w:val="19"/>
              </w:numPr>
              <w:tabs>
                <w:tab w:val="left" w:pos="360"/>
              </w:tabs>
              <w:suppressAutoHyphens/>
              <w:spacing w:before="20" w:after="20"/>
              <w:ind w:hanging="288"/>
              <w:jc w:val="both"/>
              <w:rPr>
                <w:rFonts w:ascii="Arial" w:eastAsia="Times New Roman" w:hAnsi="Arial" w:cs="Arial"/>
              </w:rPr>
            </w:pPr>
            <w:r w:rsidRPr="009D13B4">
              <w:rPr>
                <w:rFonts w:ascii="Arial" w:eastAsia="Times New Roman" w:hAnsi="Arial" w:cs="Arial"/>
              </w:rPr>
              <w:t xml:space="preserve">Develop effective links with </w:t>
            </w:r>
            <w:r>
              <w:rPr>
                <w:rFonts w:ascii="Arial" w:eastAsia="Times New Roman" w:hAnsi="Arial" w:cs="Arial"/>
              </w:rPr>
              <w:t xml:space="preserve">community </w:t>
            </w:r>
            <w:r w:rsidRPr="009D13B4">
              <w:rPr>
                <w:rFonts w:ascii="Arial" w:eastAsia="Times New Roman" w:hAnsi="Arial" w:cs="Arial"/>
              </w:rPr>
              <w:t>services in relation to the needs of speciality care.</w:t>
            </w:r>
          </w:p>
          <w:p w14:paraId="0ACDEED0" w14:textId="77777777" w:rsidR="00FD0016" w:rsidRPr="009D13B4" w:rsidRDefault="00FD0016" w:rsidP="00FD0016">
            <w:pPr>
              <w:numPr>
                <w:ilvl w:val="0"/>
                <w:numId w:val="19"/>
              </w:numPr>
              <w:suppressAutoHyphens/>
              <w:spacing w:before="20" w:after="20"/>
              <w:ind w:hanging="288"/>
              <w:jc w:val="both"/>
              <w:rPr>
                <w:rFonts w:ascii="Arial" w:eastAsia="Times New Roman" w:hAnsi="Arial" w:cs="Arial"/>
              </w:rPr>
            </w:pPr>
            <w:r w:rsidRPr="009D13B4">
              <w:rPr>
                <w:rFonts w:ascii="Arial" w:eastAsia="Times New Roman" w:hAnsi="Arial" w:cs="Arial"/>
              </w:rPr>
              <w:t>Demonstrate evidence of extensive networking and publications.</w:t>
            </w:r>
          </w:p>
          <w:p w14:paraId="194F47EE" w14:textId="77777777" w:rsidR="00FD0016" w:rsidRPr="00D45EF8" w:rsidRDefault="00FD0016" w:rsidP="00FD0016">
            <w:pPr>
              <w:numPr>
                <w:ilvl w:val="0"/>
                <w:numId w:val="19"/>
              </w:numPr>
              <w:suppressAutoHyphens/>
              <w:spacing w:before="20" w:after="20"/>
              <w:ind w:hanging="288"/>
              <w:jc w:val="both"/>
              <w:rPr>
                <w:rFonts w:ascii="Arial" w:eastAsia="Times New Roman" w:hAnsi="Arial" w:cs="Arial"/>
              </w:rPr>
            </w:pPr>
            <w:r w:rsidRPr="009D13B4">
              <w:rPr>
                <w:rFonts w:ascii="Arial" w:eastAsia="Times New Roman" w:hAnsi="Arial" w:cs="Arial"/>
              </w:rPr>
              <w:t xml:space="preserve">Provide supervision, mentoring and coaching, during pre-planned sessions, ensuring nurses, </w:t>
            </w:r>
            <w:r>
              <w:rPr>
                <w:rFonts w:ascii="Arial" w:eastAsia="Times New Roman" w:hAnsi="Arial" w:cs="Arial"/>
              </w:rPr>
              <w:t xml:space="preserve">AHPs </w:t>
            </w:r>
            <w:r w:rsidRPr="009D13B4">
              <w:rPr>
                <w:rFonts w:ascii="Arial" w:eastAsia="Times New Roman" w:hAnsi="Arial" w:cs="Arial"/>
              </w:rPr>
              <w:t>medical students / junior doctors attain their clinical competencies.</w:t>
            </w:r>
          </w:p>
          <w:p w14:paraId="118728F1" w14:textId="77777777" w:rsidR="00FD0016" w:rsidRPr="009D13B4" w:rsidRDefault="00FD0016" w:rsidP="00FD0016">
            <w:pPr>
              <w:jc w:val="both"/>
              <w:rPr>
                <w:rFonts w:ascii="Arial" w:eastAsia="Times New Roman" w:hAnsi="Arial" w:cs="Arial"/>
                <w:b/>
                <w:bCs/>
              </w:rPr>
            </w:pPr>
          </w:p>
          <w:p w14:paraId="093A50DD" w14:textId="77777777" w:rsidR="00FD0016" w:rsidRPr="00D45EF8" w:rsidRDefault="00FD0016" w:rsidP="00FD0016">
            <w:pPr>
              <w:jc w:val="both"/>
              <w:rPr>
                <w:rFonts w:ascii="Arial" w:eastAsia="Times New Roman" w:hAnsi="Arial" w:cs="Arial"/>
                <w:b/>
                <w:bCs/>
                <w:u w:val="single"/>
              </w:rPr>
            </w:pPr>
            <w:r w:rsidRPr="009D13B4">
              <w:rPr>
                <w:rFonts w:ascii="Arial" w:eastAsia="Times New Roman" w:hAnsi="Arial" w:cs="Arial"/>
                <w:b/>
                <w:bCs/>
              </w:rPr>
              <w:t xml:space="preserve">4.  </w:t>
            </w:r>
            <w:r w:rsidRPr="009D13B4">
              <w:rPr>
                <w:rFonts w:ascii="Arial" w:eastAsia="Times New Roman" w:hAnsi="Arial" w:cs="Arial"/>
                <w:b/>
                <w:bCs/>
                <w:u w:val="single"/>
              </w:rPr>
              <w:t>Practice service development, research and evaluation:</w:t>
            </w:r>
          </w:p>
          <w:p w14:paraId="1D3CE150" w14:textId="77777777" w:rsidR="00FD0016" w:rsidRPr="009D13B4" w:rsidRDefault="00FD0016" w:rsidP="00FD0016">
            <w:pPr>
              <w:ind w:left="360"/>
              <w:jc w:val="both"/>
              <w:rPr>
                <w:rFonts w:ascii="Arial" w:eastAsia="Times New Roman" w:hAnsi="Arial" w:cs="Arial"/>
              </w:rPr>
            </w:pPr>
            <w:r w:rsidRPr="009D13B4">
              <w:rPr>
                <w:rFonts w:ascii="Arial" w:eastAsia="Times New Roman" w:hAnsi="Arial" w:cs="Arial"/>
              </w:rPr>
              <w:t>The Consultant Nurse</w:t>
            </w:r>
            <w:r>
              <w:rPr>
                <w:rFonts w:ascii="Arial" w:eastAsia="Times New Roman" w:hAnsi="Arial" w:cs="Arial"/>
              </w:rPr>
              <w:t>/AHP</w:t>
            </w:r>
            <w:r w:rsidRPr="009D13B4">
              <w:rPr>
                <w:rFonts w:ascii="Arial" w:eastAsia="Times New Roman" w:hAnsi="Arial" w:cs="Arial"/>
              </w:rPr>
              <w:t xml:space="preserve"> will: </w:t>
            </w:r>
          </w:p>
          <w:p w14:paraId="439C884A" w14:textId="77777777" w:rsidR="00FD0016" w:rsidRPr="009D13B4" w:rsidRDefault="00FD0016" w:rsidP="00FD0016">
            <w:pPr>
              <w:numPr>
                <w:ilvl w:val="0"/>
                <w:numId w:val="16"/>
              </w:numPr>
              <w:suppressAutoHyphens/>
              <w:spacing w:before="20" w:after="20"/>
              <w:ind w:left="721" w:hanging="284"/>
              <w:jc w:val="both"/>
              <w:rPr>
                <w:rFonts w:ascii="Arial" w:eastAsia="Times New Roman" w:hAnsi="Arial" w:cs="Arial"/>
              </w:rPr>
            </w:pPr>
            <w:r w:rsidRPr="009D13B4">
              <w:rPr>
                <w:rFonts w:ascii="Arial" w:eastAsia="Times New Roman" w:hAnsi="Arial" w:cs="Arial"/>
              </w:rPr>
              <w:t>Be at the forefront of innovative practice, inspiring colleagues and service developments and encourage others to think of innovative practices.</w:t>
            </w:r>
          </w:p>
          <w:p w14:paraId="67254AA2" w14:textId="77777777" w:rsidR="00FD0016" w:rsidRPr="009D13B4" w:rsidRDefault="00FD0016" w:rsidP="00FD0016">
            <w:pPr>
              <w:numPr>
                <w:ilvl w:val="0"/>
                <w:numId w:val="16"/>
              </w:numPr>
              <w:suppressAutoHyphens/>
              <w:spacing w:before="20" w:after="20"/>
              <w:ind w:left="721" w:hanging="284"/>
              <w:jc w:val="both"/>
              <w:rPr>
                <w:rFonts w:ascii="Arial" w:eastAsia="Times New Roman" w:hAnsi="Arial" w:cs="Arial"/>
              </w:rPr>
            </w:pPr>
            <w:r w:rsidRPr="009D13B4">
              <w:rPr>
                <w:rFonts w:ascii="Arial" w:eastAsia="Times New Roman" w:hAnsi="Arial" w:cs="Arial"/>
              </w:rPr>
              <w:t>Initiate visionary developments, which must be evidence-based and evaluated.</w:t>
            </w:r>
          </w:p>
          <w:p w14:paraId="1CAD1B32" w14:textId="59DDD97F" w:rsidR="00FD0016" w:rsidRPr="009D13B4" w:rsidRDefault="00FD0016" w:rsidP="00FD0016">
            <w:pPr>
              <w:numPr>
                <w:ilvl w:val="0"/>
                <w:numId w:val="16"/>
              </w:numPr>
              <w:suppressAutoHyphens/>
              <w:spacing w:before="20" w:after="20"/>
              <w:ind w:left="721" w:hanging="284"/>
              <w:jc w:val="both"/>
              <w:rPr>
                <w:rFonts w:ascii="Arial" w:eastAsia="Times New Roman" w:hAnsi="Arial" w:cs="Arial"/>
                <w:shd w:val="clear" w:color="auto" w:fill="FFFF00"/>
              </w:rPr>
            </w:pPr>
            <w:r w:rsidRPr="009D13B4">
              <w:rPr>
                <w:rFonts w:ascii="Arial" w:eastAsia="Times New Roman" w:hAnsi="Arial" w:cs="Arial"/>
                <w:shd w:val="clear" w:color="auto" w:fill="FFFFFF"/>
              </w:rPr>
              <w:t xml:space="preserve">Lead speciality specific </w:t>
            </w:r>
            <w:r>
              <w:rPr>
                <w:rFonts w:ascii="Arial" w:eastAsia="Times New Roman" w:hAnsi="Arial" w:cs="Arial"/>
                <w:shd w:val="clear" w:color="auto" w:fill="FFFFFF"/>
              </w:rPr>
              <w:t>AHPs</w:t>
            </w:r>
            <w:r w:rsidR="00F975F7">
              <w:rPr>
                <w:rFonts w:ascii="Arial" w:eastAsia="Times New Roman" w:hAnsi="Arial" w:cs="Arial"/>
                <w:shd w:val="clear" w:color="auto" w:fill="FFFFFF"/>
              </w:rPr>
              <w:t xml:space="preserve"> / nurse </w:t>
            </w:r>
            <w:r w:rsidRPr="009D13B4">
              <w:rPr>
                <w:rFonts w:ascii="Arial" w:eastAsia="Times New Roman" w:hAnsi="Arial" w:cs="Arial"/>
                <w:shd w:val="clear" w:color="auto" w:fill="FFFFFF"/>
              </w:rPr>
              <w:t xml:space="preserve">research particularly associated with care methodologies, facilitating nurses </w:t>
            </w:r>
            <w:r>
              <w:rPr>
                <w:rFonts w:ascii="Arial" w:eastAsia="Times New Roman" w:hAnsi="Arial" w:cs="Arial"/>
                <w:shd w:val="clear" w:color="auto" w:fill="FFFFFF"/>
              </w:rPr>
              <w:t xml:space="preserve">and AHPs </w:t>
            </w:r>
            <w:r w:rsidRPr="009D13B4">
              <w:rPr>
                <w:rFonts w:ascii="Arial" w:eastAsia="Times New Roman" w:hAnsi="Arial" w:cs="Arial"/>
                <w:shd w:val="clear" w:color="auto" w:fill="FFFFFF"/>
              </w:rPr>
              <w:t>to undertake their own research.</w:t>
            </w:r>
          </w:p>
          <w:p w14:paraId="37F907AF" w14:textId="77777777" w:rsidR="00FD0016" w:rsidRPr="009D13B4" w:rsidRDefault="00FD0016" w:rsidP="00FD0016">
            <w:pPr>
              <w:numPr>
                <w:ilvl w:val="0"/>
                <w:numId w:val="16"/>
              </w:numPr>
              <w:suppressAutoHyphens/>
              <w:spacing w:before="20" w:after="20"/>
              <w:ind w:left="721" w:hanging="284"/>
              <w:jc w:val="both"/>
              <w:rPr>
                <w:rFonts w:ascii="Arial" w:eastAsia="Times New Roman" w:hAnsi="Arial" w:cs="Arial"/>
              </w:rPr>
            </w:pPr>
            <w:r>
              <w:rPr>
                <w:rFonts w:ascii="Arial" w:eastAsia="Times New Roman" w:hAnsi="Arial" w:cs="Arial"/>
              </w:rPr>
              <w:t>Lead</w:t>
            </w:r>
            <w:r w:rsidRPr="009D13B4">
              <w:rPr>
                <w:rFonts w:ascii="Arial" w:eastAsia="Times New Roman" w:hAnsi="Arial" w:cs="Arial"/>
              </w:rPr>
              <w:t xml:space="preserve"> clinical and service audit, disseminating results locally, nationally and internationally, as appropriate.</w:t>
            </w:r>
          </w:p>
          <w:p w14:paraId="67A89917" w14:textId="77777777" w:rsidR="00FD0016" w:rsidRPr="009D13B4" w:rsidRDefault="00FD0016" w:rsidP="00FD0016">
            <w:pPr>
              <w:numPr>
                <w:ilvl w:val="0"/>
                <w:numId w:val="16"/>
              </w:numPr>
              <w:tabs>
                <w:tab w:val="left" w:pos="360"/>
              </w:tabs>
              <w:suppressAutoHyphens/>
              <w:spacing w:before="20" w:after="20"/>
              <w:ind w:left="721" w:hanging="284"/>
              <w:jc w:val="both"/>
              <w:rPr>
                <w:rFonts w:ascii="Arial" w:eastAsia="Times New Roman" w:hAnsi="Arial" w:cs="Arial"/>
              </w:rPr>
            </w:pPr>
            <w:r w:rsidRPr="009D13B4">
              <w:rPr>
                <w:rFonts w:ascii="Arial" w:eastAsia="Times New Roman" w:hAnsi="Arial" w:cs="Arial"/>
              </w:rPr>
              <w:t>Advise and collaborate with clinical researchers on speciality nursing and therapy issues.</w:t>
            </w:r>
          </w:p>
          <w:p w14:paraId="4A06035D" w14:textId="77777777" w:rsidR="00FD0016" w:rsidRPr="009D13B4" w:rsidRDefault="00FD0016" w:rsidP="00FD0016">
            <w:pPr>
              <w:numPr>
                <w:ilvl w:val="0"/>
                <w:numId w:val="16"/>
              </w:numPr>
              <w:tabs>
                <w:tab w:val="left" w:pos="360"/>
              </w:tabs>
              <w:suppressAutoHyphens/>
              <w:spacing w:before="20" w:after="20"/>
              <w:ind w:left="721" w:hanging="284"/>
              <w:jc w:val="both"/>
              <w:rPr>
                <w:rFonts w:ascii="Arial" w:eastAsia="Times New Roman" w:hAnsi="Arial" w:cs="Arial"/>
              </w:rPr>
            </w:pPr>
            <w:r w:rsidRPr="009D13B4">
              <w:rPr>
                <w:rFonts w:ascii="Arial" w:eastAsia="Times New Roman" w:hAnsi="Arial" w:cs="Arial"/>
              </w:rPr>
              <w:t>Raise the profile of speciality care locally, nationally and internationally via publications, study days, and conferences.</w:t>
            </w:r>
          </w:p>
          <w:p w14:paraId="63BBD1DD" w14:textId="77777777" w:rsidR="00FD0016" w:rsidRPr="009D13B4" w:rsidRDefault="00FD0016" w:rsidP="00FD0016">
            <w:pPr>
              <w:numPr>
                <w:ilvl w:val="0"/>
                <w:numId w:val="16"/>
              </w:numPr>
              <w:tabs>
                <w:tab w:val="left" w:pos="360"/>
              </w:tabs>
              <w:suppressAutoHyphens/>
              <w:spacing w:before="20" w:after="20"/>
              <w:ind w:left="721" w:hanging="284"/>
              <w:jc w:val="both"/>
              <w:rPr>
                <w:rFonts w:ascii="Arial" w:eastAsia="Times New Roman" w:hAnsi="Arial" w:cs="Arial"/>
              </w:rPr>
            </w:pPr>
            <w:r w:rsidRPr="009D13B4">
              <w:rPr>
                <w:rFonts w:ascii="Arial" w:eastAsia="Times New Roman" w:hAnsi="Arial" w:cs="Arial"/>
              </w:rPr>
              <w:t xml:space="preserve">Participate in business and service development processes by providing a speciality care focus. </w:t>
            </w:r>
          </w:p>
          <w:p w14:paraId="376EE546" w14:textId="77777777" w:rsidR="00FD0016" w:rsidRPr="009D13B4" w:rsidRDefault="00FD0016" w:rsidP="00FD0016">
            <w:pPr>
              <w:numPr>
                <w:ilvl w:val="0"/>
                <w:numId w:val="16"/>
              </w:numPr>
              <w:tabs>
                <w:tab w:val="left" w:pos="360"/>
              </w:tabs>
              <w:suppressAutoHyphens/>
              <w:spacing w:before="20" w:after="20"/>
              <w:ind w:left="721" w:hanging="284"/>
              <w:jc w:val="both"/>
              <w:rPr>
                <w:rFonts w:ascii="Arial" w:eastAsia="Times New Roman" w:hAnsi="Arial" w:cs="Arial"/>
              </w:rPr>
            </w:pPr>
            <w:r w:rsidRPr="009D13B4">
              <w:rPr>
                <w:rFonts w:ascii="Arial" w:eastAsia="Times New Roman" w:hAnsi="Arial" w:cs="Arial"/>
              </w:rPr>
              <w:t>Attend relevant Trust, Directorate, Network and Regional meetings, ensuring that speciality nursing and supportive care issues are represented and communicated effectively.</w:t>
            </w:r>
          </w:p>
          <w:p w14:paraId="345E8E0A" w14:textId="77777777" w:rsidR="00FD0016" w:rsidRPr="009D13B4" w:rsidRDefault="00FD0016" w:rsidP="00FD0016">
            <w:pPr>
              <w:spacing w:before="20" w:after="20"/>
              <w:ind w:left="45"/>
              <w:jc w:val="both"/>
              <w:rPr>
                <w:rFonts w:ascii="Arial" w:eastAsia="Times New Roman" w:hAnsi="Arial" w:cs="Arial"/>
              </w:rPr>
            </w:pPr>
          </w:p>
          <w:p w14:paraId="2A7BE6C8" w14:textId="77777777" w:rsidR="00FD0016" w:rsidRPr="009D13B4" w:rsidRDefault="00FD0016" w:rsidP="00FD0016">
            <w:pPr>
              <w:jc w:val="both"/>
              <w:rPr>
                <w:rFonts w:ascii="Arial" w:eastAsia="Times New Roman" w:hAnsi="Arial" w:cs="Arial"/>
                <w:b/>
                <w:bCs/>
                <w:u w:val="single"/>
              </w:rPr>
            </w:pPr>
            <w:r w:rsidRPr="009D13B4">
              <w:rPr>
                <w:rFonts w:ascii="Arial" w:eastAsia="Times New Roman" w:hAnsi="Arial" w:cs="Arial"/>
                <w:b/>
                <w:bCs/>
                <w:u w:val="single"/>
              </w:rPr>
              <w:t>Clinical Governance</w:t>
            </w:r>
          </w:p>
          <w:p w14:paraId="6E5155A1" w14:textId="77777777" w:rsidR="00FD0016" w:rsidRPr="009D13B4" w:rsidRDefault="00FD0016" w:rsidP="00FD0016">
            <w:pPr>
              <w:jc w:val="both"/>
              <w:rPr>
                <w:rFonts w:ascii="Arial" w:eastAsia="Times New Roman" w:hAnsi="Arial" w:cs="Arial"/>
              </w:rPr>
            </w:pPr>
            <w:r>
              <w:rPr>
                <w:rFonts w:ascii="Arial" w:eastAsia="Times New Roman" w:hAnsi="Arial" w:cs="Arial"/>
              </w:rPr>
              <w:t>The Consultant Nurse/AHP will:</w:t>
            </w:r>
          </w:p>
          <w:p w14:paraId="414EEC90" w14:textId="58252CBA" w:rsidR="00FD0016" w:rsidRPr="009D13B4" w:rsidRDefault="00FD0016" w:rsidP="00FD0016">
            <w:pPr>
              <w:numPr>
                <w:ilvl w:val="0"/>
                <w:numId w:val="17"/>
              </w:numPr>
              <w:tabs>
                <w:tab w:val="left" w:pos="709"/>
              </w:tabs>
              <w:suppressAutoHyphens/>
              <w:ind w:left="709" w:hanging="283"/>
              <w:jc w:val="both"/>
              <w:rPr>
                <w:rFonts w:ascii="Arial" w:eastAsia="Times New Roman" w:hAnsi="Arial" w:cs="Arial"/>
              </w:rPr>
            </w:pPr>
            <w:r>
              <w:rPr>
                <w:rFonts w:ascii="Arial" w:eastAsia="Times New Roman" w:hAnsi="Arial" w:cs="Arial"/>
              </w:rPr>
              <w:t>Provide expert advic</w:t>
            </w:r>
            <w:r w:rsidRPr="009D13B4">
              <w:rPr>
                <w:rFonts w:ascii="Arial" w:eastAsia="Times New Roman" w:hAnsi="Arial" w:cs="Arial"/>
              </w:rPr>
              <w:t xml:space="preserve">e about </w:t>
            </w:r>
            <w:r w:rsidR="00F975F7">
              <w:rPr>
                <w:rFonts w:ascii="Arial" w:eastAsia="Times New Roman" w:hAnsi="Arial" w:cs="Arial"/>
              </w:rPr>
              <w:t xml:space="preserve">EOL </w:t>
            </w:r>
            <w:r w:rsidRPr="009D13B4">
              <w:rPr>
                <w:rFonts w:ascii="Arial" w:eastAsia="Times New Roman" w:hAnsi="Arial" w:cs="Arial"/>
              </w:rPr>
              <w:t>care</w:t>
            </w:r>
            <w:r w:rsidR="00F975F7">
              <w:rPr>
                <w:rFonts w:ascii="Arial" w:eastAsia="Times New Roman" w:hAnsi="Arial" w:cs="Arial"/>
              </w:rPr>
              <w:t xml:space="preserve">, promoting living until death </w:t>
            </w:r>
            <w:r>
              <w:rPr>
                <w:rFonts w:ascii="Arial" w:eastAsia="Times New Roman" w:hAnsi="Arial" w:cs="Arial"/>
              </w:rPr>
              <w:t xml:space="preserve">for people with </w:t>
            </w:r>
            <w:r w:rsidR="00F975F7">
              <w:rPr>
                <w:rFonts w:ascii="Arial" w:eastAsia="Times New Roman" w:hAnsi="Arial" w:cs="Arial"/>
              </w:rPr>
              <w:t>life limiting conditions w</w:t>
            </w:r>
            <w:r w:rsidRPr="009D13B4">
              <w:rPr>
                <w:rFonts w:ascii="Arial" w:eastAsia="Times New Roman" w:hAnsi="Arial" w:cs="Arial"/>
              </w:rPr>
              <w:t>ithin the clinical governance framework. Contributing to relevant policies and strategies as required.</w:t>
            </w:r>
          </w:p>
          <w:p w14:paraId="0BD61985" w14:textId="77777777" w:rsidR="00FD0016" w:rsidRPr="009D13B4" w:rsidRDefault="00FD0016" w:rsidP="00FD0016">
            <w:pPr>
              <w:numPr>
                <w:ilvl w:val="0"/>
                <w:numId w:val="17"/>
              </w:numPr>
              <w:tabs>
                <w:tab w:val="left" w:pos="720"/>
              </w:tabs>
              <w:suppressAutoHyphens/>
              <w:ind w:left="709" w:hanging="283"/>
              <w:jc w:val="both"/>
              <w:rPr>
                <w:rFonts w:ascii="Arial" w:eastAsia="Times New Roman" w:hAnsi="Arial" w:cs="Arial"/>
              </w:rPr>
            </w:pPr>
            <w:r>
              <w:rPr>
                <w:rFonts w:ascii="Arial" w:eastAsia="Times New Roman" w:hAnsi="Arial" w:cs="Arial"/>
              </w:rPr>
              <w:t>Where appropriate lead clinical g</w:t>
            </w:r>
            <w:r w:rsidRPr="009D13B4">
              <w:rPr>
                <w:rFonts w:ascii="Arial" w:eastAsia="Times New Roman" w:hAnsi="Arial" w:cs="Arial"/>
              </w:rPr>
              <w:t xml:space="preserve">overnance </w:t>
            </w:r>
            <w:r>
              <w:rPr>
                <w:rFonts w:ascii="Arial" w:eastAsia="Times New Roman" w:hAnsi="Arial" w:cs="Arial"/>
              </w:rPr>
              <w:t xml:space="preserve">issues </w:t>
            </w:r>
            <w:r w:rsidRPr="009D13B4">
              <w:rPr>
                <w:rFonts w:ascii="Arial" w:eastAsia="Times New Roman" w:hAnsi="Arial" w:cs="Arial"/>
              </w:rPr>
              <w:t>within the speciality.</w:t>
            </w:r>
          </w:p>
          <w:p w14:paraId="2F9DC88D" w14:textId="7B1C0289" w:rsidR="00FD0016" w:rsidRDefault="00FD0016" w:rsidP="00FD0016">
            <w:pPr>
              <w:numPr>
                <w:ilvl w:val="0"/>
                <w:numId w:val="17"/>
              </w:numPr>
              <w:tabs>
                <w:tab w:val="left" w:pos="709"/>
              </w:tabs>
              <w:suppressAutoHyphens/>
              <w:ind w:left="709" w:hanging="283"/>
              <w:jc w:val="both"/>
              <w:rPr>
                <w:rFonts w:ascii="Arial" w:eastAsia="Times New Roman" w:hAnsi="Arial" w:cs="Arial"/>
              </w:rPr>
            </w:pPr>
            <w:r w:rsidRPr="009D13B4">
              <w:rPr>
                <w:rFonts w:ascii="Arial" w:eastAsia="Times New Roman" w:hAnsi="Arial" w:cs="Arial"/>
              </w:rPr>
              <w:t xml:space="preserve">In accordance with Trust policy, identify clinical risks and </w:t>
            </w:r>
            <w:r w:rsidR="00F975F7" w:rsidRPr="009D13B4">
              <w:rPr>
                <w:rFonts w:ascii="Arial" w:eastAsia="Times New Roman" w:hAnsi="Arial" w:cs="Arial"/>
              </w:rPr>
              <w:t>act</w:t>
            </w:r>
            <w:r w:rsidRPr="009D13B4">
              <w:rPr>
                <w:rFonts w:ascii="Arial" w:eastAsia="Times New Roman" w:hAnsi="Arial" w:cs="Arial"/>
              </w:rPr>
              <w:t xml:space="preserve"> to ensure that the risk is minimised.</w:t>
            </w:r>
          </w:p>
          <w:p w14:paraId="7C9A40C5" w14:textId="452F32C4" w:rsidR="006613D3" w:rsidRDefault="006613D3" w:rsidP="00FD0016">
            <w:pPr>
              <w:numPr>
                <w:ilvl w:val="0"/>
                <w:numId w:val="17"/>
              </w:numPr>
              <w:tabs>
                <w:tab w:val="left" w:pos="709"/>
              </w:tabs>
              <w:suppressAutoHyphens/>
              <w:ind w:left="709" w:hanging="283"/>
              <w:jc w:val="both"/>
              <w:rPr>
                <w:rFonts w:ascii="Arial" w:eastAsia="Times New Roman" w:hAnsi="Arial" w:cs="Arial"/>
              </w:rPr>
            </w:pPr>
            <w:r>
              <w:rPr>
                <w:rFonts w:ascii="Arial" w:eastAsia="Times New Roman" w:hAnsi="Arial" w:cs="Arial"/>
              </w:rPr>
              <w:t xml:space="preserve">Compliance with regulatory bodies, e.g. CQC </w:t>
            </w:r>
          </w:p>
          <w:p w14:paraId="53239CC4" w14:textId="77777777" w:rsidR="00FD0016" w:rsidRPr="00D45EF8" w:rsidRDefault="00FD0016" w:rsidP="00FD0016">
            <w:pPr>
              <w:tabs>
                <w:tab w:val="left" w:pos="709"/>
              </w:tabs>
              <w:suppressAutoHyphens/>
              <w:ind w:left="709"/>
              <w:jc w:val="both"/>
              <w:rPr>
                <w:rFonts w:ascii="Arial" w:eastAsia="Times New Roman" w:hAnsi="Arial" w:cs="Arial"/>
              </w:rPr>
            </w:pPr>
          </w:p>
          <w:p w14:paraId="1841F95A" w14:textId="77777777" w:rsidR="00FD0016" w:rsidRPr="009D13B4" w:rsidRDefault="00FD0016" w:rsidP="00FD0016">
            <w:pPr>
              <w:spacing w:line="360" w:lineRule="auto"/>
              <w:jc w:val="both"/>
              <w:rPr>
                <w:rFonts w:ascii="Arial" w:eastAsia="Times New Roman" w:hAnsi="Arial" w:cs="Arial"/>
                <w:b/>
                <w:bCs/>
                <w:u w:val="single"/>
              </w:rPr>
            </w:pPr>
            <w:r w:rsidRPr="009D13B4">
              <w:rPr>
                <w:rFonts w:ascii="Arial" w:eastAsia="Times New Roman" w:hAnsi="Arial" w:cs="Arial"/>
                <w:b/>
                <w:bCs/>
                <w:u w:val="single"/>
              </w:rPr>
              <w:t>Professional Development</w:t>
            </w:r>
          </w:p>
          <w:p w14:paraId="3607A59F" w14:textId="77777777" w:rsidR="00FD0016" w:rsidRPr="009D13B4" w:rsidRDefault="00FD0016" w:rsidP="00FD0016">
            <w:pPr>
              <w:numPr>
                <w:ilvl w:val="0"/>
                <w:numId w:val="12"/>
              </w:numPr>
              <w:suppressAutoHyphens/>
              <w:jc w:val="both"/>
              <w:rPr>
                <w:rFonts w:ascii="Arial" w:eastAsia="Times New Roman" w:hAnsi="Arial" w:cs="Arial"/>
              </w:rPr>
            </w:pPr>
            <w:r w:rsidRPr="009D13B4">
              <w:rPr>
                <w:rFonts w:ascii="Arial" w:eastAsia="Times New Roman" w:hAnsi="Arial" w:cs="Arial"/>
              </w:rPr>
              <w:t>Demonstrate self-direction in facilitating continuing personal and professional development.</w:t>
            </w:r>
          </w:p>
          <w:p w14:paraId="633C8589" w14:textId="77D48AA0" w:rsidR="00FD0016" w:rsidRPr="008327E4" w:rsidRDefault="00FD0016" w:rsidP="00F975F7">
            <w:pPr>
              <w:numPr>
                <w:ilvl w:val="0"/>
                <w:numId w:val="15"/>
              </w:numPr>
              <w:tabs>
                <w:tab w:val="left" w:pos="709"/>
              </w:tabs>
              <w:suppressAutoHyphens/>
              <w:ind w:left="709" w:hanging="283"/>
              <w:jc w:val="both"/>
              <w:rPr>
                <w:rFonts w:ascii="Arial" w:hAnsi="Arial" w:cs="Arial"/>
                <w:color w:val="FF0000"/>
              </w:rPr>
            </w:pPr>
            <w:r w:rsidRPr="009D13B4">
              <w:rPr>
                <w:rFonts w:ascii="Arial" w:eastAsia="Times New Roman" w:hAnsi="Arial" w:cs="Arial"/>
              </w:rPr>
              <w:t>Ensure personal and professional knowledge and skills meet the requirement of the post and they are in line with current practice.</w:t>
            </w:r>
          </w:p>
        </w:tc>
      </w:tr>
      <w:tr w:rsidR="00FD0016" w:rsidRPr="00F607B2" w14:paraId="7232B41E" w14:textId="77777777" w:rsidTr="000B094F">
        <w:tc>
          <w:tcPr>
            <w:tcW w:w="9128" w:type="dxa"/>
            <w:gridSpan w:val="2"/>
            <w:shd w:val="clear" w:color="auto" w:fill="002060"/>
          </w:tcPr>
          <w:p w14:paraId="41C9B507" w14:textId="77777777" w:rsidR="00FD0016" w:rsidRPr="00F607B2" w:rsidRDefault="00FD0016" w:rsidP="00FD0016">
            <w:pPr>
              <w:jc w:val="both"/>
              <w:rPr>
                <w:rFonts w:ascii="Arial" w:hAnsi="Arial" w:cs="Arial"/>
              </w:rPr>
            </w:pPr>
            <w:r w:rsidRPr="00F607B2">
              <w:rPr>
                <w:rFonts w:ascii="Arial" w:hAnsi="Arial" w:cs="Arial"/>
                <w:b/>
              </w:rPr>
              <w:lastRenderedPageBreak/>
              <w:t xml:space="preserve">COMMUNICATION/RELATIONSHIP SKILLS </w:t>
            </w:r>
          </w:p>
        </w:tc>
      </w:tr>
      <w:tr w:rsidR="00FD0016" w:rsidRPr="00F607B2" w14:paraId="21036F02" w14:textId="77777777" w:rsidTr="000B094F">
        <w:tc>
          <w:tcPr>
            <w:tcW w:w="9128" w:type="dxa"/>
            <w:gridSpan w:val="2"/>
            <w:tcBorders>
              <w:bottom w:val="single" w:sz="4" w:space="0" w:color="auto"/>
            </w:tcBorders>
          </w:tcPr>
          <w:p w14:paraId="28AFAA4D" w14:textId="4D4E78E6" w:rsidR="00FD0016" w:rsidRPr="008327E4" w:rsidRDefault="00FD0016" w:rsidP="00FD0016">
            <w:pPr>
              <w:pBdr>
                <w:top w:val="single" w:sz="4" w:space="1" w:color="auto"/>
                <w:left w:val="single" w:sz="4" w:space="4" w:color="auto"/>
                <w:bottom w:val="single" w:sz="4" w:space="1" w:color="auto"/>
                <w:right w:val="single" w:sz="4" w:space="4" w:color="auto"/>
              </w:pBdr>
              <w:ind w:left="360" w:hanging="360"/>
              <w:rPr>
                <w:rFonts w:ascii="Arial" w:hAnsi="Arial" w:cs="Arial"/>
                <w:szCs w:val="24"/>
              </w:rPr>
            </w:pPr>
            <w:r w:rsidRPr="008327E4">
              <w:rPr>
                <w:rFonts w:ascii="Arial" w:hAnsi="Arial" w:cs="Arial"/>
                <w:szCs w:val="24"/>
              </w:rPr>
              <w:t>•</w:t>
            </w:r>
            <w:r w:rsidRPr="008327E4">
              <w:rPr>
                <w:rFonts w:ascii="Arial" w:hAnsi="Arial" w:cs="Arial"/>
                <w:szCs w:val="24"/>
              </w:rPr>
              <w:tab/>
              <w:t>The post holder will develop and maintain communication with a wide range of senior clinical and non-clinical colleagues across Royal Devon University Healthcare NHS Foundation Trust, Health and Social Care Partnerships, the wider NHS England and beyond.</w:t>
            </w:r>
          </w:p>
          <w:p w14:paraId="7625134D" w14:textId="6878BA42" w:rsidR="00FD0016" w:rsidRPr="008327E4" w:rsidRDefault="00FD0016" w:rsidP="00FD0016">
            <w:pPr>
              <w:pBdr>
                <w:top w:val="single" w:sz="4" w:space="1" w:color="auto"/>
                <w:left w:val="single" w:sz="4" w:space="4" w:color="auto"/>
                <w:bottom w:val="single" w:sz="4" w:space="1" w:color="auto"/>
                <w:right w:val="single" w:sz="4" w:space="4" w:color="auto"/>
              </w:pBdr>
              <w:ind w:left="360" w:hanging="360"/>
              <w:rPr>
                <w:rFonts w:ascii="Arial" w:hAnsi="Arial" w:cs="Arial"/>
                <w:szCs w:val="24"/>
              </w:rPr>
            </w:pPr>
            <w:r w:rsidRPr="008327E4">
              <w:rPr>
                <w:rFonts w:ascii="Arial" w:hAnsi="Arial" w:cs="Arial"/>
                <w:szCs w:val="24"/>
              </w:rPr>
              <w:t>•</w:t>
            </w:r>
            <w:r w:rsidRPr="008327E4">
              <w:rPr>
                <w:rFonts w:ascii="Arial" w:hAnsi="Arial" w:cs="Arial"/>
                <w:szCs w:val="24"/>
              </w:rPr>
              <w:tab/>
              <w:t>The post holder will utilise excellent communication and negotiation skills in order to influence and persuade others, engender cooperation in relation to service improvements and the implementation of change</w:t>
            </w:r>
          </w:p>
          <w:p w14:paraId="07626E2E" w14:textId="77777777" w:rsidR="00FD0016" w:rsidRPr="008327E4" w:rsidRDefault="00FD0016" w:rsidP="00FD0016">
            <w:pPr>
              <w:pBdr>
                <w:top w:val="single" w:sz="4" w:space="1" w:color="auto"/>
                <w:left w:val="single" w:sz="4" w:space="4" w:color="auto"/>
                <w:bottom w:val="single" w:sz="4" w:space="1" w:color="auto"/>
                <w:right w:val="single" w:sz="4" w:space="4" w:color="auto"/>
              </w:pBdr>
              <w:ind w:left="360" w:hanging="360"/>
              <w:rPr>
                <w:rFonts w:ascii="Arial" w:hAnsi="Arial" w:cs="Arial"/>
                <w:szCs w:val="24"/>
              </w:rPr>
            </w:pPr>
            <w:r w:rsidRPr="008327E4">
              <w:rPr>
                <w:rFonts w:ascii="Arial" w:hAnsi="Arial" w:cs="Arial"/>
                <w:szCs w:val="24"/>
              </w:rPr>
              <w:t>•</w:t>
            </w:r>
            <w:r w:rsidRPr="008327E4">
              <w:rPr>
                <w:rFonts w:ascii="Arial" w:hAnsi="Arial" w:cs="Arial"/>
                <w:szCs w:val="24"/>
              </w:rPr>
              <w:tab/>
              <w:t>Strong presentation skills are required, as is the ability to influence views convincingly and coherently by using a variety of media</w:t>
            </w:r>
          </w:p>
          <w:p w14:paraId="6629A244" w14:textId="77777777" w:rsidR="00FD0016" w:rsidRPr="008327E4" w:rsidRDefault="00FD0016" w:rsidP="00FD0016">
            <w:pPr>
              <w:pBdr>
                <w:top w:val="single" w:sz="4" w:space="1" w:color="auto"/>
                <w:left w:val="single" w:sz="4" w:space="4" w:color="auto"/>
                <w:bottom w:val="single" w:sz="4" w:space="1" w:color="auto"/>
                <w:right w:val="single" w:sz="4" w:space="4" w:color="auto"/>
              </w:pBdr>
              <w:ind w:left="360" w:hanging="360"/>
              <w:rPr>
                <w:rFonts w:ascii="Arial" w:hAnsi="Arial" w:cs="Arial"/>
                <w:szCs w:val="24"/>
              </w:rPr>
            </w:pPr>
            <w:r w:rsidRPr="008327E4">
              <w:rPr>
                <w:rFonts w:ascii="Arial" w:hAnsi="Arial" w:cs="Arial"/>
                <w:szCs w:val="24"/>
              </w:rPr>
              <w:t>•</w:t>
            </w:r>
            <w:r w:rsidRPr="008327E4">
              <w:rPr>
                <w:rFonts w:ascii="Arial" w:hAnsi="Arial" w:cs="Arial"/>
                <w:szCs w:val="24"/>
              </w:rPr>
              <w:tab/>
              <w:t>The post holder will actively listen and seek out patient and public views in all aspects of care delivery, while maintaining patient and staff confidentiality</w:t>
            </w:r>
          </w:p>
          <w:p w14:paraId="6642F673" w14:textId="77777777" w:rsidR="00FD0016" w:rsidRPr="008327E4" w:rsidRDefault="00FD0016" w:rsidP="00FD0016">
            <w:pPr>
              <w:pBdr>
                <w:top w:val="single" w:sz="4" w:space="1" w:color="auto"/>
                <w:left w:val="single" w:sz="4" w:space="4" w:color="auto"/>
                <w:bottom w:val="single" w:sz="4" w:space="1" w:color="auto"/>
                <w:right w:val="single" w:sz="4" w:space="4" w:color="auto"/>
              </w:pBdr>
              <w:ind w:left="360" w:hanging="360"/>
              <w:rPr>
                <w:rFonts w:ascii="Arial" w:hAnsi="Arial" w:cs="Arial"/>
                <w:szCs w:val="24"/>
              </w:rPr>
            </w:pPr>
            <w:r w:rsidRPr="008327E4">
              <w:rPr>
                <w:rFonts w:ascii="Arial" w:hAnsi="Arial" w:cs="Arial"/>
                <w:szCs w:val="24"/>
              </w:rPr>
              <w:t>•</w:t>
            </w:r>
            <w:r w:rsidRPr="008327E4">
              <w:rPr>
                <w:rFonts w:ascii="Arial" w:hAnsi="Arial" w:cs="Arial"/>
                <w:szCs w:val="24"/>
              </w:rPr>
              <w:tab/>
              <w:t>The post holder will communicate highly emotional and complex information to both patients, families and carers, particularly in relation to end of life care</w:t>
            </w:r>
          </w:p>
          <w:p w14:paraId="31F57B43" w14:textId="77777777" w:rsidR="00FD0016" w:rsidRPr="008327E4" w:rsidRDefault="00FD0016" w:rsidP="00FD0016">
            <w:pPr>
              <w:pBdr>
                <w:top w:val="single" w:sz="4" w:space="1" w:color="auto"/>
                <w:left w:val="single" w:sz="4" w:space="4" w:color="auto"/>
                <w:bottom w:val="single" w:sz="4" w:space="1" w:color="auto"/>
                <w:right w:val="single" w:sz="4" w:space="4" w:color="auto"/>
              </w:pBdr>
              <w:ind w:left="360" w:hanging="360"/>
              <w:rPr>
                <w:rFonts w:ascii="Arial" w:hAnsi="Arial" w:cs="Arial"/>
                <w:szCs w:val="24"/>
              </w:rPr>
            </w:pPr>
            <w:r w:rsidRPr="008327E4">
              <w:rPr>
                <w:rFonts w:ascii="Arial" w:hAnsi="Arial" w:cs="Arial"/>
                <w:szCs w:val="24"/>
              </w:rPr>
              <w:t>•</w:t>
            </w:r>
            <w:r w:rsidRPr="008327E4">
              <w:rPr>
                <w:rFonts w:ascii="Arial" w:hAnsi="Arial" w:cs="Arial"/>
                <w:szCs w:val="24"/>
              </w:rPr>
              <w:tab/>
              <w:t>The post holder will prepare and write reports on a regular basis for submission to relevant stakeholders</w:t>
            </w:r>
          </w:p>
          <w:p w14:paraId="318678E1" w14:textId="77777777" w:rsidR="00FD0016" w:rsidRPr="008327E4" w:rsidRDefault="00FD0016" w:rsidP="00FD0016">
            <w:pPr>
              <w:pBdr>
                <w:top w:val="single" w:sz="4" w:space="1" w:color="auto"/>
                <w:left w:val="single" w:sz="4" w:space="4" w:color="auto"/>
                <w:bottom w:val="single" w:sz="4" w:space="1" w:color="auto"/>
                <w:right w:val="single" w:sz="4" w:space="4" w:color="auto"/>
              </w:pBdr>
              <w:ind w:left="360" w:hanging="360"/>
              <w:rPr>
                <w:rFonts w:ascii="Arial" w:hAnsi="Arial" w:cs="Arial"/>
                <w:szCs w:val="24"/>
              </w:rPr>
            </w:pPr>
            <w:r w:rsidRPr="008327E4">
              <w:rPr>
                <w:rFonts w:ascii="Arial" w:hAnsi="Arial" w:cs="Arial"/>
                <w:szCs w:val="24"/>
              </w:rPr>
              <w:t>•</w:t>
            </w:r>
            <w:r w:rsidRPr="008327E4">
              <w:rPr>
                <w:rFonts w:ascii="Arial" w:hAnsi="Arial" w:cs="Arial"/>
                <w:szCs w:val="24"/>
              </w:rPr>
              <w:tab/>
              <w:t>The post holder will provide expert advice to managers and clinicians where required</w:t>
            </w:r>
          </w:p>
          <w:p w14:paraId="0ED82AC8" w14:textId="77777777" w:rsidR="00FD0016" w:rsidRPr="008327E4" w:rsidRDefault="00FD0016" w:rsidP="00FD0016">
            <w:pPr>
              <w:pBdr>
                <w:top w:val="single" w:sz="4" w:space="1" w:color="auto"/>
                <w:left w:val="single" w:sz="4" w:space="4" w:color="auto"/>
                <w:bottom w:val="single" w:sz="4" w:space="1" w:color="auto"/>
                <w:right w:val="single" w:sz="4" w:space="4" w:color="auto"/>
              </w:pBdr>
              <w:rPr>
                <w:rFonts w:ascii="Arial" w:hAnsi="Arial" w:cs="Arial"/>
                <w:szCs w:val="24"/>
              </w:rPr>
            </w:pPr>
          </w:p>
          <w:p w14:paraId="15EDE25F" w14:textId="77777777" w:rsidR="00FD0016" w:rsidRPr="008327E4" w:rsidRDefault="00FD0016" w:rsidP="00FD0016">
            <w:pPr>
              <w:pBdr>
                <w:top w:val="single" w:sz="4" w:space="1" w:color="auto"/>
                <w:left w:val="single" w:sz="4" w:space="4" w:color="auto"/>
                <w:bottom w:val="single" w:sz="4" w:space="1" w:color="auto"/>
                <w:right w:val="single" w:sz="4" w:space="4" w:color="auto"/>
              </w:pBdr>
              <w:rPr>
                <w:rFonts w:ascii="Arial" w:hAnsi="Arial" w:cs="Arial"/>
                <w:szCs w:val="24"/>
              </w:rPr>
            </w:pPr>
            <w:r w:rsidRPr="008327E4">
              <w:rPr>
                <w:rFonts w:ascii="Arial" w:hAnsi="Arial" w:cs="Arial"/>
                <w:szCs w:val="24"/>
              </w:rPr>
              <w:t>The following are the key working relationships, which the post holder will require to develop and maintain:</w:t>
            </w:r>
          </w:p>
          <w:p w14:paraId="35386F4C" w14:textId="77777777" w:rsidR="00FD0016" w:rsidRPr="00C81097" w:rsidRDefault="00FD0016" w:rsidP="00044D0D">
            <w:pPr>
              <w:pBdr>
                <w:top w:val="single" w:sz="4" w:space="1" w:color="auto"/>
                <w:left w:val="single" w:sz="4" w:space="4" w:color="auto"/>
                <w:bottom w:val="single" w:sz="4" w:space="1" w:color="auto"/>
                <w:right w:val="single" w:sz="4" w:space="4" w:color="auto"/>
              </w:pBdr>
              <w:jc w:val="both"/>
              <w:rPr>
                <w:rFonts w:ascii="Arial" w:hAnsi="Arial" w:cs="Arial"/>
                <w:szCs w:val="24"/>
              </w:rPr>
            </w:pPr>
            <w:r w:rsidRPr="008327E4">
              <w:rPr>
                <w:rFonts w:ascii="Arial" w:hAnsi="Arial" w:cs="Arial"/>
                <w:szCs w:val="24"/>
              </w:rPr>
              <w:t>•</w:t>
            </w:r>
            <w:r w:rsidRPr="008327E4">
              <w:rPr>
                <w:rFonts w:ascii="Arial" w:hAnsi="Arial" w:cs="Arial"/>
                <w:szCs w:val="24"/>
              </w:rPr>
              <w:tab/>
              <w:t xml:space="preserve">Senior management team in both </w:t>
            </w:r>
            <w:r>
              <w:rPr>
                <w:rFonts w:ascii="Arial" w:hAnsi="Arial" w:cs="Arial"/>
                <w:szCs w:val="24"/>
              </w:rPr>
              <w:t>locations Royal Devon University Healthcare NHS Foundation Trust</w:t>
            </w:r>
            <w:r w:rsidRPr="00C81097">
              <w:rPr>
                <w:rFonts w:ascii="Arial" w:hAnsi="Arial" w:cs="Arial"/>
                <w:szCs w:val="24"/>
              </w:rPr>
              <w:t>.</w:t>
            </w:r>
          </w:p>
          <w:p w14:paraId="62121453" w14:textId="685F9087" w:rsidR="00FD0016" w:rsidRPr="008327E4" w:rsidRDefault="00FD0016" w:rsidP="00FD0016">
            <w:pPr>
              <w:pBdr>
                <w:top w:val="single" w:sz="4" w:space="1" w:color="auto"/>
                <w:left w:val="single" w:sz="4" w:space="4" w:color="auto"/>
                <w:bottom w:val="single" w:sz="4" w:space="1" w:color="auto"/>
                <w:right w:val="single" w:sz="4" w:space="4" w:color="auto"/>
              </w:pBdr>
              <w:ind w:left="720" w:hanging="720"/>
              <w:rPr>
                <w:rFonts w:ascii="Arial" w:hAnsi="Arial" w:cs="Arial"/>
                <w:szCs w:val="24"/>
              </w:rPr>
            </w:pPr>
            <w:r w:rsidRPr="008327E4">
              <w:rPr>
                <w:rFonts w:ascii="Arial" w:hAnsi="Arial" w:cs="Arial"/>
                <w:szCs w:val="24"/>
              </w:rPr>
              <w:t xml:space="preserve">Members of Divisional Management Teams, Senior Managers, Senior Clinical Staff and staff side representation </w:t>
            </w:r>
          </w:p>
          <w:p w14:paraId="6AA2AEBC" w14:textId="77777777" w:rsidR="00FD0016" w:rsidRPr="008327E4" w:rsidRDefault="00FD0016" w:rsidP="00FD0016">
            <w:pPr>
              <w:pBdr>
                <w:top w:val="single" w:sz="4" w:space="1" w:color="auto"/>
                <w:left w:val="single" w:sz="4" w:space="4" w:color="auto"/>
                <w:bottom w:val="single" w:sz="4" w:space="1" w:color="auto"/>
                <w:right w:val="single" w:sz="4" w:space="4" w:color="auto"/>
              </w:pBdr>
              <w:ind w:left="720" w:hanging="720"/>
              <w:rPr>
                <w:rFonts w:ascii="Arial" w:hAnsi="Arial" w:cs="Arial"/>
                <w:szCs w:val="24"/>
              </w:rPr>
            </w:pPr>
            <w:r w:rsidRPr="008327E4">
              <w:rPr>
                <w:rFonts w:ascii="Arial" w:hAnsi="Arial" w:cs="Arial"/>
                <w:szCs w:val="24"/>
              </w:rPr>
              <w:t>•</w:t>
            </w:r>
            <w:r w:rsidRPr="008327E4">
              <w:rPr>
                <w:rFonts w:ascii="Arial" w:hAnsi="Arial" w:cs="Arial"/>
                <w:szCs w:val="24"/>
              </w:rPr>
              <w:tab/>
              <w:t>Clinical Director, Consultants and Clinical team within Specialist Palliative Care service</w:t>
            </w:r>
          </w:p>
          <w:p w14:paraId="7E16426D" w14:textId="77777777" w:rsidR="00FD0016" w:rsidRPr="008327E4" w:rsidRDefault="00FD0016" w:rsidP="00FD0016">
            <w:pPr>
              <w:pBdr>
                <w:top w:val="single" w:sz="4" w:space="1" w:color="auto"/>
                <w:left w:val="single" w:sz="4" w:space="4" w:color="auto"/>
                <w:bottom w:val="single" w:sz="4" w:space="1" w:color="auto"/>
                <w:right w:val="single" w:sz="4" w:space="4" w:color="auto"/>
              </w:pBdr>
              <w:rPr>
                <w:rFonts w:ascii="Arial" w:hAnsi="Arial" w:cs="Arial"/>
                <w:szCs w:val="24"/>
              </w:rPr>
            </w:pPr>
            <w:r w:rsidRPr="008327E4">
              <w:rPr>
                <w:rFonts w:ascii="Arial" w:hAnsi="Arial" w:cs="Arial"/>
                <w:szCs w:val="24"/>
              </w:rPr>
              <w:t>•</w:t>
            </w:r>
            <w:r w:rsidRPr="008327E4">
              <w:rPr>
                <w:rFonts w:ascii="Arial" w:hAnsi="Arial" w:cs="Arial"/>
                <w:szCs w:val="24"/>
              </w:rPr>
              <w:tab/>
              <w:t>Hosted locality operational management team</w:t>
            </w:r>
          </w:p>
          <w:p w14:paraId="36FF5186" w14:textId="77777777" w:rsidR="00FD0016" w:rsidRPr="008327E4" w:rsidRDefault="00FD0016" w:rsidP="00FD0016">
            <w:pPr>
              <w:pBdr>
                <w:top w:val="single" w:sz="4" w:space="1" w:color="auto"/>
                <w:left w:val="single" w:sz="4" w:space="4" w:color="auto"/>
                <w:bottom w:val="single" w:sz="4" w:space="1" w:color="auto"/>
                <w:right w:val="single" w:sz="4" w:space="4" w:color="auto"/>
              </w:pBdr>
              <w:ind w:left="720" w:hanging="720"/>
              <w:rPr>
                <w:rFonts w:ascii="Arial" w:hAnsi="Arial" w:cs="Arial"/>
                <w:szCs w:val="24"/>
              </w:rPr>
            </w:pPr>
            <w:r w:rsidRPr="008327E4">
              <w:rPr>
                <w:rFonts w:ascii="Arial" w:hAnsi="Arial" w:cs="Arial"/>
                <w:szCs w:val="24"/>
              </w:rPr>
              <w:t>•</w:t>
            </w:r>
            <w:r w:rsidRPr="008327E4">
              <w:rPr>
                <w:rFonts w:ascii="Arial" w:hAnsi="Arial" w:cs="Arial"/>
                <w:szCs w:val="24"/>
              </w:rPr>
              <w:tab/>
              <w:t>Members of relevant care groups to include, local hospice provision social care, education, patients and carers</w:t>
            </w:r>
          </w:p>
          <w:p w14:paraId="7BE75A51" w14:textId="77777777" w:rsidR="00FD0016" w:rsidRPr="008327E4" w:rsidRDefault="00FD0016" w:rsidP="00FD0016">
            <w:pPr>
              <w:pBdr>
                <w:top w:val="single" w:sz="4" w:space="1" w:color="auto"/>
                <w:left w:val="single" w:sz="4" w:space="4" w:color="auto"/>
                <w:bottom w:val="single" w:sz="4" w:space="1" w:color="auto"/>
                <w:right w:val="single" w:sz="4" w:space="4" w:color="auto"/>
              </w:pBdr>
              <w:rPr>
                <w:rFonts w:ascii="Arial" w:hAnsi="Arial" w:cs="Arial"/>
                <w:szCs w:val="24"/>
              </w:rPr>
            </w:pPr>
            <w:r w:rsidRPr="008327E4">
              <w:rPr>
                <w:rFonts w:ascii="Arial" w:hAnsi="Arial" w:cs="Arial"/>
                <w:szCs w:val="24"/>
              </w:rPr>
              <w:t>•</w:t>
            </w:r>
            <w:r w:rsidRPr="008327E4">
              <w:rPr>
                <w:rFonts w:ascii="Arial" w:hAnsi="Arial" w:cs="Arial"/>
                <w:szCs w:val="24"/>
              </w:rPr>
              <w:tab/>
              <w:t xml:space="preserve">Further and Higher Educational Institutes </w:t>
            </w:r>
          </w:p>
          <w:p w14:paraId="7580D10E" w14:textId="77777777" w:rsidR="00FD0016" w:rsidRPr="008327E4" w:rsidRDefault="00FD0016" w:rsidP="00FD0016">
            <w:pPr>
              <w:pBdr>
                <w:top w:val="single" w:sz="4" w:space="1" w:color="auto"/>
                <w:left w:val="single" w:sz="4" w:space="4" w:color="auto"/>
                <w:bottom w:val="single" w:sz="4" w:space="1" w:color="auto"/>
                <w:right w:val="single" w:sz="4" w:space="4" w:color="auto"/>
              </w:pBdr>
              <w:rPr>
                <w:rFonts w:ascii="Arial" w:hAnsi="Arial" w:cs="Arial"/>
                <w:szCs w:val="24"/>
              </w:rPr>
            </w:pPr>
            <w:r w:rsidRPr="008327E4">
              <w:rPr>
                <w:rFonts w:ascii="Arial" w:hAnsi="Arial" w:cs="Arial"/>
                <w:szCs w:val="24"/>
              </w:rPr>
              <w:t>•</w:t>
            </w:r>
            <w:r w:rsidRPr="008327E4">
              <w:rPr>
                <w:rFonts w:ascii="Arial" w:hAnsi="Arial" w:cs="Arial"/>
                <w:szCs w:val="24"/>
              </w:rPr>
              <w:tab/>
              <w:t>Regional Clinical Networks</w:t>
            </w:r>
          </w:p>
          <w:p w14:paraId="69E0FB32" w14:textId="77777777" w:rsidR="00FD0016" w:rsidRPr="008327E4" w:rsidRDefault="00FD0016" w:rsidP="00FD0016">
            <w:pPr>
              <w:pBdr>
                <w:top w:val="single" w:sz="4" w:space="1" w:color="auto"/>
                <w:left w:val="single" w:sz="4" w:space="4" w:color="auto"/>
                <w:bottom w:val="single" w:sz="4" w:space="1" w:color="auto"/>
                <w:right w:val="single" w:sz="4" w:space="4" w:color="auto"/>
              </w:pBdr>
              <w:rPr>
                <w:rFonts w:ascii="Arial" w:hAnsi="Arial" w:cs="Arial"/>
                <w:szCs w:val="24"/>
              </w:rPr>
            </w:pPr>
            <w:r w:rsidRPr="008327E4">
              <w:rPr>
                <w:rFonts w:ascii="Arial" w:hAnsi="Arial" w:cs="Arial"/>
                <w:szCs w:val="24"/>
              </w:rPr>
              <w:t>•</w:t>
            </w:r>
            <w:r w:rsidRPr="008327E4">
              <w:rPr>
                <w:rFonts w:ascii="Arial" w:hAnsi="Arial" w:cs="Arial"/>
                <w:szCs w:val="24"/>
              </w:rPr>
              <w:tab/>
              <w:t>Practice Development Centre</w:t>
            </w:r>
          </w:p>
          <w:p w14:paraId="7BAAC706" w14:textId="788611E0" w:rsidR="00FD0016" w:rsidRPr="008327E4" w:rsidRDefault="00FD0016" w:rsidP="00FD0016">
            <w:pPr>
              <w:pBdr>
                <w:top w:val="single" w:sz="4" w:space="1" w:color="auto"/>
                <w:left w:val="single" w:sz="4" w:space="4" w:color="auto"/>
                <w:bottom w:val="single" w:sz="4" w:space="1" w:color="auto"/>
                <w:right w:val="single" w:sz="4" w:space="4" w:color="auto"/>
              </w:pBdr>
              <w:rPr>
                <w:rFonts w:ascii="Arial" w:hAnsi="Arial" w:cs="Arial"/>
                <w:szCs w:val="24"/>
              </w:rPr>
            </w:pPr>
            <w:r w:rsidRPr="008327E4">
              <w:rPr>
                <w:rFonts w:ascii="Arial" w:hAnsi="Arial" w:cs="Arial"/>
                <w:szCs w:val="24"/>
              </w:rPr>
              <w:t>•</w:t>
            </w:r>
            <w:r w:rsidRPr="008327E4">
              <w:rPr>
                <w:rFonts w:ascii="Arial" w:hAnsi="Arial" w:cs="Arial"/>
                <w:szCs w:val="24"/>
              </w:rPr>
              <w:tab/>
              <w:t>Human Resources</w:t>
            </w:r>
          </w:p>
          <w:p w14:paraId="61A23713" w14:textId="77777777" w:rsidR="00FD0016" w:rsidRPr="008327E4" w:rsidRDefault="00FD0016" w:rsidP="00FD0016">
            <w:pPr>
              <w:pBdr>
                <w:top w:val="single" w:sz="4" w:space="1" w:color="auto"/>
                <w:left w:val="single" w:sz="4" w:space="4" w:color="auto"/>
                <w:bottom w:val="single" w:sz="4" w:space="1" w:color="auto"/>
                <w:right w:val="single" w:sz="4" w:space="4" w:color="auto"/>
              </w:pBdr>
              <w:rPr>
                <w:rFonts w:ascii="Arial" w:hAnsi="Arial" w:cs="Arial"/>
                <w:szCs w:val="24"/>
              </w:rPr>
            </w:pPr>
            <w:r w:rsidRPr="008327E4">
              <w:rPr>
                <w:rFonts w:ascii="Arial" w:hAnsi="Arial" w:cs="Arial"/>
                <w:szCs w:val="24"/>
              </w:rPr>
              <w:t>•</w:t>
            </w:r>
            <w:r w:rsidRPr="008327E4">
              <w:rPr>
                <w:rFonts w:ascii="Arial" w:hAnsi="Arial" w:cs="Arial"/>
                <w:szCs w:val="24"/>
              </w:rPr>
              <w:tab/>
              <w:t>Research and Development Institutes</w:t>
            </w:r>
          </w:p>
          <w:p w14:paraId="2727C485" w14:textId="77777777" w:rsidR="00FD0016" w:rsidRPr="008327E4" w:rsidRDefault="00FD0016" w:rsidP="00FD0016">
            <w:pPr>
              <w:pBdr>
                <w:top w:val="single" w:sz="4" w:space="1" w:color="auto"/>
                <w:left w:val="single" w:sz="4" w:space="4" w:color="auto"/>
                <w:bottom w:val="single" w:sz="4" w:space="1" w:color="auto"/>
                <w:right w:val="single" w:sz="4" w:space="4" w:color="auto"/>
              </w:pBdr>
              <w:rPr>
                <w:rFonts w:ascii="Arial" w:hAnsi="Arial" w:cs="Arial"/>
                <w:szCs w:val="24"/>
              </w:rPr>
            </w:pPr>
            <w:r w:rsidRPr="008327E4">
              <w:rPr>
                <w:rFonts w:ascii="Arial" w:hAnsi="Arial" w:cs="Arial"/>
                <w:szCs w:val="24"/>
              </w:rPr>
              <w:t>•</w:t>
            </w:r>
            <w:r w:rsidRPr="008327E4">
              <w:rPr>
                <w:rFonts w:ascii="Arial" w:hAnsi="Arial" w:cs="Arial"/>
                <w:szCs w:val="24"/>
              </w:rPr>
              <w:tab/>
              <w:t>Financial services</w:t>
            </w:r>
          </w:p>
          <w:p w14:paraId="3BAAFC61" w14:textId="4A68A3FA" w:rsidR="00FD0016" w:rsidRPr="008327E4" w:rsidRDefault="00FD0016" w:rsidP="00FD0016">
            <w:pPr>
              <w:pBdr>
                <w:top w:val="single" w:sz="4" w:space="1" w:color="auto"/>
                <w:left w:val="single" w:sz="4" w:space="4" w:color="auto"/>
                <w:bottom w:val="single" w:sz="4" w:space="1" w:color="auto"/>
                <w:right w:val="single" w:sz="4" w:space="4" w:color="auto"/>
              </w:pBdr>
              <w:rPr>
                <w:rFonts w:ascii="Arial" w:hAnsi="Arial" w:cs="Arial"/>
                <w:szCs w:val="24"/>
              </w:rPr>
            </w:pPr>
            <w:r w:rsidRPr="008327E4">
              <w:rPr>
                <w:rFonts w:ascii="Arial" w:hAnsi="Arial" w:cs="Arial"/>
                <w:szCs w:val="24"/>
              </w:rPr>
              <w:t>•</w:t>
            </w:r>
            <w:r w:rsidRPr="008327E4">
              <w:rPr>
                <w:rFonts w:ascii="Arial" w:hAnsi="Arial" w:cs="Arial"/>
                <w:szCs w:val="24"/>
              </w:rPr>
              <w:tab/>
            </w:r>
            <w:r w:rsidRPr="004C73A4">
              <w:rPr>
                <w:rFonts w:ascii="Arial" w:hAnsi="Arial" w:cs="Arial"/>
                <w:szCs w:val="24"/>
              </w:rPr>
              <w:t xml:space="preserve">NHS Education </w:t>
            </w:r>
          </w:p>
          <w:p w14:paraId="29A0FBD1" w14:textId="77777777" w:rsidR="00FD0016" w:rsidRPr="008327E4" w:rsidRDefault="00FD0016" w:rsidP="00FD0016">
            <w:pPr>
              <w:pBdr>
                <w:top w:val="single" w:sz="4" w:space="1" w:color="auto"/>
                <w:left w:val="single" w:sz="4" w:space="4" w:color="auto"/>
                <w:bottom w:val="single" w:sz="4" w:space="1" w:color="auto"/>
                <w:right w:val="single" w:sz="4" w:space="4" w:color="auto"/>
              </w:pBdr>
              <w:rPr>
                <w:rFonts w:ascii="Arial" w:hAnsi="Arial" w:cs="Arial"/>
                <w:szCs w:val="24"/>
              </w:rPr>
            </w:pPr>
            <w:r w:rsidRPr="008327E4">
              <w:rPr>
                <w:rFonts w:ascii="Arial" w:hAnsi="Arial" w:cs="Arial"/>
                <w:szCs w:val="24"/>
              </w:rPr>
              <w:t>•</w:t>
            </w:r>
            <w:r w:rsidRPr="008327E4">
              <w:rPr>
                <w:rFonts w:ascii="Arial" w:hAnsi="Arial" w:cs="Arial"/>
                <w:szCs w:val="24"/>
              </w:rPr>
              <w:tab/>
              <w:t>Relevant statutory and voluntary organisations / groups</w:t>
            </w:r>
          </w:p>
          <w:p w14:paraId="1FE94DF4" w14:textId="6573775D" w:rsidR="00FD0016" w:rsidRPr="008327E4" w:rsidRDefault="00FD0016" w:rsidP="00FD0016">
            <w:pPr>
              <w:pBdr>
                <w:top w:val="single" w:sz="4" w:space="1" w:color="auto"/>
                <w:left w:val="single" w:sz="4" w:space="4" w:color="auto"/>
                <w:bottom w:val="single" w:sz="4" w:space="1" w:color="auto"/>
                <w:right w:val="single" w:sz="4" w:space="4" w:color="auto"/>
              </w:pBdr>
              <w:rPr>
                <w:rFonts w:ascii="Arial" w:hAnsi="Arial" w:cs="Arial"/>
                <w:szCs w:val="24"/>
              </w:rPr>
            </w:pPr>
            <w:r w:rsidRPr="008327E4">
              <w:rPr>
                <w:rFonts w:ascii="Arial" w:hAnsi="Arial" w:cs="Arial"/>
                <w:szCs w:val="24"/>
              </w:rPr>
              <w:t>•</w:t>
            </w:r>
            <w:r w:rsidRPr="008327E4">
              <w:rPr>
                <w:rFonts w:ascii="Arial" w:hAnsi="Arial" w:cs="Arial"/>
                <w:szCs w:val="24"/>
              </w:rPr>
              <w:tab/>
              <w:t>Regional and National Groups and Forums</w:t>
            </w:r>
          </w:p>
          <w:p w14:paraId="751A7B14" w14:textId="4D22BEDF" w:rsidR="00FD0016" w:rsidRDefault="00FD0016" w:rsidP="00FD0016">
            <w:pPr>
              <w:pBdr>
                <w:top w:val="single" w:sz="4" w:space="1" w:color="auto"/>
                <w:left w:val="single" w:sz="4" w:space="4" w:color="auto"/>
                <w:bottom w:val="single" w:sz="4" w:space="1" w:color="auto"/>
                <w:right w:val="single" w:sz="4" w:space="4" w:color="auto"/>
              </w:pBdr>
              <w:rPr>
                <w:rFonts w:ascii="Arial" w:hAnsi="Arial" w:cs="Arial"/>
                <w:szCs w:val="24"/>
                <w:highlight w:val="yellow"/>
              </w:rPr>
            </w:pPr>
            <w:r w:rsidRPr="008327E4">
              <w:rPr>
                <w:rFonts w:ascii="Arial" w:hAnsi="Arial" w:cs="Arial"/>
                <w:szCs w:val="24"/>
              </w:rPr>
              <w:t>•</w:t>
            </w:r>
            <w:r w:rsidRPr="008327E4">
              <w:rPr>
                <w:rFonts w:ascii="Arial" w:hAnsi="Arial" w:cs="Arial"/>
                <w:szCs w:val="24"/>
              </w:rPr>
              <w:tab/>
            </w:r>
            <w:r w:rsidRPr="004C73A4">
              <w:rPr>
                <w:rFonts w:ascii="Arial" w:hAnsi="Arial" w:cs="Arial"/>
                <w:szCs w:val="24"/>
              </w:rPr>
              <w:t xml:space="preserve">NHS Quality Improvement </w:t>
            </w:r>
          </w:p>
          <w:p w14:paraId="03B71092" w14:textId="72EC7A3D" w:rsidR="00FD0016" w:rsidRPr="007D52CC" w:rsidRDefault="00FD0016" w:rsidP="00FD0016">
            <w:pPr>
              <w:pBdr>
                <w:top w:val="single" w:sz="4" w:space="1" w:color="auto"/>
                <w:left w:val="single" w:sz="4" w:space="4" w:color="auto"/>
                <w:bottom w:val="single" w:sz="4" w:space="1" w:color="auto"/>
                <w:right w:val="single" w:sz="4" w:space="4" w:color="auto"/>
              </w:pBdr>
              <w:rPr>
                <w:rFonts w:ascii="Arial" w:hAnsi="Arial" w:cs="Arial"/>
                <w:szCs w:val="24"/>
              </w:rPr>
            </w:pPr>
          </w:p>
        </w:tc>
      </w:tr>
      <w:tr w:rsidR="00FD0016" w:rsidRPr="00F607B2" w14:paraId="23B1D536" w14:textId="77777777" w:rsidTr="000B094F">
        <w:tc>
          <w:tcPr>
            <w:tcW w:w="9128" w:type="dxa"/>
            <w:gridSpan w:val="2"/>
            <w:shd w:val="clear" w:color="auto" w:fill="002060"/>
          </w:tcPr>
          <w:p w14:paraId="1BC65B86" w14:textId="77777777" w:rsidR="00FD0016" w:rsidRPr="00F607B2" w:rsidRDefault="00FD0016" w:rsidP="00FD0016">
            <w:pPr>
              <w:jc w:val="both"/>
              <w:rPr>
                <w:rFonts w:ascii="Arial" w:hAnsi="Arial" w:cs="Arial"/>
              </w:rPr>
            </w:pPr>
            <w:r w:rsidRPr="00F607B2">
              <w:rPr>
                <w:rFonts w:ascii="Arial" w:hAnsi="Arial" w:cs="Arial"/>
                <w:b/>
              </w:rPr>
              <w:t>ANALYTICAL/JUDGEMENTAL SKILLS</w:t>
            </w:r>
          </w:p>
        </w:tc>
      </w:tr>
      <w:tr w:rsidR="00FD0016" w:rsidRPr="00F607B2" w14:paraId="5EC30EA1" w14:textId="77777777" w:rsidTr="000B094F">
        <w:tc>
          <w:tcPr>
            <w:tcW w:w="9128" w:type="dxa"/>
            <w:gridSpan w:val="2"/>
            <w:tcBorders>
              <w:bottom w:val="single" w:sz="4" w:space="0" w:color="auto"/>
            </w:tcBorders>
          </w:tcPr>
          <w:p w14:paraId="5D246BDC" w14:textId="30E9AB03" w:rsidR="00FD0016" w:rsidRPr="00B31F70" w:rsidRDefault="00FD0016" w:rsidP="00FD0016">
            <w:pPr>
              <w:pBdr>
                <w:top w:val="single" w:sz="4" w:space="1" w:color="auto"/>
                <w:left w:val="single" w:sz="4" w:space="4" w:color="auto"/>
                <w:bottom w:val="single" w:sz="4" w:space="1" w:color="auto"/>
                <w:right w:val="single" w:sz="4" w:space="4" w:color="auto"/>
              </w:pBdr>
              <w:ind w:left="360" w:hanging="360"/>
              <w:rPr>
                <w:rFonts w:ascii="Arial" w:hAnsi="Arial" w:cs="Arial"/>
                <w:szCs w:val="24"/>
              </w:rPr>
            </w:pPr>
            <w:r w:rsidRPr="008327E4">
              <w:rPr>
                <w:rFonts w:ascii="Arial" w:hAnsi="Arial" w:cs="Arial"/>
                <w:szCs w:val="24"/>
              </w:rPr>
              <w:t>•</w:t>
            </w:r>
            <w:r w:rsidRPr="008327E4">
              <w:rPr>
                <w:rFonts w:ascii="Arial" w:hAnsi="Arial" w:cs="Arial"/>
                <w:szCs w:val="24"/>
              </w:rPr>
              <w:tab/>
            </w:r>
            <w:r w:rsidRPr="00B31F70">
              <w:rPr>
                <w:rFonts w:ascii="Arial" w:hAnsi="Arial" w:cs="Arial"/>
                <w:szCs w:val="24"/>
              </w:rPr>
              <w:t xml:space="preserve">The post holder </w:t>
            </w:r>
            <w:r w:rsidR="00044D0D">
              <w:rPr>
                <w:rFonts w:ascii="Arial" w:hAnsi="Arial" w:cs="Arial"/>
                <w:szCs w:val="24"/>
              </w:rPr>
              <w:t xml:space="preserve">is required </w:t>
            </w:r>
            <w:r w:rsidRPr="00B31F70">
              <w:rPr>
                <w:rFonts w:ascii="Arial" w:hAnsi="Arial" w:cs="Arial"/>
                <w:szCs w:val="24"/>
              </w:rPr>
              <w:t>to be flexible and to balance, prioritise and make complex decisions regarding the five main areas of the role often where conflicting agendas exist to ensure all key responsibilities are met.</w:t>
            </w:r>
          </w:p>
          <w:p w14:paraId="594AB8DA" w14:textId="0D55722B" w:rsidR="00FD0016" w:rsidRPr="00B31F70" w:rsidRDefault="00FD0016" w:rsidP="00FD0016">
            <w:pPr>
              <w:pBdr>
                <w:top w:val="single" w:sz="4" w:space="1" w:color="auto"/>
                <w:left w:val="single" w:sz="4" w:space="4" w:color="auto"/>
                <w:bottom w:val="single" w:sz="4" w:space="1" w:color="auto"/>
                <w:right w:val="single" w:sz="4" w:space="4" w:color="auto"/>
              </w:pBdr>
              <w:ind w:left="360" w:hanging="360"/>
              <w:rPr>
                <w:rFonts w:ascii="Arial" w:hAnsi="Arial" w:cs="Arial"/>
                <w:szCs w:val="24"/>
              </w:rPr>
            </w:pPr>
            <w:r w:rsidRPr="00B31F70">
              <w:rPr>
                <w:rFonts w:ascii="Arial" w:hAnsi="Arial" w:cs="Arial"/>
                <w:szCs w:val="24"/>
              </w:rPr>
              <w:t>•</w:t>
            </w:r>
            <w:r w:rsidRPr="00B31F70">
              <w:rPr>
                <w:rFonts w:ascii="Arial" w:hAnsi="Arial" w:cs="Arial"/>
                <w:szCs w:val="24"/>
              </w:rPr>
              <w:tab/>
              <w:t xml:space="preserve">The post holder has a high degree of autonomy and responsibility for interpreting / implementing organisational policies, anticipating problems for which there is no precedent and for proposing solutions to these. Strategic priorities and objectives will be agreed with the Director </w:t>
            </w:r>
            <w:r>
              <w:rPr>
                <w:rFonts w:ascii="Arial" w:hAnsi="Arial" w:cs="Arial"/>
                <w:szCs w:val="24"/>
              </w:rPr>
              <w:t>of Nursing</w:t>
            </w:r>
            <w:r w:rsidR="007D2A4A">
              <w:rPr>
                <w:rFonts w:ascii="Arial" w:hAnsi="Arial" w:cs="Arial"/>
                <w:szCs w:val="24"/>
              </w:rPr>
              <w:t xml:space="preserve">, </w:t>
            </w:r>
            <w:r>
              <w:rPr>
                <w:rFonts w:ascii="Arial" w:hAnsi="Arial" w:cs="Arial"/>
                <w:szCs w:val="24"/>
              </w:rPr>
              <w:t xml:space="preserve">Lead Cancer Nurse &amp; joint EOL Lead </w:t>
            </w:r>
            <w:r w:rsidRPr="00B31F70">
              <w:rPr>
                <w:rFonts w:ascii="Arial" w:hAnsi="Arial" w:cs="Arial"/>
                <w:szCs w:val="24"/>
              </w:rPr>
              <w:t>but day to day prioritisation and planning of work will be largely self-directed in line with agreed objectives.</w:t>
            </w:r>
          </w:p>
          <w:p w14:paraId="22A26C8C" w14:textId="77777777" w:rsidR="00FD0016" w:rsidRPr="00B31F70" w:rsidRDefault="00FD0016" w:rsidP="00FD0016">
            <w:pPr>
              <w:pBdr>
                <w:top w:val="single" w:sz="4" w:space="1" w:color="auto"/>
                <w:left w:val="single" w:sz="4" w:space="4" w:color="auto"/>
                <w:bottom w:val="single" w:sz="4" w:space="1" w:color="auto"/>
                <w:right w:val="single" w:sz="4" w:space="4" w:color="auto"/>
              </w:pBdr>
              <w:ind w:left="360" w:hanging="360"/>
              <w:rPr>
                <w:rFonts w:ascii="Arial" w:hAnsi="Arial" w:cs="Arial"/>
                <w:szCs w:val="24"/>
              </w:rPr>
            </w:pPr>
            <w:r w:rsidRPr="00B31F70">
              <w:rPr>
                <w:rFonts w:ascii="Arial" w:hAnsi="Arial" w:cs="Arial"/>
                <w:szCs w:val="24"/>
              </w:rPr>
              <w:t>•</w:t>
            </w:r>
            <w:r w:rsidRPr="00B31F70">
              <w:rPr>
                <w:rFonts w:ascii="Arial" w:hAnsi="Arial" w:cs="Arial"/>
                <w:szCs w:val="24"/>
              </w:rPr>
              <w:tab/>
              <w:t>The post holder will have a high degree of autonomy and expertise to exercise judgement and act on issues, working closely with and providing expert advice where relevant, to senior managers, professional leads and the local, regional and national forums.</w:t>
            </w:r>
          </w:p>
          <w:p w14:paraId="4C2AF92C" w14:textId="77777777" w:rsidR="00FD0016" w:rsidRPr="00B31F70" w:rsidRDefault="00FD0016" w:rsidP="00FD0016">
            <w:pPr>
              <w:pBdr>
                <w:top w:val="single" w:sz="4" w:space="1" w:color="auto"/>
                <w:left w:val="single" w:sz="4" w:space="4" w:color="auto"/>
                <w:bottom w:val="single" w:sz="4" w:space="1" w:color="auto"/>
                <w:right w:val="single" w:sz="4" w:space="4" w:color="auto"/>
              </w:pBdr>
              <w:ind w:left="360" w:hanging="360"/>
              <w:rPr>
                <w:rFonts w:ascii="Arial" w:hAnsi="Arial" w:cs="Arial"/>
                <w:szCs w:val="24"/>
              </w:rPr>
            </w:pPr>
            <w:r w:rsidRPr="00B31F70">
              <w:rPr>
                <w:rFonts w:ascii="Arial" w:hAnsi="Arial" w:cs="Arial"/>
                <w:szCs w:val="24"/>
              </w:rPr>
              <w:lastRenderedPageBreak/>
              <w:t>•</w:t>
            </w:r>
            <w:r w:rsidRPr="00B31F70">
              <w:rPr>
                <w:rFonts w:ascii="Arial" w:hAnsi="Arial" w:cs="Arial"/>
                <w:szCs w:val="24"/>
              </w:rPr>
              <w:tab/>
              <w:t>The post holder will be required to analyse conflicting information and will have a high degree of autonomy in applying appropriate judgements in relation to professional issues affecting nurses and staff.</w:t>
            </w:r>
          </w:p>
          <w:p w14:paraId="4174501D" w14:textId="22099624" w:rsidR="00FD0016" w:rsidRDefault="00FD0016" w:rsidP="00FD0016">
            <w:pPr>
              <w:pBdr>
                <w:top w:val="single" w:sz="4" w:space="1" w:color="auto"/>
                <w:left w:val="single" w:sz="4" w:space="4" w:color="auto"/>
                <w:bottom w:val="single" w:sz="4" w:space="1" w:color="auto"/>
                <w:right w:val="single" w:sz="4" w:space="4" w:color="auto"/>
              </w:pBdr>
              <w:ind w:left="360" w:hanging="360"/>
              <w:rPr>
                <w:rFonts w:ascii="Arial" w:hAnsi="Arial" w:cs="Arial"/>
                <w:szCs w:val="24"/>
              </w:rPr>
            </w:pPr>
            <w:r w:rsidRPr="00B31F70">
              <w:rPr>
                <w:rFonts w:ascii="Arial" w:hAnsi="Arial" w:cs="Arial"/>
                <w:szCs w:val="24"/>
              </w:rPr>
              <w:t>•</w:t>
            </w:r>
            <w:r w:rsidRPr="00B31F70">
              <w:rPr>
                <w:rFonts w:ascii="Arial" w:hAnsi="Arial" w:cs="Arial"/>
                <w:szCs w:val="24"/>
              </w:rPr>
              <w:tab/>
              <w:t>The post holder will be required to advise the Director</w:t>
            </w:r>
            <w:r>
              <w:rPr>
                <w:rFonts w:ascii="Arial" w:hAnsi="Arial" w:cs="Arial"/>
                <w:szCs w:val="24"/>
              </w:rPr>
              <w:t xml:space="preserve"> of Nursing</w:t>
            </w:r>
            <w:r w:rsidRPr="00B31F70">
              <w:rPr>
                <w:rFonts w:ascii="Arial" w:hAnsi="Arial" w:cs="Arial"/>
                <w:szCs w:val="24"/>
              </w:rPr>
              <w:t xml:space="preserve">, </w:t>
            </w:r>
            <w:r>
              <w:rPr>
                <w:rFonts w:ascii="Arial" w:hAnsi="Arial" w:cs="Arial"/>
                <w:szCs w:val="24"/>
              </w:rPr>
              <w:t>Lead Cancer Nurse &amp; Joint EOL lead</w:t>
            </w:r>
            <w:r w:rsidR="007D2A4A">
              <w:rPr>
                <w:rFonts w:ascii="Arial" w:hAnsi="Arial" w:cs="Arial"/>
                <w:szCs w:val="24"/>
              </w:rPr>
              <w:t>,</w:t>
            </w:r>
            <w:r>
              <w:rPr>
                <w:rFonts w:ascii="Arial" w:hAnsi="Arial" w:cs="Arial"/>
                <w:szCs w:val="24"/>
              </w:rPr>
              <w:t xml:space="preserve"> </w:t>
            </w:r>
            <w:r w:rsidRPr="00B31F70">
              <w:rPr>
                <w:rFonts w:ascii="Arial" w:hAnsi="Arial" w:cs="Arial"/>
                <w:szCs w:val="24"/>
              </w:rPr>
              <w:t>Associate Nurse Director</w:t>
            </w:r>
            <w:r>
              <w:rPr>
                <w:rFonts w:ascii="Arial" w:hAnsi="Arial" w:cs="Arial"/>
                <w:szCs w:val="24"/>
              </w:rPr>
              <w:t>s</w:t>
            </w:r>
            <w:r w:rsidRPr="00B31F70">
              <w:rPr>
                <w:rFonts w:ascii="Arial" w:hAnsi="Arial" w:cs="Arial"/>
                <w:szCs w:val="24"/>
              </w:rPr>
              <w:t xml:space="preserve"> and Senior Managers on professional issues within Specialist Palliative Care</w:t>
            </w:r>
            <w:r>
              <w:rPr>
                <w:rFonts w:ascii="Arial" w:hAnsi="Arial" w:cs="Arial"/>
                <w:szCs w:val="24"/>
              </w:rPr>
              <w:t xml:space="preserve"> &amp; EOL</w:t>
            </w:r>
            <w:r w:rsidRPr="00B31F70">
              <w:rPr>
                <w:rFonts w:ascii="Arial" w:hAnsi="Arial" w:cs="Arial"/>
                <w:szCs w:val="24"/>
              </w:rPr>
              <w:t>.</w:t>
            </w:r>
          </w:p>
          <w:p w14:paraId="58F58A2F" w14:textId="4138F74E" w:rsidR="00FD0016" w:rsidRPr="007D52CC" w:rsidRDefault="00FD0016" w:rsidP="00FD0016">
            <w:pPr>
              <w:pBdr>
                <w:top w:val="single" w:sz="4" w:space="1" w:color="auto"/>
                <w:left w:val="single" w:sz="4" w:space="4" w:color="auto"/>
                <w:bottom w:val="single" w:sz="4" w:space="1" w:color="auto"/>
                <w:right w:val="single" w:sz="4" w:space="4" w:color="auto"/>
              </w:pBdr>
              <w:ind w:left="360" w:hanging="360"/>
              <w:rPr>
                <w:rFonts w:ascii="Arial" w:hAnsi="Arial" w:cs="Arial"/>
                <w:szCs w:val="24"/>
              </w:rPr>
            </w:pPr>
          </w:p>
        </w:tc>
      </w:tr>
      <w:tr w:rsidR="00FD0016" w:rsidRPr="00F607B2" w14:paraId="51FA5757" w14:textId="77777777" w:rsidTr="000B094F">
        <w:tc>
          <w:tcPr>
            <w:tcW w:w="9128" w:type="dxa"/>
            <w:gridSpan w:val="2"/>
            <w:shd w:val="clear" w:color="auto" w:fill="002060"/>
          </w:tcPr>
          <w:p w14:paraId="7C15235B" w14:textId="77777777" w:rsidR="00FD0016" w:rsidRPr="00F607B2" w:rsidRDefault="00FD0016" w:rsidP="00FD0016">
            <w:pPr>
              <w:jc w:val="both"/>
              <w:rPr>
                <w:rFonts w:ascii="Arial" w:hAnsi="Arial" w:cs="Arial"/>
              </w:rPr>
            </w:pPr>
            <w:r w:rsidRPr="00F607B2">
              <w:rPr>
                <w:rFonts w:ascii="Arial" w:hAnsi="Arial" w:cs="Arial"/>
                <w:b/>
              </w:rPr>
              <w:lastRenderedPageBreak/>
              <w:t>PLANNING/ORGANISATIONAL SKILLS</w:t>
            </w:r>
          </w:p>
        </w:tc>
      </w:tr>
      <w:tr w:rsidR="00FD0016" w:rsidRPr="00F607B2" w14:paraId="2D41D2FB" w14:textId="77777777" w:rsidTr="0087013E">
        <w:tc>
          <w:tcPr>
            <w:tcW w:w="9128" w:type="dxa"/>
            <w:gridSpan w:val="2"/>
            <w:tcBorders>
              <w:bottom w:val="single" w:sz="4" w:space="0" w:color="auto"/>
            </w:tcBorders>
          </w:tcPr>
          <w:p w14:paraId="4985BE10" w14:textId="77777777" w:rsidR="00FD0016" w:rsidRDefault="00FD0016" w:rsidP="00FD0016">
            <w:pPr>
              <w:jc w:val="both"/>
              <w:rPr>
                <w:rFonts w:ascii="Arial" w:hAnsi="Arial" w:cs="Arial"/>
              </w:rPr>
            </w:pPr>
            <w:r>
              <w:rPr>
                <w:rFonts w:ascii="Arial" w:hAnsi="Arial" w:cs="Arial"/>
              </w:rPr>
              <w:t>The post holder will be required to plan and organise their own time, acting independently and with autonomy, whilst also directing the work of others</w:t>
            </w:r>
          </w:p>
          <w:p w14:paraId="6AED7960" w14:textId="77777777" w:rsidR="00FD0016" w:rsidRDefault="00FD0016" w:rsidP="00FD0016">
            <w:pPr>
              <w:jc w:val="both"/>
              <w:rPr>
                <w:rFonts w:ascii="Arial" w:hAnsi="Arial" w:cs="Arial"/>
              </w:rPr>
            </w:pPr>
          </w:p>
          <w:p w14:paraId="0DE8F776" w14:textId="77777777" w:rsidR="00FD0016" w:rsidRDefault="00FD0016" w:rsidP="00FD0016">
            <w:pPr>
              <w:jc w:val="both"/>
              <w:rPr>
                <w:rFonts w:ascii="Arial" w:hAnsi="Arial" w:cs="Arial"/>
              </w:rPr>
            </w:pPr>
            <w:r>
              <w:rPr>
                <w:rFonts w:ascii="Arial" w:hAnsi="Arial" w:cs="Arial"/>
              </w:rPr>
              <w:t>The post holder will be involved in Trust wide strategic initiatives and lead on these as required</w:t>
            </w:r>
          </w:p>
          <w:p w14:paraId="2D0852B7" w14:textId="77777777" w:rsidR="00FD0016" w:rsidRDefault="00FD0016" w:rsidP="00FD0016">
            <w:pPr>
              <w:jc w:val="both"/>
              <w:rPr>
                <w:rFonts w:ascii="Arial" w:hAnsi="Arial" w:cs="Arial"/>
              </w:rPr>
            </w:pPr>
          </w:p>
          <w:p w14:paraId="0BF5730F" w14:textId="703E2C86" w:rsidR="00FD0016" w:rsidRDefault="00FD0016" w:rsidP="00FD0016">
            <w:pPr>
              <w:jc w:val="both"/>
              <w:rPr>
                <w:rFonts w:ascii="Arial" w:hAnsi="Arial" w:cs="Arial"/>
              </w:rPr>
            </w:pPr>
            <w:r>
              <w:rPr>
                <w:rFonts w:ascii="Arial" w:hAnsi="Arial" w:cs="Arial"/>
              </w:rPr>
              <w:t>Take a lead role in formulating strategic plans for advancing the development of SPC &amp; EOL locally and nationally</w:t>
            </w:r>
            <w:r w:rsidR="007D2A4A">
              <w:rPr>
                <w:rFonts w:ascii="Arial" w:hAnsi="Arial" w:cs="Arial"/>
              </w:rPr>
              <w:t xml:space="preserve"> as required. </w:t>
            </w:r>
            <w:r>
              <w:rPr>
                <w:rFonts w:ascii="Arial" w:hAnsi="Arial" w:cs="Arial"/>
              </w:rPr>
              <w:t xml:space="preserve">   </w:t>
            </w:r>
          </w:p>
          <w:p w14:paraId="26733841" w14:textId="77777777" w:rsidR="00FD0016" w:rsidRPr="00F607B2" w:rsidRDefault="00FD0016" w:rsidP="00FD0016">
            <w:pPr>
              <w:jc w:val="both"/>
              <w:rPr>
                <w:rFonts w:ascii="Arial" w:hAnsi="Arial" w:cs="Arial"/>
                <w:color w:val="FF0000"/>
              </w:rPr>
            </w:pPr>
          </w:p>
        </w:tc>
      </w:tr>
      <w:tr w:rsidR="00FD0016" w:rsidRPr="00F607B2" w14:paraId="47690480" w14:textId="77777777" w:rsidTr="000B094F">
        <w:tc>
          <w:tcPr>
            <w:tcW w:w="9128" w:type="dxa"/>
            <w:gridSpan w:val="2"/>
            <w:shd w:val="clear" w:color="auto" w:fill="002060"/>
          </w:tcPr>
          <w:p w14:paraId="5147B7F5" w14:textId="77777777" w:rsidR="00FD0016" w:rsidRPr="00F607B2" w:rsidRDefault="00FD0016" w:rsidP="00FD0016">
            <w:pPr>
              <w:jc w:val="both"/>
              <w:rPr>
                <w:rFonts w:ascii="Arial" w:hAnsi="Arial" w:cs="Arial"/>
              </w:rPr>
            </w:pPr>
            <w:r w:rsidRPr="00F607B2">
              <w:rPr>
                <w:rFonts w:ascii="Arial" w:hAnsi="Arial" w:cs="Arial"/>
                <w:b/>
              </w:rPr>
              <w:t xml:space="preserve">PATIENT/CLIENT CARE </w:t>
            </w:r>
          </w:p>
        </w:tc>
      </w:tr>
      <w:tr w:rsidR="00FD0016" w:rsidRPr="00F607B2" w14:paraId="624A6F9B" w14:textId="77777777" w:rsidTr="0087013E">
        <w:tc>
          <w:tcPr>
            <w:tcW w:w="9128" w:type="dxa"/>
            <w:gridSpan w:val="2"/>
            <w:tcBorders>
              <w:bottom w:val="single" w:sz="4" w:space="0" w:color="auto"/>
            </w:tcBorders>
          </w:tcPr>
          <w:p w14:paraId="02911B96" w14:textId="77777777" w:rsidR="00FD0016" w:rsidRPr="002F7620" w:rsidRDefault="00FD0016" w:rsidP="00FD0016">
            <w:pPr>
              <w:rPr>
                <w:rFonts w:ascii="Arial" w:hAnsi="Arial" w:cs="Arial"/>
                <w:iCs/>
                <w:szCs w:val="24"/>
              </w:rPr>
            </w:pPr>
            <w:r w:rsidRPr="002F7620">
              <w:rPr>
                <w:rFonts w:ascii="Arial" w:hAnsi="Arial" w:cs="Arial"/>
                <w:iCs/>
                <w:szCs w:val="24"/>
              </w:rPr>
              <w:t xml:space="preserve">The post holder will: </w:t>
            </w:r>
          </w:p>
          <w:p w14:paraId="13DBE96A" w14:textId="77777777" w:rsidR="00FD0016" w:rsidRPr="002F7620" w:rsidRDefault="00FD0016" w:rsidP="00FD0016">
            <w:pPr>
              <w:numPr>
                <w:ilvl w:val="0"/>
                <w:numId w:val="3"/>
              </w:numPr>
              <w:rPr>
                <w:rFonts w:ascii="Arial" w:hAnsi="Arial" w:cs="Arial"/>
                <w:szCs w:val="24"/>
              </w:rPr>
            </w:pPr>
            <w:r w:rsidRPr="002F7620">
              <w:rPr>
                <w:rFonts w:ascii="Arial" w:hAnsi="Arial" w:cs="Arial"/>
                <w:szCs w:val="24"/>
              </w:rPr>
              <w:t>Provide and demonstrate expert knowledge and skills in relation to area of responsibility, ensuring and promoting credibility amongst relevant stakeholders</w:t>
            </w:r>
          </w:p>
          <w:p w14:paraId="76964985" w14:textId="7157DE56" w:rsidR="00FD0016" w:rsidRPr="002F7620" w:rsidRDefault="00FD0016" w:rsidP="00FD0016">
            <w:pPr>
              <w:numPr>
                <w:ilvl w:val="0"/>
                <w:numId w:val="3"/>
              </w:numPr>
              <w:rPr>
                <w:rFonts w:ascii="Arial" w:hAnsi="Arial" w:cs="Arial"/>
                <w:szCs w:val="24"/>
              </w:rPr>
            </w:pPr>
            <w:r w:rsidRPr="002F7620">
              <w:rPr>
                <w:rFonts w:ascii="Arial" w:hAnsi="Arial" w:cs="Arial"/>
                <w:szCs w:val="24"/>
              </w:rPr>
              <w:t>Function at an advanced expert level of clinical theory and practice having a breadth of knowledge and skills relevant to Specialist Palliative Care</w:t>
            </w:r>
            <w:r>
              <w:rPr>
                <w:rFonts w:ascii="Arial" w:hAnsi="Arial" w:cs="Arial"/>
                <w:szCs w:val="24"/>
              </w:rPr>
              <w:t xml:space="preserve"> &amp; EOL</w:t>
            </w:r>
          </w:p>
          <w:p w14:paraId="7E8F6521" w14:textId="11EB59F6" w:rsidR="00FD0016" w:rsidRPr="002F7620" w:rsidRDefault="00FD0016" w:rsidP="00FD0016">
            <w:pPr>
              <w:numPr>
                <w:ilvl w:val="0"/>
                <w:numId w:val="3"/>
              </w:numPr>
              <w:rPr>
                <w:rFonts w:ascii="Arial" w:hAnsi="Arial" w:cs="Arial"/>
                <w:szCs w:val="24"/>
              </w:rPr>
            </w:pPr>
            <w:r w:rsidRPr="002F7620">
              <w:rPr>
                <w:rFonts w:ascii="Arial" w:hAnsi="Arial" w:cs="Arial"/>
                <w:szCs w:val="24"/>
              </w:rPr>
              <w:t xml:space="preserve">Provide expert nursing practice in relation to direct and indirect patient care.  This shall be achieved by ensuring that 50% of practice is directly related to the provision of patient care activity within the clinical environment e.g. Specialist Nurses across primary and secondary care, </w:t>
            </w:r>
            <w:r w:rsidR="007D2A4A">
              <w:rPr>
                <w:rFonts w:ascii="Arial" w:hAnsi="Arial" w:cs="Arial"/>
                <w:szCs w:val="24"/>
              </w:rPr>
              <w:t xml:space="preserve">multidisciplinary and </w:t>
            </w:r>
            <w:r w:rsidRPr="002F7620">
              <w:rPr>
                <w:rFonts w:ascii="Arial" w:hAnsi="Arial" w:cs="Arial"/>
                <w:szCs w:val="24"/>
              </w:rPr>
              <w:t>community teams.</w:t>
            </w:r>
          </w:p>
          <w:p w14:paraId="5E279FE4" w14:textId="7AE7291B" w:rsidR="00FD0016" w:rsidRPr="002F7620" w:rsidRDefault="00FD0016" w:rsidP="00FD0016">
            <w:pPr>
              <w:numPr>
                <w:ilvl w:val="0"/>
                <w:numId w:val="3"/>
              </w:numPr>
              <w:rPr>
                <w:rFonts w:ascii="Arial" w:hAnsi="Arial" w:cs="Arial"/>
                <w:szCs w:val="24"/>
              </w:rPr>
            </w:pPr>
            <w:r w:rsidRPr="002F7620">
              <w:rPr>
                <w:rFonts w:ascii="Arial" w:hAnsi="Arial" w:cs="Arial"/>
                <w:szCs w:val="24"/>
              </w:rPr>
              <w:t xml:space="preserve">Develop highly specialist care </w:t>
            </w:r>
            <w:r w:rsidR="007D2A4A">
              <w:rPr>
                <w:rFonts w:ascii="Arial" w:hAnsi="Arial" w:cs="Arial"/>
                <w:szCs w:val="24"/>
              </w:rPr>
              <w:t xml:space="preserve">models / </w:t>
            </w:r>
            <w:r w:rsidRPr="002F7620">
              <w:rPr>
                <w:rFonts w:ascii="Arial" w:hAnsi="Arial" w:cs="Arial"/>
                <w:szCs w:val="24"/>
              </w:rPr>
              <w:t>pathways and care delivery for individual patients across primary and secondary care in support of referring clinicians</w:t>
            </w:r>
          </w:p>
          <w:p w14:paraId="312DE63D" w14:textId="241A0A3E" w:rsidR="00FD0016" w:rsidRPr="002F7620" w:rsidRDefault="00FD0016" w:rsidP="00FD0016">
            <w:pPr>
              <w:numPr>
                <w:ilvl w:val="0"/>
                <w:numId w:val="3"/>
              </w:numPr>
              <w:rPr>
                <w:rFonts w:ascii="Arial" w:hAnsi="Arial" w:cs="Arial"/>
                <w:szCs w:val="24"/>
              </w:rPr>
            </w:pPr>
            <w:r w:rsidRPr="002F7620">
              <w:rPr>
                <w:rFonts w:ascii="Arial" w:hAnsi="Arial" w:cs="Arial"/>
                <w:szCs w:val="24"/>
              </w:rPr>
              <w:t>Utilise and promote recognised evidence based proactive care in the development and delivery of safe, effective and person-centred care, ensuring that excellence in clinical standards are in place</w:t>
            </w:r>
          </w:p>
          <w:p w14:paraId="48E68807" w14:textId="5CFBC4D3" w:rsidR="00FD0016" w:rsidRPr="002F7620" w:rsidRDefault="00FD0016" w:rsidP="00FD0016">
            <w:pPr>
              <w:numPr>
                <w:ilvl w:val="0"/>
                <w:numId w:val="3"/>
              </w:numPr>
              <w:rPr>
                <w:rFonts w:ascii="Arial" w:hAnsi="Arial" w:cs="Arial"/>
                <w:szCs w:val="24"/>
              </w:rPr>
            </w:pPr>
            <w:r w:rsidRPr="002F7620">
              <w:rPr>
                <w:rFonts w:ascii="Arial" w:hAnsi="Arial" w:cs="Arial"/>
                <w:szCs w:val="24"/>
              </w:rPr>
              <w:t>Provide expert advice and support colleagues in relation to patient assessment, goal setting, care planning and evaluation to influence treatment and care and improve clinical outcomes in all settings</w:t>
            </w:r>
            <w:r w:rsidR="007D137E">
              <w:rPr>
                <w:rFonts w:ascii="Arial" w:hAnsi="Arial" w:cs="Arial"/>
                <w:szCs w:val="24"/>
              </w:rPr>
              <w:t xml:space="preserve"> e.g. promoting advance care planning, </w:t>
            </w:r>
            <w:proofErr w:type="gramStart"/>
            <w:r w:rsidR="007D137E">
              <w:rPr>
                <w:rFonts w:ascii="Arial" w:hAnsi="Arial" w:cs="Arial"/>
                <w:szCs w:val="24"/>
              </w:rPr>
              <w:t>working  with</w:t>
            </w:r>
            <w:proofErr w:type="gramEnd"/>
            <w:r w:rsidR="007D137E">
              <w:rPr>
                <w:rFonts w:ascii="Arial" w:hAnsi="Arial" w:cs="Arial"/>
                <w:szCs w:val="24"/>
              </w:rPr>
              <w:t xml:space="preserve"> clinicians across care settings in order to achieve preferred place of care / death and avoid inappropriate hospital admission, facilitate rapid discharge, etc.   </w:t>
            </w:r>
          </w:p>
          <w:p w14:paraId="4EFD5487" w14:textId="413547C5" w:rsidR="00FD0016" w:rsidRPr="002F7620" w:rsidRDefault="00FD0016" w:rsidP="00FD0016">
            <w:pPr>
              <w:numPr>
                <w:ilvl w:val="0"/>
                <w:numId w:val="3"/>
              </w:numPr>
              <w:rPr>
                <w:rFonts w:ascii="Arial" w:hAnsi="Arial" w:cs="Arial"/>
                <w:szCs w:val="24"/>
              </w:rPr>
            </w:pPr>
            <w:r w:rsidRPr="002F7620">
              <w:rPr>
                <w:rFonts w:ascii="Arial" w:hAnsi="Arial" w:cs="Arial"/>
                <w:szCs w:val="24"/>
              </w:rPr>
              <w:t>Demonstrate effective problem-solving skills, which shall be based on risk assessment and stakeholder requirements</w:t>
            </w:r>
          </w:p>
          <w:p w14:paraId="67A08CAB" w14:textId="45E8DD4C" w:rsidR="00FD0016" w:rsidRPr="002F7620" w:rsidRDefault="00FD0016" w:rsidP="00FD0016">
            <w:pPr>
              <w:numPr>
                <w:ilvl w:val="0"/>
                <w:numId w:val="3"/>
              </w:numPr>
              <w:rPr>
                <w:rFonts w:ascii="Arial" w:hAnsi="Arial" w:cs="Arial"/>
                <w:szCs w:val="24"/>
              </w:rPr>
            </w:pPr>
            <w:r w:rsidRPr="002F7620">
              <w:rPr>
                <w:rFonts w:ascii="Arial" w:hAnsi="Arial" w:cs="Arial"/>
                <w:szCs w:val="24"/>
              </w:rPr>
              <w:t>Identify and ensure that appropriate support and education are in place for staff groups to support, sustain and develop practice</w:t>
            </w:r>
          </w:p>
          <w:p w14:paraId="15415CDB" w14:textId="77777777" w:rsidR="00FD0016" w:rsidRPr="002F7620" w:rsidRDefault="00FD0016" w:rsidP="00FD0016">
            <w:pPr>
              <w:numPr>
                <w:ilvl w:val="0"/>
                <w:numId w:val="3"/>
              </w:numPr>
              <w:rPr>
                <w:rFonts w:ascii="Arial" w:hAnsi="Arial" w:cs="Arial"/>
                <w:szCs w:val="24"/>
              </w:rPr>
            </w:pPr>
            <w:r w:rsidRPr="002F7620">
              <w:rPr>
                <w:rFonts w:ascii="Arial" w:hAnsi="Arial" w:cs="Arial"/>
                <w:szCs w:val="24"/>
              </w:rPr>
              <w:t xml:space="preserve">Provide clinical supervision for staff in area of responsibility </w:t>
            </w:r>
          </w:p>
          <w:p w14:paraId="07940425" w14:textId="77777777" w:rsidR="00FD0016" w:rsidRPr="002F7620" w:rsidRDefault="00FD0016" w:rsidP="00FD0016">
            <w:pPr>
              <w:numPr>
                <w:ilvl w:val="0"/>
                <w:numId w:val="3"/>
              </w:numPr>
              <w:rPr>
                <w:rFonts w:ascii="Arial" w:hAnsi="Arial" w:cs="Arial"/>
                <w:szCs w:val="24"/>
              </w:rPr>
            </w:pPr>
            <w:r w:rsidRPr="002F7620">
              <w:rPr>
                <w:rFonts w:ascii="Arial" w:hAnsi="Arial" w:cs="Arial"/>
                <w:szCs w:val="24"/>
              </w:rPr>
              <w:t>Develop formal links with local, regional and national groups at a strategic level to ensure excellence in clinical care</w:t>
            </w:r>
          </w:p>
          <w:p w14:paraId="546FB6F6" w14:textId="77777777" w:rsidR="00FD0016" w:rsidRPr="002F7620" w:rsidRDefault="00FD0016" w:rsidP="00FD0016">
            <w:pPr>
              <w:numPr>
                <w:ilvl w:val="0"/>
                <w:numId w:val="3"/>
              </w:numPr>
              <w:rPr>
                <w:rFonts w:ascii="Arial" w:hAnsi="Arial" w:cs="Arial"/>
                <w:b/>
                <w:bCs/>
                <w:szCs w:val="24"/>
              </w:rPr>
            </w:pPr>
            <w:r w:rsidRPr="002F7620">
              <w:rPr>
                <w:rFonts w:ascii="Arial" w:hAnsi="Arial" w:cs="Arial"/>
                <w:szCs w:val="24"/>
              </w:rPr>
              <w:t>Provide professional expertise, guidance and mentorship, as necessary, to relevant staff</w:t>
            </w:r>
            <w:r w:rsidRPr="002F7620">
              <w:rPr>
                <w:rFonts w:ascii="Arial" w:hAnsi="Arial" w:cs="Arial"/>
                <w:b/>
                <w:bCs/>
                <w:szCs w:val="24"/>
              </w:rPr>
              <w:t xml:space="preserve"> </w:t>
            </w:r>
          </w:p>
          <w:p w14:paraId="623D3C98" w14:textId="77777777" w:rsidR="00FD0016" w:rsidRPr="00F607B2" w:rsidRDefault="00FD0016" w:rsidP="00FD0016">
            <w:pPr>
              <w:jc w:val="both"/>
              <w:rPr>
                <w:rFonts w:ascii="Arial" w:hAnsi="Arial" w:cs="Arial"/>
              </w:rPr>
            </w:pPr>
          </w:p>
        </w:tc>
      </w:tr>
      <w:tr w:rsidR="00FD0016" w:rsidRPr="00F607B2" w14:paraId="435350EF" w14:textId="77777777" w:rsidTr="000B094F">
        <w:tc>
          <w:tcPr>
            <w:tcW w:w="9128" w:type="dxa"/>
            <w:gridSpan w:val="2"/>
            <w:shd w:val="clear" w:color="auto" w:fill="002060"/>
          </w:tcPr>
          <w:p w14:paraId="5CA865B9" w14:textId="77777777" w:rsidR="00FD0016" w:rsidRPr="00F607B2" w:rsidRDefault="00FD0016" w:rsidP="00FD0016">
            <w:pPr>
              <w:jc w:val="both"/>
              <w:rPr>
                <w:rFonts w:ascii="Arial" w:hAnsi="Arial" w:cs="Arial"/>
              </w:rPr>
            </w:pPr>
            <w:r w:rsidRPr="00F607B2">
              <w:rPr>
                <w:rFonts w:ascii="Arial" w:hAnsi="Arial" w:cs="Arial"/>
                <w:b/>
              </w:rPr>
              <w:t xml:space="preserve">POLICY/SERVICE DEVELOPMENT </w:t>
            </w:r>
          </w:p>
        </w:tc>
      </w:tr>
      <w:tr w:rsidR="00FD0016" w:rsidRPr="00F607B2" w14:paraId="0AF51C29" w14:textId="77777777" w:rsidTr="000B094F">
        <w:tc>
          <w:tcPr>
            <w:tcW w:w="9128" w:type="dxa"/>
            <w:gridSpan w:val="2"/>
            <w:tcBorders>
              <w:bottom w:val="single" w:sz="4" w:space="0" w:color="auto"/>
            </w:tcBorders>
          </w:tcPr>
          <w:p w14:paraId="6E54BBC9" w14:textId="77777777" w:rsidR="00FD0016" w:rsidRPr="00477BAA" w:rsidRDefault="00FD0016" w:rsidP="00FD0016">
            <w:pPr>
              <w:jc w:val="both"/>
              <w:rPr>
                <w:rFonts w:ascii="Arial" w:hAnsi="Arial" w:cs="Arial"/>
              </w:rPr>
            </w:pPr>
          </w:p>
          <w:p w14:paraId="2F9A3F5D" w14:textId="77777777" w:rsidR="00FD0016" w:rsidRPr="00477BAA" w:rsidRDefault="00FD0016" w:rsidP="00FD0016">
            <w:pPr>
              <w:rPr>
                <w:rFonts w:ascii="Arial" w:hAnsi="Arial" w:cs="Arial"/>
                <w:szCs w:val="24"/>
              </w:rPr>
            </w:pPr>
            <w:r w:rsidRPr="00477BAA">
              <w:rPr>
                <w:rFonts w:ascii="Arial" w:hAnsi="Arial" w:cs="Arial"/>
                <w:szCs w:val="24"/>
              </w:rPr>
              <w:t>The post holder will</w:t>
            </w:r>
            <w:r w:rsidRPr="00477BAA">
              <w:rPr>
                <w:rFonts w:ascii="Arial" w:hAnsi="Arial" w:cs="Arial"/>
                <w:iCs/>
                <w:szCs w:val="24"/>
              </w:rPr>
              <w:t xml:space="preserve">: </w:t>
            </w:r>
          </w:p>
          <w:p w14:paraId="4B7DA1E9" w14:textId="23CB0C82" w:rsidR="00FD0016" w:rsidRPr="00477BAA" w:rsidRDefault="00FD0016" w:rsidP="00FD0016">
            <w:pPr>
              <w:numPr>
                <w:ilvl w:val="0"/>
                <w:numId w:val="3"/>
              </w:numPr>
              <w:rPr>
                <w:rFonts w:ascii="Arial" w:hAnsi="Arial" w:cs="Arial"/>
                <w:szCs w:val="24"/>
              </w:rPr>
            </w:pPr>
            <w:r w:rsidRPr="00477BAA">
              <w:rPr>
                <w:rFonts w:ascii="Arial" w:hAnsi="Arial" w:cs="Arial"/>
                <w:szCs w:val="24"/>
              </w:rPr>
              <w:t>Have a lead role in influencing policy and developing standards to support specialist palliative care &amp; EOL service development</w:t>
            </w:r>
          </w:p>
          <w:p w14:paraId="2DB93A4B" w14:textId="06BA444A" w:rsidR="00FD0016" w:rsidRPr="00477BAA" w:rsidRDefault="00FD0016" w:rsidP="00FD0016">
            <w:pPr>
              <w:numPr>
                <w:ilvl w:val="0"/>
                <w:numId w:val="3"/>
              </w:numPr>
              <w:rPr>
                <w:rFonts w:ascii="Arial" w:hAnsi="Arial" w:cs="Arial"/>
                <w:szCs w:val="24"/>
              </w:rPr>
            </w:pPr>
            <w:r w:rsidRPr="00477BAA">
              <w:rPr>
                <w:rFonts w:ascii="Arial" w:hAnsi="Arial" w:cs="Arial"/>
                <w:szCs w:val="24"/>
              </w:rPr>
              <w:t xml:space="preserve">Represent Royal Devon University Healthcare NHS Foundation Trust on local, regional and national groups as required, working closely with other stakeholders to provide the </w:t>
            </w:r>
            <w:r w:rsidRPr="00477BAA">
              <w:rPr>
                <w:rFonts w:ascii="Arial" w:hAnsi="Arial" w:cs="Arial"/>
                <w:szCs w:val="24"/>
              </w:rPr>
              <w:lastRenderedPageBreak/>
              <w:t xml:space="preserve">strategic vision for the development of relevant clinical and social care services within the </w:t>
            </w:r>
            <w:proofErr w:type="gramStart"/>
            <w:r w:rsidRPr="00477BAA">
              <w:rPr>
                <w:rFonts w:ascii="Arial" w:hAnsi="Arial" w:cs="Arial"/>
                <w:szCs w:val="24"/>
              </w:rPr>
              <w:t>Trust  and</w:t>
            </w:r>
            <w:proofErr w:type="gramEnd"/>
            <w:r w:rsidRPr="00477BAA">
              <w:rPr>
                <w:rFonts w:ascii="Arial" w:hAnsi="Arial" w:cs="Arial"/>
                <w:szCs w:val="24"/>
              </w:rPr>
              <w:t xml:space="preserve"> further afield</w:t>
            </w:r>
          </w:p>
          <w:p w14:paraId="35FE1023" w14:textId="5F0272A1" w:rsidR="00FD0016" w:rsidRPr="00477BAA" w:rsidRDefault="00FD0016" w:rsidP="00FD0016">
            <w:pPr>
              <w:numPr>
                <w:ilvl w:val="0"/>
                <w:numId w:val="3"/>
              </w:numPr>
              <w:rPr>
                <w:rFonts w:ascii="Arial" w:hAnsi="Arial" w:cs="Arial"/>
                <w:szCs w:val="24"/>
              </w:rPr>
            </w:pPr>
            <w:r w:rsidRPr="00477BAA">
              <w:rPr>
                <w:rFonts w:ascii="Arial" w:hAnsi="Arial" w:cs="Arial"/>
                <w:szCs w:val="24"/>
              </w:rPr>
              <w:t>Provide expert leadership in the development of policies, guidelines and standards in relation to area of responsibility across Royal Devon University Healthcare NHS Foundation Trust that may have a wider impact on Health and Social Care Partnerships</w:t>
            </w:r>
          </w:p>
          <w:p w14:paraId="6EBDCDBA" w14:textId="568E7064" w:rsidR="00FD0016" w:rsidRPr="00477BAA" w:rsidRDefault="00FD0016" w:rsidP="00FD0016">
            <w:pPr>
              <w:numPr>
                <w:ilvl w:val="0"/>
                <w:numId w:val="3"/>
              </w:numPr>
              <w:rPr>
                <w:rFonts w:ascii="Arial" w:hAnsi="Arial" w:cs="Arial"/>
                <w:szCs w:val="24"/>
              </w:rPr>
            </w:pPr>
            <w:r w:rsidRPr="00477BAA">
              <w:rPr>
                <w:rFonts w:ascii="Arial" w:hAnsi="Arial" w:cs="Arial"/>
                <w:szCs w:val="24"/>
              </w:rPr>
              <w:t>Implement policies, guidelines and standards which have been developed at a local, regional and national level in relation to providing the highest quality safe, effective and person-centred care and services</w:t>
            </w:r>
          </w:p>
          <w:p w14:paraId="028A4F8F" w14:textId="77777777" w:rsidR="00FD0016" w:rsidRPr="00477BAA" w:rsidRDefault="00FD0016" w:rsidP="00FD0016">
            <w:pPr>
              <w:numPr>
                <w:ilvl w:val="0"/>
                <w:numId w:val="3"/>
              </w:numPr>
              <w:rPr>
                <w:rFonts w:ascii="Arial" w:hAnsi="Arial" w:cs="Arial"/>
                <w:szCs w:val="24"/>
              </w:rPr>
            </w:pPr>
            <w:r w:rsidRPr="00477BAA">
              <w:rPr>
                <w:rFonts w:ascii="Arial" w:hAnsi="Arial" w:cs="Arial"/>
                <w:szCs w:val="24"/>
              </w:rPr>
              <w:t xml:space="preserve">Contribute to and influence the development and implementation of the local and regional plans, as considered appropriate </w:t>
            </w:r>
          </w:p>
          <w:p w14:paraId="0F1AE583" w14:textId="77777777" w:rsidR="00FD0016" w:rsidRPr="00477BAA" w:rsidRDefault="00FD0016" w:rsidP="00FD0016">
            <w:pPr>
              <w:numPr>
                <w:ilvl w:val="0"/>
                <w:numId w:val="3"/>
              </w:numPr>
              <w:rPr>
                <w:rFonts w:ascii="Arial" w:hAnsi="Arial" w:cs="Arial"/>
                <w:szCs w:val="24"/>
              </w:rPr>
            </w:pPr>
            <w:r w:rsidRPr="00477BAA">
              <w:rPr>
                <w:rFonts w:ascii="Arial" w:hAnsi="Arial" w:cs="Arial"/>
                <w:szCs w:val="24"/>
              </w:rPr>
              <w:t>Develop and provide support as necessary, demonstrating and evidencing service monitoring, service development and supporting action plans</w:t>
            </w:r>
          </w:p>
          <w:p w14:paraId="15E38DCA" w14:textId="5F731D15" w:rsidR="00FD0016" w:rsidRPr="00477BAA" w:rsidRDefault="00FD0016" w:rsidP="00FD0016">
            <w:pPr>
              <w:numPr>
                <w:ilvl w:val="0"/>
                <w:numId w:val="3"/>
              </w:numPr>
              <w:rPr>
                <w:rFonts w:ascii="Arial" w:hAnsi="Arial" w:cs="Arial"/>
                <w:szCs w:val="24"/>
              </w:rPr>
            </w:pPr>
            <w:r w:rsidRPr="00477BAA">
              <w:rPr>
                <w:rFonts w:ascii="Arial" w:hAnsi="Arial" w:cs="Arial"/>
                <w:szCs w:val="24"/>
              </w:rPr>
              <w:t xml:space="preserve">Develop relevant business cases to support the development of services within area of responsibility.  These shall be in line with the strategic direction of Royal Devon University Healthcare NHS Foundation Trust, Corporate Objectives and the commissioning plans within SPC and EOL </w:t>
            </w:r>
          </w:p>
          <w:p w14:paraId="55C33587" w14:textId="25BFD530" w:rsidR="00FD0016" w:rsidRPr="00477BAA" w:rsidRDefault="00FD0016" w:rsidP="00FD0016">
            <w:pPr>
              <w:numPr>
                <w:ilvl w:val="0"/>
                <w:numId w:val="3"/>
              </w:numPr>
              <w:rPr>
                <w:rFonts w:ascii="Arial" w:hAnsi="Arial" w:cs="Arial"/>
                <w:szCs w:val="24"/>
              </w:rPr>
            </w:pPr>
            <w:r w:rsidRPr="00477BAA">
              <w:rPr>
                <w:rFonts w:ascii="Arial" w:hAnsi="Arial" w:cs="Arial"/>
                <w:szCs w:val="24"/>
              </w:rPr>
              <w:t>Demonstrate the ability to work effectively within times of change to ensure that clinical excellence is a key service driver for the population of Royal Devon University Healthcare NHS Foundation Trust</w:t>
            </w:r>
          </w:p>
          <w:p w14:paraId="49E25574" w14:textId="7C46A137" w:rsidR="00FD0016" w:rsidRPr="00477BAA" w:rsidRDefault="00FD0016" w:rsidP="00FD0016">
            <w:pPr>
              <w:numPr>
                <w:ilvl w:val="0"/>
                <w:numId w:val="3"/>
              </w:numPr>
              <w:rPr>
                <w:rFonts w:ascii="Arial" w:hAnsi="Arial" w:cs="Arial"/>
                <w:b/>
                <w:bCs/>
                <w:szCs w:val="24"/>
              </w:rPr>
            </w:pPr>
            <w:r w:rsidRPr="00477BAA">
              <w:rPr>
                <w:rFonts w:ascii="Arial" w:hAnsi="Arial" w:cs="Arial"/>
                <w:szCs w:val="24"/>
              </w:rPr>
              <w:t>Establish and develop links with relevant teams and stakeholders to ensure excellence in standards support, care and services for patients, their families and carers</w:t>
            </w:r>
          </w:p>
        </w:tc>
      </w:tr>
      <w:tr w:rsidR="00FD0016" w:rsidRPr="00F607B2" w14:paraId="2FEC1027" w14:textId="77777777" w:rsidTr="000B094F">
        <w:tc>
          <w:tcPr>
            <w:tcW w:w="9128" w:type="dxa"/>
            <w:gridSpan w:val="2"/>
            <w:shd w:val="clear" w:color="auto" w:fill="002060"/>
          </w:tcPr>
          <w:p w14:paraId="7845FC46" w14:textId="77777777" w:rsidR="00FD0016" w:rsidRPr="00F607B2" w:rsidRDefault="00FD0016" w:rsidP="00FD0016">
            <w:pPr>
              <w:jc w:val="both"/>
              <w:rPr>
                <w:rFonts w:ascii="Arial" w:hAnsi="Arial" w:cs="Arial"/>
              </w:rPr>
            </w:pPr>
            <w:r w:rsidRPr="00F607B2">
              <w:rPr>
                <w:rFonts w:ascii="Arial" w:hAnsi="Arial" w:cs="Arial"/>
                <w:b/>
              </w:rPr>
              <w:lastRenderedPageBreak/>
              <w:t xml:space="preserve">HUMAN RESOURCES </w:t>
            </w:r>
          </w:p>
        </w:tc>
      </w:tr>
      <w:tr w:rsidR="00FD0016" w:rsidRPr="00F607B2" w14:paraId="6C62D988" w14:textId="77777777" w:rsidTr="000B094F">
        <w:tc>
          <w:tcPr>
            <w:tcW w:w="9128" w:type="dxa"/>
            <w:gridSpan w:val="2"/>
            <w:tcBorders>
              <w:bottom w:val="single" w:sz="4" w:space="0" w:color="auto"/>
            </w:tcBorders>
          </w:tcPr>
          <w:p w14:paraId="0E34726D" w14:textId="77777777" w:rsidR="00FD0016" w:rsidRDefault="00FD0016" w:rsidP="00FD0016">
            <w:pPr>
              <w:jc w:val="both"/>
              <w:rPr>
                <w:rFonts w:ascii="Arial" w:hAnsi="Arial" w:cs="Arial"/>
              </w:rPr>
            </w:pPr>
          </w:p>
          <w:p w14:paraId="0D16734D" w14:textId="77777777" w:rsidR="00FD0016" w:rsidRDefault="00FD0016" w:rsidP="00FD0016">
            <w:pPr>
              <w:jc w:val="both"/>
              <w:rPr>
                <w:rFonts w:ascii="Arial" w:hAnsi="Arial" w:cs="Arial"/>
              </w:rPr>
            </w:pPr>
            <w:r w:rsidRPr="00B14FDE">
              <w:rPr>
                <w:rFonts w:ascii="Arial" w:hAnsi="Arial" w:cs="Arial"/>
              </w:rPr>
              <w:t>To undertake any training required in order to maintain competency including mandatory training</w:t>
            </w:r>
          </w:p>
          <w:p w14:paraId="7985D2C5" w14:textId="77777777" w:rsidR="00FD0016" w:rsidRDefault="00FD0016" w:rsidP="00FD0016">
            <w:pPr>
              <w:jc w:val="both"/>
              <w:rPr>
                <w:rFonts w:ascii="Arial" w:hAnsi="Arial" w:cs="Arial"/>
              </w:rPr>
            </w:pPr>
          </w:p>
          <w:p w14:paraId="31521130" w14:textId="525A9EAA" w:rsidR="00FD0016" w:rsidRPr="00B14FDE" w:rsidRDefault="00FD0016" w:rsidP="00FD0016">
            <w:pPr>
              <w:jc w:val="both"/>
              <w:rPr>
                <w:rFonts w:ascii="Arial" w:hAnsi="Arial" w:cs="Arial"/>
              </w:rPr>
            </w:pPr>
            <w:r w:rsidRPr="00B14FDE">
              <w:rPr>
                <w:rFonts w:ascii="Arial" w:hAnsi="Arial" w:cs="Arial"/>
              </w:rPr>
              <w:t>Use appropriate strategies and opportunities to impart specialist knowledge to staff, patients and their families / carers</w:t>
            </w:r>
          </w:p>
          <w:p w14:paraId="346A2B77" w14:textId="77777777" w:rsidR="00FD0016" w:rsidRPr="00B14FDE" w:rsidRDefault="00FD0016" w:rsidP="00FD0016">
            <w:pPr>
              <w:jc w:val="both"/>
              <w:rPr>
                <w:rFonts w:ascii="Arial" w:hAnsi="Arial" w:cs="Arial"/>
              </w:rPr>
            </w:pPr>
            <w:r w:rsidRPr="00B14FDE">
              <w:rPr>
                <w:rFonts w:ascii="Arial" w:hAnsi="Arial" w:cs="Arial"/>
              </w:rPr>
              <w:t>Provide clinically based teaching sessions within own clinical areas as requested</w:t>
            </w:r>
          </w:p>
          <w:p w14:paraId="68124394" w14:textId="77777777" w:rsidR="00FD0016" w:rsidRPr="00B14FDE" w:rsidRDefault="00FD0016" w:rsidP="00FD0016">
            <w:pPr>
              <w:jc w:val="both"/>
              <w:rPr>
                <w:rFonts w:ascii="Arial" w:hAnsi="Arial" w:cs="Arial"/>
              </w:rPr>
            </w:pPr>
          </w:p>
          <w:p w14:paraId="1FB76C52" w14:textId="73886369" w:rsidR="00FD0016" w:rsidRPr="00B14FDE" w:rsidRDefault="00FD0016" w:rsidP="00FD0016">
            <w:pPr>
              <w:jc w:val="both"/>
              <w:rPr>
                <w:rFonts w:ascii="Arial" w:hAnsi="Arial" w:cs="Arial"/>
              </w:rPr>
            </w:pPr>
            <w:r>
              <w:rPr>
                <w:rFonts w:ascii="Arial" w:hAnsi="Arial" w:cs="Arial"/>
              </w:rPr>
              <w:t>F</w:t>
            </w:r>
            <w:r w:rsidRPr="00B14FDE">
              <w:rPr>
                <w:rFonts w:ascii="Arial" w:hAnsi="Arial" w:cs="Arial"/>
              </w:rPr>
              <w:t>ormulate, plan and teach specialist knowledge to trust members, primary care team, medical and nursing students</w:t>
            </w:r>
          </w:p>
          <w:p w14:paraId="5AC33A50" w14:textId="77777777" w:rsidR="00FD0016" w:rsidRPr="00B14FDE" w:rsidRDefault="00FD0016" w:rsidP="00FD0016">
            <w:pPr>
              <w:jc w:val="both"/>
              <w:rPr>
                <w:rFonts w:ascii="Arial" w:hAnsi="Arial" w:cs="Arial"/>
              </w:rPr>
            </w:pPr>
          </w:p>
          <w:p w14:paraId="0EA0F591" w14:textId="77777777" w:rsidR="00FD0016" w:rsidRPr="00B14FDE" w:rsidRDefault="00FD0016" w:rsidP="00FD0016">
            <w:pPr>
              <w:jc w:val="both"/>
              <w:rPr>
                <w:rFonts w:ascii="Arial" w:hAnsi="Arial" w:cs="Arial"/>
              </w:rPr>
            </w:pPr>
            <w:r w:rsidRPr="00B14FDE">
              <w:rPr>
                <w:rFonts w:ascii="Arial" w:hAnsi="Arial" w:cs="Arial"/>
              </w:rPr>
              <w:t>Teach specialist subject to a variety of multi-professional staff</w:t>
            </w:r>
          </w:p>
          <w:p w14:paraId="4FF981BC" w14:textId="77777777" w:rsidR="00FD0016" w:rsidRPr="00B14FDE" w:rsidRDefault="00FD0016" w:rsidP="00FD0016">
            <w:pPr>
              <w:jc w:val="both"/>
              <w:rPr>
                <w:rFonts w:ascii="Arial" w:hAnsi="Arial" w:cs="Arial"/>
              </w:rPr>
            </w:pPr>
          </w:p>
          <w:p w14:paraId="31F2DCC5" w14:textId="77777777" w:rsidR="00FD0016" w:rsidRPr="00B14FDE" w:rsidRDefault="00FD0016" w:rsidP="00FD0016">
            <w:pPr>
              <w:jc w:val="both"/>
              <w:rPr>
                <w:rFonts w:ascii="Arial" w:hAnsi="Arial" w:cs="Arial"/>
              </w:rPr>
            </w:pPr>
            <w:r w:rsidRPr="00B14FDE">
              <w:rPr>
                <w:rFonts w:ascii="Arial" w:hAnsi="Arial" w:cs="Arial"/>
              </w:rPr>
              <w:t>Attend relevant clinical, professional, multi professional meetings, seminars and conferences</w:t>
            </w:r>
          </w:p>
          <w:p w14:paraId="4D0C3261" w14:textId="77777777" w:rsidR="00FD0016" w:rsidRPr="00B14FDE" w:rsidRDefault="00FD0016" w:rsidP="00FD0016">
            <w:pPr>
              <w:jc w:val="both"/>
              <w:rPr>
                <w:rFonts w:ascii="Arial" w:hAnsi="Arial" w:cs="Arial"/>
              </w:rPr>
            </w:pPr>
          </w:p>
          <w:p w14:paraId="67F591A5" w14:textId="77777777" w:rsidR="00FD0016" w:rsidRPr="00B14FDE" w:rsidRDefault="00FD0016" w:rsidP="00FD0016">
            <w:pPr>
              <w:jc w:val="both"/>
              <w:rPr>
                <w:rFonts w:ascii="Arial" w:hAnsi="Arial" w:cs="Arial"/>
              </w:rPr>
            </w:pPr>
            <w:r w:rsidRPr="00B14FDE">
              <w:rPr>
                <w:rFonts w:ascii="Arial" w:hAnsi="Arial" w:cs="Arial"/>
              </w:rPr>
              <w:t>Facilitate visits to the department by all disciplines</w:t>
            </w:r>
          </w:p>
          <w:p w14:paraId="34DBB95C" w14:textId="77777777" w:rsidR="00FD0016" w:rsidRPr="00F607B2" w:rsidRDefault="00FD0016" w:rsidP="00FD0016">
            <w:pPr>
              <w:jc w:val="both"/>
              <w:rPr>
                <w:rFonts w:ascii="Arial" w:hAnsi="Arial" w:cs="Arial"/>
              </w:rPr>
            </w:pPr>
          </w:p>
        </w:tc>
      </w:tr>
      <w:tr w:rsidR="00FD0016" w:rsidRPr="00F607B2" w14:paraId="64C3D8B2" w14:textId="77777777" w:rsidTr="000B094F">
        <w:tc>
          <w:tcPr>
            <w:tcW w:w="9128" w:type="dxa"/>
            <w:gridSpan w:val="2"/>
            <w:shd w:val="clear" w:color="auto" w:fill="002060"/>
          </w:tcPr>
          <w:p w14:paraId="274031D1" w14:textId="77777777" w:rsidR="00FD0016" w:rsidRPr="00F607B2" w:rsidRDefault="00FD0016" w:rsidP="00FD0016">
            <w:pPr>
              <w:jc w:val="both"/>
              <w:rPr>
                <w:rFonts w:ascii="Arial" w:hAnsi="Arial" w:cs="Arial"/>
              </w:rPr>
            </w:pPr>
            <w:r w:rsidRPr="00F607B2">
              <w:rPr>
                <w:rFonts w:ascii="Arial" w:hAnsi="Arial" w:cs="Arial"/>
                <w:b/>
              </w:rPr>
              <w:t xml:space="preserve">INFORMATION RESOURCES </w:t>
            </w:r>
          </w:p>
        </w:tc>
      </w:tr>
      <w:tr w:rsidR="00FD0016" w:rsidRPr="00F607B2" w14:paraId="5F930D66" w14:textId="77777777" w:rsidTr="000B094F">
        <w:tc>
          <w:tcPr>
            <w:tcW w:w="9128" w:type="dxa"/>
            <w:gridSpan w:val="2"/>
            <w:tcBorders>
              <w:bottom w:val="single" w:sz="4" w:space="0" w:color="auto"/>
            </w:tcBorders>
          </w:tcPr>
          <w:p w14:paraId="1C09C419" w14:textId="77777777" w:rsidR="00FD0016" w:rsidRDefault="00FD0016" w:rsidP="00FD0016">
            <w:pPr>
              <w:jc w:val="both"/>
              <w:rPr>
                <w:rFonts w:ascii="Arial" w:hAnsi="Arial" w:cs="Arial"/>
              </w:rPr>
            </w:pPr>
            <w:r w:rsidRPr="002C4021">
              <w:rPr>
                <w:rFonts w:ascii="Arial" w:hAnsi="Arial" w:cs="Arial"/>
              </w:rPr>
              <w:t>The post holder will be required to record and interpret the clinical and research data relating to their work.  This will be quantitative and qualitative data which they will be expected to interpret and present as appropriate.</w:t>
            </w:r>
          </w:p>
          <w:p w14:paraId="64385147" w14:textId="77777777" w:rsidR="00FD0016" w:rsidRPr="00F607B2" w:rsidRDefault="00FD0016" w:rsidP="00FD0016">
            <w:pPr>
              <w:jc w:val="both"/>
              <w:rPr>
                <w:rFonts w:ascii="Arial" w:hAnsi="Arial" w:cs="Arial"/>
              </w:rPr>
            </w:pPr>
          </w:p>
        </w:tc>
      </w:tr>
      <w:tr w:rsidR="00FD0016" w:rsidRPr="00F607B2" w14:paraId="6FE64D56" w14:textId="77777777" w:rsidTr="000B094F">
        <w:tc>
          <w:tcPr>
            <w:tcW w:w="9128" w:type="dxa"/>
            <w:gridSpan w:val="2"/>
            <w:shd w:val="clear" w:color="auto" w:fill="002060"/>
          </w:tcPr>
          <w:p w14:paraId="2775DE85" w14:textId="77777777" w:rsidR="00FD0016" w:rsidRPr="00F607B2" w:rsidRDefault="00FD0016" w:rsidP="00FD0016">
            <w:pPr>
              <w:jc w:val="both"/>
              <w:rPr>
                <w:rFonts w:ascii="Arial" w:hAnsi="Arial" w:cs="Arial"/>
              </w:rPr>
            </w:pPr>
            <w:r w:rsidRPr="00F607B2">
              <w:rPr>
                <w:rFonts w:ascii="Arial" w:hAnsi="Arial" w:cs="Arial"/>
                <w:b/>
              </w:rPr>
              <w:t xml:space="preserve">RESEARCH AND DEVELOPMENT </w:t>
            </w:r>
          </w:p>
        </w:tc>
      </w:tr>
      <w:tr w:rsidR="00FD0016" w:rsidRPr="00F607B2" w14:paraId="799A5A22" w14:textId="77777777" w:rsidTr="000B094F">
        <w:tc>
          <w:tcPr>
            <w:tcW w:w="9128" w:type="dxa"/>
            <w:gridSpan w:val="2"/>
            <w:tcBorders>
              <w:bottom w:val="single" w:sz="4" w:space="0" w:color="auto"/>
            </w:tcBorders>
          </w:tcPr>
          <w:p w14:paraId="7131BED8" w14:textId="77777777" w:rsidR="00FD0016" w:rsidRDefault="00FD0016" w:rsidP="00FD0016">
            <w:pPr>
              <w:jc w:val="both"/>
              <w:rPr>
                <w:rFonts w:ascii="Arial" w:hAnsi="Arial" w:cs="Arial"/>
              </w:rPr>
            </w:pPr>
          </w:p>
          <w:p w14:paraId="1A399637" w14:textId="77777777" w:rsidR="00FD0016" w:rsidRPr="002F7620" w:rsidRDefault="00FD0016" w:rsidP="00FD0016">
            <w:pPr>
              <w:rPr>
                <w:rFonts w:ascii="Arial" w:hAnsi="Arial" w:cs="Arial"/>
                <w:szCs w:val="24"/>
              </w:rPr>
            </w:pPr>
            <w:r w:rsidRPr="002F7620">
              <w:rPr>
                <w:rFonts w:ascii="Arial" w:hAnsi="Arial" w:cs="Arial"/>
                <w:szCs w:val="24"/>
              </w:rPr>
              <w:t>The post holder will</w:t>
            </w:r>
            <w:r w:rsidRPr="002F7620">
              <w:rPr>
                <w:rFonts w:ascii="Arial" w:hAnsi="Arial" w:cs="Arial"/>
                <w:iCs/>
                <w:szCs w:val="24"/>
              </w:rPr>
              <w:t xml:space="preserve">: </w:t>
            </w:r>
          </w:p>
          <w:p w14:paraId="2E448975" w14:textId="3DB4B2EC" w:rsidR="00FD0016" w:rsidRPr="002F7620" w:rsidRDefault="00FD0016" w:rsidP="00FD0016">
            <w:pPr>
              <w:numPr>
                <w:ilvl w:val="0"/>
                <w:numId w:val="3"/>
              </w:numPr>
              <w:rPr>
                <w:rFonts w:ascii="Arial" w:hAnsi="Arial" w:cs="Arial"/>
                <w:szCs w:val="24"/>
              </w:rPr>
            </w:pPr>
            <w:r w:rsidRPr="002F7620">
              <w:rPr>
                <w:rFonts w:ascii="Arial" w:hAnsi="Arial" w:cs="Arial"/>
                <w:szCs w:val="24"/>
              </w:rPr>
              <w:t>Develop working relationships with relevant groups and higher educational institutes, undertake evaluation and research proposals and projects, with the main emphasis being on influencing and improving the quality of support, care and clinical practice</w:t>
            </w:r>
          </w:p>
          <w:p w14:paraId="165A204D" w14:textId="77777777" w:rsidR="00FD0016" w:rsidRPr="002F7620" w:rsidRDefault="00FD0016" w:rsidP="00FD0016">
            <w:pPr>
              <w:numPr>
                <w:ilvl w:val="0"/>
                <w:numId w:val="3"/>
              </w:numPr>
              <w:rPr>
                <w:rFonts w:ascii="Arial" w:hAnsi="Arial" w:cs="Arial"/>
                <w:szCs w:val="24"/>
              </w:rPr>
            </w:pPr>
            <w:r w:rsidRPr="002F7620">
              <w:rPr>
                <w:rFonts w:ascii="Arial" w:hAnsi="Arial" w:cs="Arial"/>
                <w:szCs w:val="24"/>
              </w:rPr>
              <w:t xml:space="preserve">Evaluate research and audit, with a view to disseminating research and audit findings </w:t>
            </w:r>
          </w:p>
          <w:p w14:paraId="1A95F8CD" w14:textId="1D2ECB4F" w:rsidR="00FD0016" w:rsidRPr="002F7620" w:rsidRDefault="00FD0016" w:rsidP="00FD0016">
            <w:pPr>
              <w:numPr>
                <w:ilvl w:val="0"/>
                <w:numId w:val="3"/>
              </w:numPr>
              <w:rPr>
                <w:rFonts w:ascii="Arial" w:hAnsi="Arial" w:cs="Arial"/>
                <w:szCs w:val="24"/>
              </w:rPr>
            </w:pPr>
            <w:r w:rsidRPr="002F7620">
              <w:rPr>
                <w:rFonts w:ascii="Arial" w:hAnsi="Arial" w:cs="Arial"/>
                <w:szCs w:val="24"/>
              </w:rPr>
              <w:t xml:space="preserve">Promote the use of evidence-based practice to improve the quality of care and services within area of responsibility across </w:t>
            </w:r>
            <w:r>
              <w:rPr>
                <w:rFonts w:ascii="Arial" w:hAnsi="Arial" w:cs="Arial"/>
                <w:szCs w:val="24"/>
              </w:rPr>
              <w:t>Royal Devon University Healthcare NHS Foundation Trust</w:t>
            </w:r>
          </w:p>
          <w:p w14:paraId="06768740" w14:textId="7FBE3520" w:rsidR="00FD0016" w:rsidRPr="002F7620" w:rsidRDefault="00FD0016" w:rsidP="00FD0016">
            <w:pPr>
              <w:numPr>
                <w:ilvl w:val="0"/>
                <w:numId w:val="3"/>
              </w:numPr>
              <w:rPr>
                <w:rFonts w:ascii="Arial" w:hAnsi="Arial" w:cs="Arial"/>
                <w:szCs w:val="24"/>
              </w:rPr>
            </w:pPr>
            <w:r w:rsidRPr="002F7620">
              <w:rPr>
                <w:rFonts w:ascii="Arial" w:hAnsi="Arial" w:cs="Arial"/>
                <w:szCs w:val="24"/>
              </w:rPr>
              <w:lastRenderedPageBreak/>
              <w:t xml:space="preserve">Contribute to the development, implementation and monitoring of local, regional and national standards within the appropriate governance frameworks to ensure that these are being achieved </w:t>
            </w:r>
          </w:p>
          <w:p w14:paraId="0C2F4D43" w14:textId="77777777" w:rsidR="00FD0016" w:rsidRPr="002F7620" w:rsidRDefault="00FD0016" w:rsidP="00FD0016">
            <w:pPr>
              <w:numPr>
                <w:ilvl w:val="0"/>
                <w:numId w:val="3"/>
              </w:numPr>
              <w:rPr>
                <w:rFonts w:ascii="Arial" w:hAnsi="Arial" w:cs="Arial"/>
                <w:szCs w:val="24"/>
              </w:rPr>
            </w:pPr>
            <w:r w:rsidRPr="002F7620">
              <w:rPr>
                <w:rFonts w:ascii="Arial" w:hAnsi="Arial" w:cs="Arial"/>
                <w:szCs w:val="24"/>
              </w:rPr>
              <w:t>Participate in research and audit to evaluate effectiveness of the services provided, as well as undertaking a commitment to explore new and effective practice</w:t>
            </w:r>
          </w:p>
          <w:p w14:paraId="0DB3C0DC" w14:textId="77777777" w:rsidR="00FD0016" w:rsidRPr="002F7620" w:rsidRDefault="00FD0016" w:rsidP="00FD0016">
            <w:pPr>
              <w:numPr>
                <w:ilvl w:val="0"/>
                <w:numId w:val="3"/>
              </w:numPr>
              <w:rPr>
                <w:rFonts w:ascii="Arial" w:hAnsi="Arial" w:cs="Arial"/>
                <w:szCs w:val="24"/>
              </w:rPr>
            </w:pPr>
            <w:r w:rsidRPr="002F7620">
              <w:rPr>
                <w:rFonts w:ascii="Arial" w:hAnsi="Arial" w:cs="Arial"/>
                <w:szCs w:val="24"/>
              </w:rPr>
              <w:t>Provide support and supervision to nursing staff in development and participation in research programmes</w:t>
            </w:r>
          </w:p>
          <w:p w14:paraId="43FA7045" w14:textId="3896FC88" w:rsidR="00FD0016" w:rsidRPr="002F7620" w:rsidRDefault="00FD0016" w:rsidP="00FD0016">
            <w:pPr>
              <w:numPr>
                <w:ilvl w:val="0"/>
                <w:numId w:val="3"/>
              </w:numPr>
              <w:rPr>
                <w:rFonts w:ascii="Arial" w:hAnsi="Arial" w:cs="Arial"/>
                <w:szCs w:val="24"/>
              </w:rPr>
            </w:pPr>
            <w:r w:rsidRPr="002F7620">
              <w:rPr>
                <w:rFonts w:ascii="Arial" w:hAnsi="Arial" w:cs="Arial"/>
                <w:szCs w:val="24"/>
              </w:rPr>
              <w:t>Lead the development of a research agenda within the areas of responsibility in Specialist Palliative Care</w:t>
            </w:r>
          </w:p>
          <w:p w14:paraId="79B1D151" w14:textId="77777777" w:rsidR="00FD0016" w:rsidRPr="002F7620" w:rsidRDefault="00FD0016" w:rsidP="00FD0016">
            <w:pPr>
              <w:numPr>
                <w:ilvl w:val="0"/>
                <w:numId w:val="3"/>
              </w:numPr>
              <w:rPr>
                <w:rFonts w:ascii="Arial" w:hAnsi="Arial" w:cs="Arial"/>
                <w:szCs w:val="24"/>
              </w:rPr>
            </w:pPr>
            <w:r w:rsidRPr="002F7620">
              <w:rPr>
                <w:rFonts w:ascii="Arial" w:hAnsi="Arial" w:cs="Arial"/>
                <w:szCs w:val="24"/>
              </w:rPr>
              <w:t>Disseminate findings of research at local national and international level through participation in conference and writing publication for academic journals</w:t>
            </w:r>
          </w:p>
          <w:p w14:paraId="648FBEDF" w14:textId="71481FF9" w:rsidR="00FD0016" w:rsidRPr="006F0B07" w:rsidRDefault="00FD0016" w:rsidP="00FD0016">
            <w:pPr>
              <w:numPr>
                <w:ilvl w:val="0"/>
                <w:numId w:val="3"/>
              </w:numPr>
              <w:rPr>
                <w:rFonts w:ascii="Arial" w:hAnsi="Arial" w:cs="Arial"/>
                <w:b/>
                <w:bCs/>
                <w:szCs w:val="24"/>
              </w:rPr>
            </w:pPr>
            <w:r w:rsidRPr="002F7620">
              <w:rPr>
                <w:rFonts w:ascii="Arial" w:hAnsi="Arial" w:cs="Arial"/>
                <w:szCs w:val="24"/>
              </w:rPr>
              <w:t>Engender a culture of audit and research within area of responsibility, ensuring that outcomes are published within relevant professional publications</w:t>
            </w:r>
          </w:p>
        </w:tc>
      </w:tr>
      <w:tr w:rsidR="00FD0016" w:rsidRPr="00F607B2" w14:paraId="33FEA5E2" w14:textId="77777777" w:rsidTr="000B094F">
        <w:tc>
          <w:tcPr>
            <w:tcW w:w="9128" w:type="dxa"/>
            <w:gridSpan w:val="2"/>
            <w:shd w:val="clear" w:color="auto" w:fill="002060"/>
          </w:tcPr>
          <w:p w14:paraId="3180C47C" w14:textId="77777777" w:rsidR="00FD0016" w:rsidRPr="00F607B2" w:rsidRDefault="00FD0016" w:rsidP="00FD0016">
            <w:pPr>
              <w:jc w:val="both"/>
              <w:rPr>
                <w:rFonts w:ascii="Arial" w:hAnsi="Arial" w:cs="Arial"/>
              </w:rPr>
            </w:pPr>
            <w:r w:rsidRPr="00F607B2">
              <w:rPr>
                <w:rFonts w:ascii="Arial" w:hAnsi="Arial" w:cs="Arial"/>
                <w:b/>
              </w:rPr>
              <w:lastRenderedPageBreak/>
              <w:t xml:space="preserve">OTHER RESPONSIBILITIES </w:t>
            </w:r>
          </w:p>
        </w:tc>
      </w:tr>
      <w:tr w:rsidR="00FD0016" w:rsidRPr="00F607B2" w14:paraId="322464C0" w14:textId="77777777" w:rsidTr="000B094F">
        <w:tc>
          <w:tcPr>
            <w:tcW w:w="9128" w:type="dxa"/>
            <w:gridSpan w:val="2"/>
            <w:tcBorders>
              <w:bottom w:val="single" w:sz="4" w:space="0" w:color="auto"/>
            </w:tcBorders>
          </w:tcPr>
          <w:p w14:paraId="4B2EAAF7" w14:textId="77777777" w:rsidR="00FD0016" w:rsidRDefault="00FD0016" w:rsidP="00FD0016">
            <w:pPr>
              <w:jc w:val="both"/>
              <w:rPr>
                <w:rFonts w:ascii="Arial" w:hAnsi="Arial" w:cs="Arial"/>
              </w:rPr>
            </w:pPr>
          </w:p>
          <w:p w14:paraId="586193BB" w14:textId="77777777" w:rsidR="00FD0016" w:rsidRPr="00F607B2" w:rsidRDefault="00FD0016" w:rsidP="00FD0016">
            <w:pPr>
              <w:jc w:val="both"/>
              <w:rPr>
                <w:rFonts w:ascii="Arial" w:hAnsi="Arial" w:cs="Arial"/>
              </w:rPr>
            </w:pPr>
            <w:r w:rsidRPr="00F607B2">
              <w:rPr>
                <w:rFonts w:ascii="Arial" w:hAnsi="Arial" w:cs="Arial"/>
              </w:rPr>
              <w:t>To take part in regular performance appraisal.</w:t>
            </w:r>
          </w:p>
          <w:p w14:paraId="326D4A25" w14:textId="77777777" w:rsidR="00FD0016" w:rsidRPr="00F607B2" w:rsidRDefault="00FD0016" w:rsidP="00FD0016">
            <w:pPr>
              <w:jc w:val="both"/>
              <w:rPr>
                <w:rFonts w:ascii="Arial" w:hAnsi="Arial" w:cs="Arial"/>
              </w:rPr>
            </w:pPr>
          </w:p>
          <w:p w14:paraId="25C245C9" w14:textId="77777777" w:rsidR="00FD0016" w:rsidRPr="00F607B2" w:rsidRDefault="00FD0016" w:rsidP="00FD0016">
            <w:pPr>
              <w:jc w:val="both"/>
              <w:rPr>
                <w:rFonts w:ascii="Arial" w:hAnsi="Arial" w:cs="Arial"/>
              </w:rPr>
            </w:pPr>
            <w:r w:rsidRPr="00F607B2">
              <w:rPr>
                <w:rFonts w:ascii="Arial" w:hAnsi="Arial" w:cs="Arial"/>
              </w:rPr>
              <w:t>To undertake any training required in order to maintain competency including mandatory training, e.g. Manual Handling</w:t>
            </w:r>
          </w:p>
          <w:p w14:paraId="28FBE96B" w14:textId="77777777" w:rsidR="00FD0016" w:rsidRPr="00F607B2" w:rsidRDefault="00FD0016" w:rsidP="00FD0016">
            <w:pPr>
              <w:jc w:val="both"/>
              <w:rPr>
                <w:rFonts w:ascii="Arial" w:hAnsi="Arial" w:cs="Arial"/>
              </w:rPr>
            </w:pPr>
          </w:p>
          <w:p w14:paraId="63366697" w14:textId="77777777" w:rsidR="00FD0016" w:rsidRPr="00F607B2" w:rsidRDefault="00FD0016" w:rsidP="00FD0016">
            <w:pPr>
              <w:jc w:val="both"/>
              <w:rPr>
                <w:rFonts w:ascii="Arial" w:hAnsi="Arial" w:cs="Arial"/>
              </w:rPr>
            </w:pPr>
            <w:r w:rsidRPr="00F607B2">
              <w:rPr>
                <w:rFonts w:ascii="Arial" w:hAnsi="Arial" w:cs="Arial"/>
              </w:rPr>
              <w:t xml:space="preserve">To contribute to and work within a safe working environment </w:t>
            </w:r>
          </w:p>
          <w:p w14:paraId="390A9BF4" w14:textId="77777777" w:rsidR="00FD0016" w:rsidRPr="00F607B2" w:rsidRDefault="00FD0016" w:rsidP="00FD0016">
            <w:pPr>
              <w:jc w:val="both"/>
              <w:rPr>
                <w:rFonts w:ascii="Arial" w:hAnsi="Arial" w:cs="Arial"/>
                <w:b/>
              </w:rPr>
            </w:pPr>
          </w:p>
          <w:p w14:paraId="670DA519" w14:textId="77777777" w:rsidR="00FD0016" w:rsidRPr="00F607B2" w:rsidRDefault="00FD0016" w:rsidP="00FD0016">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14:paraId="11839889" w14:textId="77777777" w:rsidR="00FD0016" w:rsidRPr="00F607B2" w:rsidRDefault="00FD0016" w:rsidP="00FD0016">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007F7B31" w14:textId="77777777" w:rsidR="00FD0016" w:rsidRPr="00F607B2" w:rsidRDefault="00FD0016" w:rsidP="00FD0016">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35A5BBDA" w14:textId="77777777" w:rsidR="00FD0016" w:rsidRPr="00F607B2" w:rsidRDefault="00FD0016" w:rsidP="00FD0016">
            <w:pPr>
              <w:jc w:val="both"/>
              <w:rPr>
                <w:rFonts w:ascii="Arial" w:hAnsi="Arial" w:cs="Arial"/>
              </w:rPr>
            </w:pPr>
          </w:p>
        </w:tc>
      </w:tr>
      <w:tr w:rsidR="00FD0016" w:rsidRPr="00F607B2" w14:paraId="7F70B774" w14:textId="77777777" w:rsidTr="000B094F">
        <w:tc>
          <w:tcPr>
            <w:tcW w:w="9128" w:type="dxa"/>
            <w:gridSpan w:val="2"/>
            <w:shd w:val="clear" w:color="auto" w:fill="002060"/>
          </w:tcPr>
          <w:p w14:paraId="3939F4CA" w14:textId="77777777" w:rsidR="00FD0016" w:rsidRPr="00F607B2" w:rsidRDefault="00FD0016" w:rsidP="00FD0016">
            <w:pPr>
              <w:jc w:val="both"/>
              <w:rPr>
                <w:rFonts w:ascii="Arial" w:hAnsi="Arial" w:cs="Arial"/>
              </w:rPr>
            </w:pPr>
            <w:r w:rsidRPr="00F607B2">
              <w:rPr>
                <w:rFonts w:ascii="Arial" w:hAnsi="Arial" w:cs="Arial"/>
                <w:b/>
              </w:rPr>
              <w:t xml:space="preserve">THE TRUST- VISION AND VALUES </w:t>
            </w:r>
          </w:p>
        </w:tc>
      </w:tr>
      <w:tr w:rsidR="00FD0016" w:rsidRPr="00F607B2" w14:paraId="076AC9E6" w14:textId="77777777" w:rsidTr="003B43F4">
        <w:tc>
          <w:tcPr>
            <w:tcW w:w="9128" w:type="dxa"/>
            <w:gridSpan w:val="2"/>
            <w:tcBorders>
              <w:bottom w:val="single" w:sz="4" w:space="0" w:color="auto"/>
            </w:tcBorders>
          </w:tcPr>
          <w:p w14:paraId="223AE7AF" w14:textId="77777777" w:rsidR="00FD0016" w:rsidRPr="00F607B2" w:rsidRDefault="00FD0016" w:rsidP="00FD0016">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14:paraId="05FE681B" w14:textId="3CD95675" w:rsidR="00FD0016" w:rsidRDefault="007D137E" w:rsidP="00FD0016">
            <w:pPr>
              <w:jc w:val="both"/>
              <w:rPr>
                <w:rFonts w:ascii="Arial" w:hAnsi="Arial" w:cs="Arial"/>
              </w:rPr>
            </w:pPr>
            <w:r>
              <w:rPr>
                <w:rFonts w:ascii="Arial" w:hAnsi="Arial" w:cs="Arial"/>
              </w:rPr>
              <w:t>Compassion</w:t>
            </w:r>
          </w:p>
          <w:p w14:paraId="59C0A889" w14:textId="6C3253C2" w:rsidR="007D137E" w:rsidRDefault="007D137E" w:rsidP="00FD0016">
            <w:pPr>
              <w:jc w:val="both"/>
              <w:rPr>
                <w:rFonts w:ascii="Arial" w:hAnsi="Arial" w:cs="Arial"/>
              </w:rPr>
            </w:pPr>
            <w:r>
              <w:rPr>
                <w:rFonts w:ascii="Arial" w:hAnsi="Arial" w:cs="Arial"/>
              </w:rPr>
              <w:t>Integrity</w:t>
            </w:r>
          </w:p>
          <w:p w14:paraId="61C432EF" w14:textId="5B11B5D0" w:rsidR="007D137E" w:rsidRDefault="007D137E" w:rsidP="00FD0016">
            <w:pPr>
              <w:jc w:val="both"/>
              <w:rPr>
                <w:rFonts w:ascii="Arial" w:hAnsi="Arial" w:cs="Arial"/>
              </w:rPr>
            </w:pPr>
            <w:r>
              <w:rPr>
                <w:rFonts w:ascii="Arial" w:hAnsi="Arial" w:cs="Arial"/>
              </w:rPr>
              <w:t>Inclusion</w:t>
            </w:r>
          </w:p>
          <w:p w14:paraId="2CD5903A" w14:textId="3FC049AC" w:rsidR="007D137E" w:rsidRPr="00F607B2" w:rsidRDefault="007D137E" w:rsidP="00FD0016">
            <w:pPr>
              <w:jc w:val="both"/>
              <w:rPr>
                <w:rFonts w:ascii="Arial" w:hAnsi="Arial" w:cs="Arial"/>
              </w:rPr>
            </w:pPr>
            <w:r>
              <w:rPr>
                <w:rFonts w:ascii="Arial" w:hAnsi="Arial" w:cs="Arial"/>
              </w:rPr>
              <w:t xml:space="preserve">Empowerment </w:t>
            </w:r>
          </w:p>
          <w:p w14:paraId="25AFFD6E" w14:textId="77777777" w:rsidR="007D137E" w:rsidRDefault="007D137E" w:rsidP="00FD0016">
            <w:pPr>
              <w:pStyle w:val="BodyText"/>
              <w:jc w:val="both"/>
              <w:rPr>
                <w:rFonts w:ascii="Arial" w:hAnsi="Arial" w:cs="Arial"/>
                <w:b w:val="0"/>
                <w:sz w:val="22"/>
                <w:szCs w:val="22"/>
              </w:rPr>
            </w:pPr>
          </w:p>
          <w:p w14:paraId="0BEC851D" w14:textId="5178E32C" w:rsidR="00FD0016" w:rsidRPr="00F607B2" w:rsidRDefault="00FD0016" w:rsidP="00FD0016">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0BBB70F2" w14:textId="77777777" w:rsidR="00FD0016" w:rsidRPr="00F607B2" w:rsidRDefault="00FD0016" w:rsidP="00FD0016">
            <w:pPr>
              <w:pStyle w:val="BodyText"/>
              <w:ind w:left="720"/>
              <w:jc w:val="both"/>
              <w:rPr>
                <w:rFonts w:ascii="Arial" w:hAnsi="Arial" w:cs="Arial"/>
                <w:sz w:val="22"/>
                <w:szCs w:val="22"/>
              </w:rPr>
            </w:pPr>
          </w:p>
          <w:p w14:paraId="30E8AB5D" w14:textId="77777777" w:rsidR="00FD0016" w:rsidRPr="00F607B2" w:rsidRDefault="00FD0016" w:rsidP="00FD0016">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14:paraId="6902D225" w14:textId="77777777" w:rsidR="00FD0016" w:rsidRPr="00F607B2" w:rsidRDefault="00FD0016" w:rsidP="00FD0016">
            <w:pPr>
              <w:ind w:left="720"/>
              <w:jc w:val="both"/>
              <w:rPr>
                <w:rFonts w:ascii="Arial" w:hAnsi="Arial" w:cs="Arial"/>
              </w:rPr>
            </w:pPr>
          </w:p>
          <w:p w14:paraId="2C44BA99" w14:textId="77777777" w:rsidR="00FD0016" w:rsidRPr="00F607B2" w:rsidRDefault="00FD0016" w:rsidP="00FD0016">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63B73B4C" w14:textId="77777777" w:rsidR="00FD0016" w:rsidRPr="00F607B2" w:rsidRDefault="00FD0016" w:rsidP="00FD0016">
            <w:pPr>
              <w:jc w:val="both"/>
              <w:rPr>
                <w:rFonts w:ascii="Arial" w:hAnsi="Arial" w:cs="Arial"/>
              </w:rPr>
            </w:pPr>
          </w:p>
        </w:tc>
      </w:tr>
      <w:tr w:rsidR="00FD0016" w:rsidRPr="00F607B2" w14:paraId="1CCC6933" w14:textId="77777777" w:rsidTr="000B094F">
        <w:tc>
          <w:tcPr>
            <w:tcW w:w="9128" w:type="dxa"/>
            <w:gridSpan w:val="2"/>
            <w:shd w:val="clear" w:color="auto" w:fill="002060"/>
          </w:tcPr>
          <w:p w14:paraId="26D036A0" w14:textId="77777777" w:rsidR="00FD0016" w:rsidRPr="00F607B2" w:rsidRDefault="00FD0016" w:rsidP="00FD0016">
            <w:pPr>
              <w:jc w:val="both"/>
              <w:rPr>
                <w:rFonts w:ascii="Arial" w:hAnsi="Arial" w:cs="Arial"/>
              </w:rPr>
            </w:pPr>
            <w:r w:rsidRPr="00F607B2">
              <w:rPr>
                <w:rFonts w:ascii="Arial" w:hAnsi="Arial" w:cs="Arial"/>
                <w:b/>
              </w:rPr>
              <w:t xml:space="preserve">GENERAL </w:t>
            </w:r>
          </w:p>
        </w:tc>
      </w:tr>
      <w:tr w:rsidR="00FD0016" w:rsidRPr="00F607B2" w14:paraId="613A074B" w14:textId="77777777" w:rsidTr="000B094F">
        <w:tc>
          <w:tcPr>
            <w:tcW w:w="9128" w:type="dxa"/>
            <w:gridSpan w:val="2"/>
          </w:tcPr>
          <w:p w14:paraId="68EC9188" w14:textId="77777777" w:rsidR="00FD0016" w:rsidRPr="00F607B2" w:rsidRDefault="00FD0016" w:rsidP="00FD0016">
            <w:pPr>
              <w:pStyle w:val="BodyText"/>
              <w:jc w:val="both"/>
              <w:rPr>
                <w:rFonts w:ascii="Arial" w:hAnsi="Arial" w:cs="Arial"/>
                <w:b w:val="0"/>
                <w:sz w:val="22"/>
                <w:szCs w:val="22"/>
              </w:rPr>
            </w:pPr>
          </w:p>
          <w:p w14:paraId="5697FD99" w14:textId="1B2B5269" w:rsidR="00FD0016" w:rsidRPr="00F607B2" w:rsidRDefault="00FD0016" w:rsidP="00FD0016">
            <w:pPr>
              <w:pStyle w:val="BodyText"/>
              <w:jc w:val="both"/>
              <w:rPr>
                <w:rFonts w:ascii="Arial" w:hAnsi="Arial" w:cs="Arial"/>
                <w:b w:val="0"/>
                <w:sz w:val="22"/>
                <w:szCs w:val="22"/>
              </w:rPr>
            </w:pPr>
            <w:r w:rsidRPr="00F607B2">
              <w:rPr>
                <w:rFonts w:ascii="Arial" w:hAnsi="Arial" w:cs="Arial"/>
                <w:b w:val="0"/>
                <w:sz w:val="22"/>
                <w:szCs w:val="22"/>
              </w:rPr>
              <w:lastRenderedPageBreak/>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1FE8C5B4" w14:textId="77777777" w:rsidR="00FD0016" w:rsidRPr="00F607B2" w:rsidRDefault="00FD0016" w:rsidP="00FD0016">
            <w:pPr>
              <w:ind w:left="720"/>
              <w:jc w:val="both"/>
              <w:rPr>
                <w:rFonts w:ascii="Arial" w:hAnsi="Arial" w:cs="Arial"/>
              </w:rPr>
            </w:pPr>
          </w:p>
          <w:p w14:paraId="3FF54C2E" w14:textId="73F768C8" w:rsidR="00FD0016" w:rsidRDefault="00FD0016" w:rsidP="00FD0016">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 xml:space="preserve">The </w:t>
            </w:r>
            <w:r>
              <w:rPr>
                <w:rFonts w:ascii="Arial" w:hAnsi="Arial" w:cs="Arial"/>
                <w:color w:val="000000"/>
                <w:lang w:val="en-US" w:eastAsia="en-GB"/>
              </w:rPr>
              <w:t>Royal Devon University Healthcare NHS Foundation Trust</w:t>
            </w:r>
            <w:r w:rsidRPr="00F607B2">
              <w:rPr>
                <w:rFonts w:ascii="Arial" w:hAnsi="Arial" w:cs="Arial"/>
                <w:color w:val="000000"/>
                <w:lang w:val="en-US" w:eastAsia="en-GB"/>
              </w:rPr>
              <w:t xml:space="preserve"> is a totally smoke-free Trust.  Smoking is not permitted anywhere on Trust property, including all buildings, grounds and car parks.  </w:t>
            </w:r>
          </w:p>
          <w:p w14:paraId="4078469F" w14:textId="77777777" w:rsidR="00FD0016" w:rsidRPr="00F607B2" w:rsidRDefault="00FD0016" w:rsidP="00FD0016">
            <w:pPr>
              <w:autoSpaceDE w:val="0"/>
              <w:autoSpaceDN w:val="0"/>
              <w:adjustRightInd w:val="0"/>
              <w:jc w:val="both"/>
              <w:rPr>
                <w:rFonts w:ascii="Arial" w:hAnsi="Arial" w:cs="Arial"/>
              </w:rPr>
            </w:pPr>
          </w:p>
        </w:tc>
      </w:tr>
    </w:tbl>
    <w:p w14:paraId="0A36B7AB" w14:textId="77777777" w:rsidR="003B43F4" w:rsidRDefault="003B43F4" w:rsidP="00F607B2">
      <w:pPr>
        <w:spacing w:after="0" w:line="240" w:lineRule="auto"/>
        <w:jc w:val="both"/>
        <w:rPr>
          <w:rFonts w:ascii="Arial" w:hAnsi="Arial" w:cs="Arial"/>
        </w:rPr>
      </w:pPr>
    </w:p>
    <w:p w14:paraId="7030D26A" w14:textId="77777777" w:rsidR="00722BF9" w:rsidRDefault="00722BF9" w:rsidP="00F607B2">
      <w:pPr>
        <w:spacing w:after="0" w:line="240" w:lineRule="auto"/>
        <w:jc w:val="both"/>
        <w:rPr>
          <w:rFonts w:ascii="Arial" w:hAnsi="Arial" w:cs="Arial"/>
        </w:rPr>
      </w:pPr>
    </w:p>
    <w:p w14:paraId="3CA1F38A" w14:textId="2C08D561" w:rsidR="00710B71" w:rsidRDefault="00710B71" w:rsidP="00F607B2">
      <w:pPr>
        <w:spacing w:after="0" w:line="240" w:lineRule="auto"/>
        <w:jc w:val="both"/>
        <w:rPr>
          <w:rFonts w:ascii="Arial" w:hAnsi="Arial" w:cs="Arial"/>
        </w:rPr>
      </w:pPr>
    </w:p>
    <w:p w14:paraId="69EEBD1B" w14:textId="77777777" w:rsidR="00710B71" w:rsidRDefault="00710B7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14:paraId="45CA3EE8" w14:textId="77777777" w:rsidTr="000B094F">
        <w:tc>
          <w:tcPr>
            <w:tcW w:w="1275" w:type="dxa"/>
          </w:tcPr>
          <w:p w14:paraId="57AC8AD3" w14:textId="77777777" w:rsidR="00722BF9" w:rsidRPr="00F607B2" w:rsidRDefault="00722BF9" w:rsidP="000B094F">
            <w:pPr>
              <w:jc w:val="both"/>
              <w:rPr>
                <w:rFonts w:ascii="Arial" w:hAnsi="Arial" w:cs="Arial"/>
                <w:b/>
              </w:rPr>
            </w:pPr>
            <w:r w:rsidRPr="00F607B2">
              <w:rPr>
                <w:rFonts w:ascii="Arial" w:hAnsi="Arial" w:cs="Arial"/>
                <w:b/>
              </w:rPr>
              <w:t xml:space="preserve">POST  </w:t>
            </w:r>
          </w:p>
        </w:tc>
        <w:tc>
          <w:tcPr>
            <w:tcW w:w="7853" w:type="dxa"/>
          </w:tcPr>
          <w:p w14:paraId="1156B0D3" w14:textId="5B074AA2" w:rsidR="00722BF9" w:rsidRPr="00F607B2" w:rsidRDefault="007D52CC" w:rsidP="00056E71">
            <w:pPr>
              <w:jc w:val="both"/>
              <w:rPr>
                <w:rFonts w:ascii="Arial" w:hAnsi="Arial" w:cs="Arial"/>
              </w:rPr>
            </w:pPr>
            <w:r>
              <w:rPr>
                <w:rFonts w:ascii="Arial" w:hAnsi="Arial" w:cs="Arial"/>
              </w:rPr>
              <w:t xml:space="preserve">Nurse Consultant </w:t>
            </w:r>
            <w:r w:rsidR="007D137E">
              <w:rPr>
                <w:rFonts w:ascii="Arial" w:hAnsi="Arial" w:cs="Arial"/>
              </w:rPr>
              <w:t xml:space="preserve">/ AHP </w:t>
            </w:r>
            <w:r>
              <w:rPr>
                <w:rFonts w:ascii="Arial" w:hAnsi="Arial" w:cs="Arial"/>
              </w:rPr>
              <w:t>Specialist in Palliative Care</w:t>
            </w:r>
          </w:p>
        </w:tc>
      </w:tr>
      <w:tr w:rsidR="00722BF9" w:rsidRPr="00F607B2" w14:paraId="362BD5AD" w14:textId="77777777" w:rsidTr="000B094F">
        <w:tc>
          <w:tcPr>
            <w:tcW w:w="1275" w:type="dxa"/>
          </w:tcPr>
          <w:p w14:paraId="7ADC2338" w14:textId="77777777" w:rsidR="00722BF9" w:rsidRPr="007D137E" w:rsidRDefault="00722BF9" w:rsidP="000B094F">
            <w:pPr>
              <w:jc w:val="both"/>
              <w:rPr>
                <w:rFonts w:ascii="Arial" w:hAnsi="Arial" w:cs="Arial"/>
                <w:b/>
              </w:rPr>
            </w:pPr>
            <w:r w:rsidRPr="007D137E">
              <w:rPr>
                <w:rFonts w:ascii="Arial" w:hAnsi="Arial" w:cs="Arial"/>
                <w:b/>
              </w:rPr>
              <w:t xml:space="preserve">BAND  </w:t>
            </w:r>
          </w:p>
        </w:tc>
        <w:tc>
          <w:tcPr>
            <w:tcW w:w="7853" w:type="dxa"/>
          </w:tcPr>
          <w:p w14:paraId="6A400C7C" w14:textId="6ED4EBC8" w:rsidR="00722BF9" w:rsidRPr="00F607B2" w:rsidRDefault="00477BAA" w:rsidP="000B094F">
            <w:pPr>
              <w:jc w:val="both"/>
              <w:rPr>
                <w:rFonts w:ascii="Arial" w:hAnsi="Arial" w:cs="Arial"/>
              </w:rPr>
            </w:pPr>
            <w:r>
              <w:rPr>
                <w:rFonts w:ascii="Arial" w:hAnsi="Arial" w:cs="Arial"/>
              </w:rPr>
              <w:t xml:space="preserve">8B  </w:t>
            </w:r>
          </w:p>
        </w:tc>
      </w:tr>
    </w:tbl>
    <w:p w14:paraId="4AB12583" w14:textId="77777777" w:rsidR="00722BF9" w:rsidRDefault="00722BF9" w:rsidP="00F607B2">
      <w:pPr>
        <w:spacing w:after="0" w:line="240" w:lineRule="auto"/>
        <w:jc w:val="both"/>
        <w:rPr>
          <w:rFonts w:ascii="Arial" w:hAnsi="Arial" w:cs="Arial"/>
        </w:rPr>
      </w:pPr>
    </w:p>
    <w:p w14:paraId="08F9005D" w14:textId="77777777" w:rsidR="00722BF9" w:rsidRPr="00F607B2" w:rsidRDefault="00722BF9" w:rsidP="00F607B2">
      <w:pPr>
        <w:spacing w:after="0" w:line="240" w:lineRule="auto"/>
        <w:jc w:val="both"/>
        <w:rPr>
          <w:rFonts w:ascii="Arial" w:hAnsi="Arial" w:cs="Arial"/>
        </w:rPr>
      </w:pPr>
    </w:p>
    <w:p w14:paraId="538FA73B" w14:textId="77777777" w:rsidR="001D2D93" w:rsidRPr="00F607B2" w:rsidRDefault="0079132F" w:rsidP="00F607B2">
      <w:pPr>
        <w:spacing w:after="0" w:line="240" w:lineRule="auto"/>
        <w:ind w:left="720"/>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6B453239" wp14:editId="58A4A326">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49D8E652"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P</w:t>
                            </w:r>
                          </w:p>
                          <w:p w14:paraId="2108BC0C"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E</w:t>
                            </w:r>
                          </w:p>
                          <w:p w14:paraId="6722CD2F"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R</w:t>
                            </w:r>
                          </w:p>
                          <w:p w14:paraId="3D266016"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S</w:t>
                            </w:r>
                          </w:p>
                          <w:p w14:paraId="044107EF"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O</w:t>
                            </w:r>
                          </w:p>
                          <w:p w14:paraId="4DDA0A6E"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N</w:t>
                            </w:r>
                          </w:p>
                          <w:p w14:paraId="40CEF70D" w14:textId="77777777" w:rsidR="00447A3F" w:rsidRPr="00431F44" w:rsidRDefault="00447A3F" w:rsidP="00431F44">
                            <w:pPr>
                              <w:pStyle w:val="NoSpacing"/>
                              <w:jc w:val="center"/>
                              <w:rPr>
                                <w:rFonts w:ascii="Arial" w:hAnsi="Arial" w:cs="Arial"/>
                                <w:sz w:val="56"/>
                                <w:szCs w:val="56"/>
                              </w:rPr>
                            </w:pPr>
                          </w:p>
                          <w:p w14:paraId="5EE88670"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S</w:t>
                            </w:r>
                          </w:p>
                          <w:p w14:paraId="197A52ED"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P</w:t>
                            </w:r>
                          </w:p>
                          <w:p w14:paraId="04CC1895"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E</w:t>
                            </w:r>
                          </w:p>
                          <w:p w14:paraId="24D7AE60"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C</w:t>
                            </w:r>
                          </w:p>
                          <w:p w14:paraId="01494CBB"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I</w:t>
                            </w:r>
                          </w:p>
                          <w:p w14:paraId="741149B8"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F</w:t>
                            </w:r>
                          </w:p>
                          <w:p w14:paraId="564602FE"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I</w:t>
                            </w:r>
                          </w:p>
                          <w:p w14:paraId="56EDA5E9"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C</w:t>
                            </w:r>
                          </w:p>
                          <w:p w14:paraId="7602BB1A"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A</w:t>
                            </w:r>
                          </w:p>
                          <w:p w14:paraId="61D0BE04"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T</w:t>
                            </w:r>
                          </w:p>
                          <w:p w14:paraId="20169D1C"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I</w:t>
                            </w:r>
                          </w:p>
                          <w:p w14:paraId="1E96061A"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O</w:t>
                            </w:r>
                          </w:p>
                          <w:p w14:paraId="7C74DF7F"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N</w:t>
                            </w:r>
                          </w:p>
                          <w:p w14:paraId="2AAEF2FD" w14:textId="77777777" w:rsidR="00447A3F" w:rsidRPr="003860B6" w:rsidRDefault="00447A3F" w:rsidP="008D6EE5">
                            <w:pPr>
                              <w:pStyle w:val="NoSpacing"/>
                              <w:rPr>
                                <w:rFonts w:ascii="Arial" w:hAnsi="Arial" w:cs="Arial"/>
                                <w:sz w:val="72"/>
                                <w:szCs w:val="72"/>
                              </w:rPr>
                            </w:pPr>
                          </w:p>
                          <w:p w14:paraId="14ACA476" w14:textId="77777777" w:rsidR="00447A3F" w:rsidRPr="003860B6" w:rsidRDefault="00447A3F"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53239"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14:paraId="49D8E652"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P</w:t>
                      </w:r>
                    </w:p>
                    <w:p w14:paraId="2108BC0C"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E</w:t>
                      </w:r>
                    </w:p>
                    <w:p w14:paraId="6722CD2F"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R</w:t>
                      </w:r>
                    </w:p>
                    <w:p w14:paraId="3D266016"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S</w:t>
                      </w:r>
                    </w:p>
                    <w:p w14:paraId="044107EF"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O</w:t>
                      </w:r>
                    </w:p>
                    <w:p w14:paraId="4DDA0A6E"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N</w:t>
                      </w:r>
                    </w:p>
                    <w:p w14:paraId="40CEF70D" w14:textId="77777777" w:rsidR="00447A3F" w:rsidRPr="00431F44" w:rsidRDefault="00447A3F" w:rsidP="00431F44">
                      <w:pPr>
                        <w:pStyle w:val="NoSpacing"/>
                        <w:jc w:val="center"/>
                        <w:rPr>
                          <w:rFonts w:ascii="Arial" w:hAnsi="Arial" w:cs="Arial"/>
                          <w:sz w:val="56"/>
                          <w:szCs w:val="56"/>
                        </w:rPr>
                      </w:pPr>
                    </w:p>
                    <w:p w14:paraId="5EE88670"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S</w:t>
                      </w:r>
                    </w:p>
                    <w:p w14:paraId="197A52ED"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P</w:t>
                      </w:r>
                    </w:p>
                    <w:p w14:paraId="04CC1895"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E</w:t>
                      </w:r>
                    </w:p>
                    <w:p w14:paraId="24D7AE60"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C</w:t>
                      </w:r>
                    </w:p>
                    <w:p w14:paraId="01494CBB"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I</w:t>
                      </w:r>
                    </w:p>
                    <w:p w14:paraId="741149B8"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F</w:t>
                      </w:r>
                    </w:p>
                    <w:p w14:paraId="564602FE"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I</w:t>
                      </w:r>
                    </w:p>
                    <w:p w14:paraId="56EDA5E9"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C</w:t>
                      </w:r>
                    </w:p>
                    <w:p w14:paraId="7602BB1A"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A</w:t>
                      </w:r>
                    </w:p>
                    <w:p w14:paraId="61D0BE04"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T</w:t>
                      </w:r>
                    </w:p>
                    <w:p w14:paraId="20169D1C"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I</w:t>
                      </w:r>
                    </w:p>
                    <w:p w14:paraId="1E96061A"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O</w:t>
                      </w:r>
                    </w:p>
                    <w:p w14:paraId="7C74DF7F" w14:textId="77777777" w:rsidR="00447A3F" w:rsidRPr="00431F44" w:rsidRDefault="00447A3F" w:rsidP="00431F44">
                      <w:pPr>
                        <w:pStyle w:val="NoSpacing"/>
                        <w:jc w:val="center"/>
                        <w:rPr>
                          <w:rFonts w:ascii="Arial" w:hAnsi="Arial" w:cs="Arial"/>
                          <w:sz w:val="56"/>
                          <w:szCs w:val="56"/>
                        </w:rPr>
                      </w:pPr>
                      <w:r w:rsidRPr="00431F44">
                        <w:rPr>
                          <w:rFonts w:ascii="Arial" w:hAnsi="Arial" w:cs="Arial"/>
                          <w:sz w:val="56"/>
                          <w:szCs w:val="56"/>
                        </w:rPr>
                        <w:t>N</w:t>
                      </w:r>
                    </w:p>
                    <w:p w14:paraId="2AAEF2FD" w14:textId="77777777" w:rsidR="00447A3F" w:rsidRPr="003860B6" w:rsidRDefault="00447A3F" w:rsidP="008D6EE5">
                      <w:pPr>
                        <w:pStyle w:val="NoSpacing"/>
                        <w:rPr>
                          <w:rFonts w:ascii="Arial" w:hAnsi="Arial" w:cs="Arial"/>
                          <w:sz w:val="72"/>
                          <w:szCs w:val="72"/>
                        </w:rPr>
                      </w:pPr>
                    </w:p>
                    <w:p w14:paraId="14ACA476" w14:textId="77777777" w:rsidR="00447A3F" w:rsidRPr="003860B6" w:rsidRDefault="00447A3F"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54752407" w14:textId="77777777" w:rsidTr="00F607B2">
        <w:tc>
          <w:tcPr>
            <w:tcW w:w="6580" w:type="dxa"/>
            <w:shd w:val="clear" w:color="auto" w:fill="002060"/>
          </w:tcPr>
          <w:p w14:paraId="490F6C28"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6FB51FAF"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128D5EA9" w14:textId="77777777" w:rsidR="001D2D93" w:rsidRPr="00F607B2" w:rsidRDefault="001D2D93" w:rsidP="00F607B2">
            <w:pPr>
              <w:jc w:val="both"/>
              <w:rPr>
                <w:rFonts w:ascii="Arial" w:hAnsi="Arial" w:cs="Arial"/>
                <w:b/>
              </w:rPr>
            </w:pPr>
            <w:r w:rsidRPr="00F607B2">
              <w:rPr>
                <w:rFonts w:ascii="Arial" w:hAnsi="Arial" w:cs="Arial"/>
                <w:b/>
              </w:rPr>
              <w:t>Desirable</w:t>
            </w:r>
          </w:p>
        </w:tc>
      </w:tr>
      <w:tr w:rsidR="007D52CC" w:rsidRPr="00F607B2" w14:paraId="64EF6220" w14:textId="77777777" w:rsidTr="00F607B2">
        <w:tc>
          <w:tcPr>
            <w:tcW w:w="6580" w:type="dxa"/>
          </w:tcPr>
          <w:p w14:paraId="717B9FDD" w14:textId="335CD15F" w:rsidR="007D52CC" w:rsidRPr="007D52CC" w:rsidRDefault="007D52CC" w:rsidP="007D52CC">
            <w:pPr>
              <w:rPr>
                <w:rFonts w:ascii="Arial" w:hAnsi="Arial" w:cs="Arial"/>
              </w:rPr>
            </w:pPr>
            <w:r w:rsidRPr="007D52CC">
              <w:rPr>
                <w:rFonts w:ascii="Arial" w:hAnsi="Arial" w:cs="Arial"/>
              </w:rPr>
              <w:t>QUALIFICATION/SPECIAL TRAINING</w:t>
            </w:r>
          </w:p>
          <w:p w14:paraId="51C775BE" w14:textId="77777777" w:rsidR="007D52CC" w:rsidRPr="007D52CC" w:rsidRDefault="007D52CC" w:rsidP="007D52CC">
            <w:pPr>
              <w:rPr>
                <w:rFonts w:ascii="Arial" w:hAnsi="Arial" w:cs="Arial"/>
              </w:rPr>
            </w:pPr>
          </w:p>
          <w:p w14:paraId="239D32DD" w14:textId="77777777" w:rsidR="00477BAA" w:rsidRDefault="007D52CC" w:rsidP="007D52CC">
            <w:pPr>
              <w:pStyle w:val="ListParagraph"/>
              <w:numPr>
                <w:ilvl w:val="0"/>
                <w:numId w:val="4"/>
              </w:numPr>
              <w:rPr>
                <w:rFonts w:ascii="Arial" w:hAnsi="Arial" w:cs="Arial"/>
              </w:rPr>
            </w:pPr>
            <w:r w:rsidRPr="007D52CC">
              <w:rPr>
                <w:rFonts w:ascii="Arial" w:hAnsi="Arial" w:cs="Arial"/>
              </w:rPr>
              <w:t xml:space="preserve">Registered nurse </w:t>
            </w:r>
            <w:r w:rsidR="00477BAA">
              <w:rPr>
                <w:rFonts w:ascii="Arial" w:hAnsi="Arial" w:cs="Arial"/>
              </w:rPr>
              <w:t xml:space="preserve">or Allied Health Professional (AHP) </w:t>
            </w:r>
          </w:p>
          <w:p w14:paraId="1BEF728E" w14:textId="62D471F9" w:rsidR="007D52CC" w:rsidRPr="007D52CC" w:rsidRDefault="00477BAA" w:rsidP="007D52CC">
            <w:pPr>
              <w:pStyle w:val="ListParagraph"/>
              <w:numPr>
                <w:ilvl w:val="0"/>
                <w:numId w:val="4"/>
              </w:numPr>
              <w:rPr>
                <w:rFonts w:ascii="Arial" w:hAnsi="Arial" w:cs="Arial"/>
              </w:rPr>
            </w:pPr>
            <w:r>
              <w:rPr>
                <w:rFonts w:ascii="Arial" w:hAnsi="Arial" w:cs="Arial"/>
              </w:rPr>
              <w:t>Speciality specific qualification in S</w:t>
            </w:r>
            <w:r w:rsidR="007D137E">
              <w:rPr>
                <w:rFonts w:ascii="Arial" w:hAnsi="Arial" w:cs="Arial"/>
              </w:rPr>
              <w:t xml:space="preserve">pecialist Palliative Care </w:t>
            </w:r>
            <w:r>
              <w:rPr>
                <w:rFonts w:ascii="Arial" w:hAnsi="Arial" w:cs="Arial"/>
              </w:rPr>
              <w:t xml:space="preserve"> </w:t>
            </w:r>
            <w:r w:rsidR="007D52CC" w:rsidRPr="007D52CC">
              <w:rPr>
                <w:rFonts w:ascii="Arial" w:hAnsi="Arial" w:cs="Arial"/>
              </w:rPr>
              <w:t xml:space="preserve"> </w:t>
            </w:r>
          </w:p>
          <w:p w14:paraId="4A1DF715" w14:textId="68DFE990" w:rsidR="007D52CC" w:rsidRPr="007D52CC" w:rsidRDefault="007D52CC" w:rsidP="007D52CC">
            <w:pPr>
              <w:pStyle w:val="ListParagraph"/>
              <w:numPr>
                <w:ilvl w:val="0"/>
                <w:numId w:val="4"/>
              </w:numPr>
              <w:rPr>
                <w:rFonts w:ascii="Arial" w:hAnsi="Arial" w:cs="Arial"/>
              </w:rPr>
            </w:pPr>
            <w:r w:rsidRPr="007D52CC">
              <w:rPr>
                <w:rFonts w:ascii="Arial" w:hAnsi="Arial" w:cs="Arial"/>
              </w:rPr>
              <w:t>Educated to Masters level and appropriate post graduate qualification</w:t>
            </w:r>
            <w:r w:rsidR="0093390F">
              <w:rPr>
                <w:rFonts w:ascii="Arial" w:hAnsi="Arial" w:cs="Arial"/>
              </w:rPr>
              <w:t xml:space="preserve"> in specialist palliative care  </w:t>
            </w:r>
          </w:p>
          <w:p w14:paraId="7A9CB8AB" w14:textId="17091AC7" w:rsidR="007D52CC" w:rsidRPr="007D52CC" w:rsidRDefault="007D52CC" w:rsidP="007D52CC">
            <w:pPr>
              <w:pStyle w:val="ListParagraph"/>
              <w:numPr>
                <w:ilvl w:val="0"/>
                <w:numId w:val="4"/>
              </w:numPr>
              <w:rPr>
                <w:rFonts w:ascii="Arial" w:hAnsi="Arial" w:cs="Arial"/>
              </w:rPr>
            </w:pPr>
            <w:r w:rsidRPr="007D52CC">
              <w:rPr>
                <w:rFonts w:ascii="Arial" w:hAnsi="Arial" w:cs="Arial"/>
              </w:rPr>
              <w:t xml:space="preserve">Evidence of advanced clinical assessment &amp; </w:t>
            </w:r>
            <w:r w:rsidR="007D137E">
              <w:rPr>
                <w:rFonts w:ascii="Arial" w:hAnsi="Arial" w:cs="Arial"/>
              </w:rPr>
              <w:t xml:space="preserve">non-medical prescribing </w:t>
            </w:r>
          </w:p>
          <w:p w14:paraId="31BDA50A" w14:textId="05E67526" w:rsidR="007D52CC" w:rsidRDefault="007D52CC" w:rsidP="007D52CC">
            <w:pPr>
              <w:pStyle w:val="ListParagraph"/>
              <w:numPr>
                <w:ilvl w:val="0"/>
                <w:numId w:val="4"/>
              </w:numPr>
              <w:rPr>
                <w:rFonts w:ascii="Arial" w:hAnsi="Arial" w:cs="Arial"/>
              </w:rPr>
            </w:pPr>
            <w:r w:rsidRPr="007D52CC">
              <w:rPr>
                <w:rFonts w:ascii="Arial" w:hAnsi="Arial" w:cs="Arial"/>
              </w:rPr>
              <w:t>Formal leadership development</w:t>
            </w:r>
          </w:p>
          <w:p w14:paraId="7528DF9C" w14:textId="2FD70C4B" w:rsidR="00477BAA" w:rsidRDefault="00477BAA" w:rsidP="007D52CC">
            <w:pPr>
              <w:pStyle w:val="ListParagraph"/>
              <w:numPr>
                <w:ilvl w:val="0"/>
                <w:numId w:val="4"/>
              </w:numPr>
              <w:rPr>
                <w:rFonts w:ascii="Arial" w:hAnsi="Arial" w:cs="Arial"/>
              </w:rPr>
            </w:pPr>
            <w:r>
              <w:rPr>
                <w:rFonts w:ascii="Arial" w:hAnsi="Arial" w:cs="Arial"/>
              </w:rPr>
              <w:t xml:space="preserve">Research methodology course and experience </w:t>
            </w:r>
          </w:p>
          <w:p w14:paraId="67FF6FF0" w14:textId="01D02318" w:rsidR="00F975F7" w:rsidRPr="007D52CC" w:rsidRDefault="00F975F7" w:rsidP="007D52CC">
            <w:pPr>
              <w:pStyle w:val="ListParagraph"/>
              <w:numPr>
                <w:ilvl w:val="0"/>
                <w:numId w:val="4"/>
              </w:numPr>
              <w:rPr>
                <w:rFonts w:ascii="Arial" w:hAnsi="Arial" w:cs="Arial"/>
              </w:rPr>
            </w:pPr>
            <w:r>
              <w:rPr>
                <w:rFonts w:ascii="Arial" w:hAnsi="Arial" w:cs="Arial"/>
              </w:rPr>
              <w:t xml:space="preserve">Developed analytical and numeracy skills </w:t>
            </w:r>
          </w:p>
          <w:p w14:paraId="4C9988BB" w14:textId="4D743A53" w:rsidR="007D52CC" w:rsidRPr="0032512C" w:rsidRDefault="007D52CC" w:rsidP="007D52CC">
            <w:pPr>
              <w:jc w:val="both"/>
              <w:rPr>
                <w:rFonts w:ascii="Arial" w:hAnsi="Arial" w:cs="Arial"/>
                <w:color w:val="FF0000"/>
              </w:rPr>
            </w:pPr>
          </w:p>
        </w:tc>
        <w:tc>
          <w:tcPr>
            <w:tcW w:w="1183" w:type="dxa"/>
          </w:tcPr>
          <w:p w14:paraId="532F765D" w14:textId="77777777" w:rsidR="007D52CC" w:rsidRDefault="007D52CC" w:rsidP="007D52CC">
            <w:pPr>
              <w:jc w:val="both"/>
              <w:rPr>
                <w:rFonts w:ascii="Arial" w:hAnsi="Arial" w:cs="Arial"/>
              </w:rPr>
            </w:pPr>
          </w:p>
          <w:p w14:paraId="52D52E43" w14:textId="77777777" w:rsidR="007D52CC" w:rsidRDefault="007D52CC" w:rsidP="007D52CC">
            <w:pPr>
              <w:jc w:val="both"/>
              <w:rPr>
                <w:rFonts w:ascii="Arial" w:hAnsi="Arial" w:cs="Arial"/>
              </w:rPr>
            </w:pPr>
          </w:p>
          <w:p w14:paraId="53620EAD" w14:textId="77777777" w:rsidR="007D52CC" w:rsidRDefault="007D52CC" w:rsidP="007D52CC">
            <w:pPr>
              <w:jc w:val="both"/>
              <w:rPr>
                <w:rFonts w:ascii="Arial" w:hAnsi="Arial" w:cs="Arial"/>
              </w:rPr>
            </w:pPr>
            <w:r>
              <w:rPr>
                <w:rFonts w:ascii="Arial" w:hAnsi="Arial" w:cs="Arial"/>
              </w:rPr>
              <w:t>E</w:t>
            </w:r>
          </w:p>
          <w:p w14:paraId="32D54E94" w14:textId="0B253607" w:rsidR="007D52CC" w:rsidRDefault="007D52CC" w:rsidP="007D52CC">
            <w:pPr>
              <w:jc w:val="both"/>
              <w:rPr>
                <w:rFonts w:ascii="Arial" w:hAnsi="Arial" w:cs="Arial"/>
              </w:rPr>
            </w:pPr>
          </w:p>
          <w:p w14:paraId="10563BCA" w14:textId="77777777" w:rsidR="007D52CC" w:rsidRDefault="007D52CC" w:rsidP="007D52CC">
            <w:pPr>
              <w:jc w:val="both"/>
              <w:rPr>
                <w:rFonts w:ascii="Arial" w:hAnsi="Arial" w:cs="Arial"/>
              </w:rPr>
            </w:pPr>
            <w:r>
              <w:rPr>
                <w:rFonts w:ascii="Arial" w:hAnsi="Arial" w:cs="Arial"/>
              </w:rPr>
              <w:t>E</w:t>
            </w:r>
          </w:p>
          <w:p w14:paraId="5BBAE1A7" w14:textId="77777777" w:rsidR="007D52CC" w:rsidRDefault="007D52CC" w:rsidP="007D52CC">
            <w:pPr>
              <w:jc w:val="both"/>
              <w:rPr>
                <w:rFonts w:ascii="Arial" w:hAnsi="Arial" w:cs="Arial"/>
              </w:rPr>
            </w:pPr>
          </w:p>
          <w:p w14:paraId="390AC0DB" w14:textId="77777777" w:rsidR="007D52CC" w:rsidRDefault="007D52CC" w:rsidP="007D52CC">
            <w:pPr>
              <w:jc w:val="both"/>
              <w:rPr>
                <w:rFonts w:ascii="Arial" w:hAnsi="Arial" w:cs="Arial"/>
              </w:rPr>
            </w:pPr>
            <w:r>
              <w:rPr>
                <w:rFonts w:ascii="Arial" w:hAnsi="Arial" w:cs="Arial"/>
              </w:rPr>
              <w:t>E</w:t>
            </w:r>
          </w:p>
          <w:p w14:paraId="3BCA33C7" w14:textId="77777777" w:rsidR="00136F69" w:rsidRDefault="00136F69" w:rsidP="007D52CC">
            <w:pPr>
              <w:jc w:val="both"/>
              <w:rPr>
                <w:rFonts w:ascii="Arial" w:hAnsi="Arial" w:cs="Arial"/>
              </w:rPr>
            </w:pPr>
          </w:p>
          <w:p w14:paraId="452DB9F2" w14:textId="77777777" w:rsidR="00136F69" w:rsidRDefault="00136F69" w:rsidP="007D52CC">
            <w:pPr>
              <w:jc w:val="both"/>
              <w:rPr>
                <w:rFonts w:ascii="Arial" w:hAnsi="Arial" w:cs="Arial"/>
              </w:rPr>
            </w:pPr>
            <w:r>
              <w:rPr>
                <w:rFonts w:ascii="Arial" w:hAnsi="Arial" w:cs="Arial"/>
              </w:rPr>
              <w:t>E</w:t>
            </w:r>
          </w:p>
          <w:p w14:paraId="0E39EA76" w14:textId="70966B42" w:rsidR="00136F69" w:rsidRDefault="00FD7235" w:rsidP="007D52CC">
            <w:pPr>
              <w:jc w:val="both"/>
              <w:rPr>
                <w:rFonts w:ascii="Arial" w:hAnsi="Arial" w:cs="Arial"/>
              </w:rPr>
            </w:pPr>
            <w:r>
              <w:rPr>
                <w:rFonts w:ascii="Arial" w:hAnsi="Arial" w:cs="Arial"/>
              </w:rPr>
              <w:t>D</w:t>
            </w:r>
          </w:p>
          <w:p w14:paraId="559DA9A1" w14:textId="29587505" w:rsidR="00FD7235" w:rsidRDefault="00FD7235" w:rsidP="007D52CC">
            <w:pPr>
              <w:jc w:val="both"/>
              <w:rPr>
                <w:rFonts w:ascii="Arial" w:hAnsi="Arial" w:cs="Arial"/>
              </w:rPr>
            </w:pPr>
            <w:r>
              <w:rPr>
                <w:rFonts w:ascii="Arial" w:hAnsi="Arial" w:cs="Arial"/>
              </w:rPr>
              <w:t>D</w:t>
            </w:r>
          </w:p>
          <w:p w14:paraId="418DFA23" w14:textId="7EC1E8D4" w:rsidR="00FD7235" w:rsidRDefault="00FD7235" w:rsidP="007D52CC">
            <w:pPr>
              <w:jc w:val="both"/>
              <w:rPr>
                <w:rFonts w:ascii="Arial" w:hAnsi="Arial" w:cs="Arial"/>
              </w:rPr>
            </w:pPr>
            <w:r>
              <w:rPr>
                <w:rFonts w:ascii="Arial" w:hAnsi="Arial" w:cs="Arial"/>
              </w:rPr>
              <w:t>D</w:t>
            </w:r>
          </w:p>
          <w:p w14:paraId="7E570E31" w14:textId="414FE706" w:rsidR="00F975F7" w:rsidRDefault="00F975F7" w:rsidP="007D52CC">
            <w:pPr>
              <w:jc w:val="both"/>
              <w:rPr>
                <w:rFonts w:ascii="Arial" w:hAnsi="Arial" w:cs="Arial"/>
              </w:rPr>
            </w:pPr>
          </w:p>
          <w:p w14:paraId="1776BD3E" w14:textId="315E98E3" w:rsidR="00F975F7" w:rsidRPr="00F607B2" w:rsidRDefault="00F975F7" w:rsidP="007D52CC">
            <w:pPr>
              <w:jc w:val="both"/>
              <w:rPr>
                <w:rFonts w:ascii="Arial" w:hAnsi="Arial" w:cs="Arial"/>
              </w:rPr>
            </w:pPr>
          </w:p>
        </w:tc>
        <w:tc>
          <w:tcPr>
            <w:tcW w:w="1276" w:type="dxa"/>
          </w:tcPr>
          <w:p w14:paraId="4E9BAC9C" w14:textId="77777777" w:rsidR="007D52CC" w:rsidRDefault="007D52CC" w:rsidP="007D52CC">
            <w:pPr>
              <w:jc w:val="both"/>
              <w:rPr>
                <w:rFonts w:ascii="Arial" w:hAnsi="Arial" w:cs="Arial"/>
              </w:rPr>
            </w:pPr>
          </w:p>
          <w:p w14:paraId="50CE2043" w14:textId="77777777" w:rsidR="007D52CC" w:rsidRDefault="007D52CC" w:rsidP="007D52CC">
            <w:pPr>
              <w:jc w:val="both"/>
              <w:rPr>
                <w:rFonts w:ascii="Arial" w:hAnsi="Arial" w:cs="Arial"/>
              </w:rPr>
            </w:pPr>
          </w:p>
          <w:p w14:paraId="5A48CCA3" w14:textId="77777777" w:rsidR="007D52CC" w:rsidRDefault="007D52CC" w:rsidP="007D52CC">
            <w:pPr>
              <w:jc w:val="both"/>
              <w:rPr>
                <w:rFonts w:ascii="Arial" w:hAnsi="Arial" w:cs="Arial"/>
              </w:rPr>
            </w:pPr>
          </w:p>
          <w:p w14:paraId="5785CF22" w14:textId="77777777" w:rsidR="007D52CC" w:rsidRDefault="007D52CC" w:rsidP="007D52CC">
            <w:pPr>
              <w:jc w:val="both"/>
              <w:rPr>
                <w:rFonts w:ascii="Arial" w:hAnsi="Arial" w:cs="Arial"/>
              </w:rPr>
            </w:pPr>
          </w:p>
          <w:p w14:paraId="10643813" w14:textId="77777777" w:rsidR="007D52CC" w:rsidRDefault="007D52CC" w:rsidP="007D52CC">
            <w:pPr>
              <w:jc w:val="both"/>
              <w:rPr>
                <w:rFonts w:ascii="Arial" w:hAnsi="Arial" w:cs="Arial"/>
              </w:rPr>
            </w:pPr>
          </w:p>
          <w:p w14:paraId="64F2937E" w14:textId="77777777" w:rsidR="007D52CC" w:rsidRDefault="007D52CC" w:rsidP="007D52CC">
            <w:pPr>
              <w:jc w:val="both"/>
              <w:rPr>
                <w:rFonts w:ascii="Arial" w:hAnsi="Arial" w:cs="Arial"/>
              </w:rPr>
            </w:pPr>
          </w:p>
          <w:p w14:paraId="19E73926" w14:textId="77777777" w:rsidR="007D52CC" w:rsidRDefault="007D52CC" w:rsidP="007D52CC">
            <w:pPr>
              <w:jc w:val="both"/>
              <w:rPr>
                <w:rFonts w:ascii="Arial" w:hAnsi="Arial" w:cs="Arial"/>
              </w:rPr>
            </w:pPr>
          </w:p>
          <w:p w14:paraId="6D7CB9C3" w14:textId="71103AB6" w:rsidR="007D52CC" w:rsidRPr="00F607B2" w:rsidRDefault="007D52CC" w:rsidP="007D52CC">
            <w:pPr>
              <w:jc w:val="both"/>
              <w:rPr>
                <w:rFonts w:ascii="Arial" w:hAnsi="Arial" w:cs="Arial"/>
              </w:rPr>
            </w:pPr>
          </w:p>
        </w:tc>
      </w:tr>
      <w:tr w:rsidR="007D52CC" w:rsidRPr="00F607B2" w14:paraId="0D4BC12E" w14:textId="77777777" w:rsidTr="00F607B2">
        <w:tc>
          <w:tcPr>
            <w:tcW w:w="6580" w:type="dxa"/>
          </w:tcPr>
          <w:p w14:paraId="7F3AB2EB" w14:textId="406BECA0" w:rsidR="007D52CC" w:rsidRPr="007D52CC" w:rsidRDefault="007D52CC" w:rsidP="007D52CC">
            <w:pPr>
              <w:rPr>
                <w:rFonts w:ascii="Arial" w:hAnsi="Arial" w:cs="Arial"/>
                <w:szCs w:val="24"/>
              </w:rPr>
            </w:pPr>
            <w:r w:rsidRPr="007D52CC">
              <w:rPr>
                <w:rFonts w:ascii="Arial" w:hAnsi="Arial" w:cs="Arial"/>
                <w:szCs w:val="24"/>
              </w:rPr>
              <w:t>KNOWLEDGE/SKILLS</w:t>
            </w:r>
          </w:p>
          <w:p w14:paraId="2DD4A4C4" w14:textId="77777777" w:rsidR="007D52CC" w:rsidRDefault="007D52CC" w:rsidP="007D52CC">
            <w:pPr>
              <w:rPr>
                <w:rFonts w:ascii="Garamond" w:hAnsi="Garamond"/>
                <w:sz w:val="24"/>
                <w:szCs w:val="24"/>
              </w:rPr>
            </w:pPr>
          </w:p>
          <w:p w14:paraId="65EB7B7F" w14:textId="051CCA2D" w:rsidR="007D52CC" w:rsidRPr="007D52CC" w:rsidRDefault="007D52CC" w:rsidP="007D52CC">
            <w:pPr>
              <w:pStyle w:val="ListParagraph"/>
              <w:numPr>
                <w:ilvl w:val="0"/>
                <w:numId w:val="7"/>
              </w:numPr>
              <w:rPr>
                <w:rFonts w:ascii="Arial" w:hAnsi="Arial" w:cs="Arial"/>
              </w:rPr>
            </w:pPr>
            <w:r w:rsidRPr="007D52CC">
              <w:rPr>
                <w:rFonts w:ascii="Arial" w:hAnsi="Arial" w:cs="Arial"/>
              </w:rPr>
              <w:t xml:space="preserve">Robust understanding </w:t>
            </w:r>
            <w:r w:rsidR="00710B71" w:rsidRPr="007D52CC">
              <w:rPr>
                <w:rFonts w:ascii="Arial" w:hAnsi="Arial" w:cs="Arial"/>
              </w:rPr>
              <w:t>of the</w:t>
            </w:r>
            <w:r w:rsidRPr="007D52CC">
              <w:rPr>
                <w:rFonts w:ascii="Arial" w:hAnsi="Arial" w:cs="Arial"/>
              </w:rPr>
              <w:t xml:space="preserve"> current Specialist Palliative Care </w:t>
            </w:r>
            <w:r w:rsidR="0093390F">
              <w:rPr>
                <w:rFonts w:ascii="Arial" w:hAnsi="Arial" w:cs="Arial"/>
              </w:rPr>
              <w:t xml:space="preserve">assessment, management, and provision by </w:t>
            </w:r>
            <w:r w:rsidR="00710B71" w:rsidRPr="007D52CC">
              <w:rPr>
                <w:rFonts w:ascii="Arial" w:hAnsi="Arial" w:cs="Arial"/>
              </w:rPr>
              <w:t>Multi-Disciplinary</w:t>
            </w:r>
            <w:r w:rsidRPr="007D52CC">
              <w:rPr>
                <w:rFonts w:ascii="Arial" w:hAnsi="Arial" w:cs="Arial"/>
              </w:rPr>
              <w:t xml:space="preserve"> Team</w:t>
            </w:r>
            <w:r w:rsidR="0093390F">
              <w:rPr>
                <w:rFonts w:ascii="Arial" w:hAnsi="Arial" w:cs="Arial"/>
              </w:rPr>
              <w:t>s working across all sectors service by the Trust</w:t>
            </w:r>
            <w:r w:rsidRPr="007D52CC">
              <w:rPr>
                <w:rFonts w:ascii="Arial" w:hAnsi="Arial" w:cs="Arial"/>
              </w:rPr>
              <w:t xml:space="preserve">. </w:t>
            </w:r>
          </w:p>
          <w:p w14:paraId="15ED9F24" w14:textId="6C15D3AD" w:rsidR="007D52CC" w:rsidRPr="007D52CC" w:rsidRDefault="007D52CC" w:rsidP="007D52CC">
            <w:pPr>
              <w:pStyle w:val="ListParagraph"/>
              <w:numPr>
                <w:ilvl w:val="0"/>
                <w:numId w:val="7"/>
              </w:numPr>
              <w:rPr>
                <w:rFonts w:ascii="Arial" w:hAnsi="Arial" w:cs="Arial"/>
              </w:rPr>
            </w:pPr>
            <w:r w:rsidRPr="007D52CC">
              <w:rPr>
                <w:rFonts w:ascii="Arial" w:hAnsi="Arial" w:cs="Arial"/>
              </w:rPr>
              <w:t xml:space="preserve">Excellent communication skills highly developed interpersonal skills, including </w:t>
            </w:r>
            <w:r w:rsidR="00710B71" w:rsidRPr="007D52CC">
              <w:rPr>
                <w:rFonts w:ascii="Arial" w:hAnsi="Arial" w:cs="Arial"/>
              </w:rPr>
              <w:t>negotiation, facilitation</w:t>
            </w:r>
            <w:r w:rsidRPr="007D52CC">
              <w:rPr>
                <w:rFonts w:ascii="Arial" w:hAnsi="Arial" w:cs="Arial"/>
              </w:rPr>
              <w:t xml:space="preserve"> influencing and presentation skills and evidence of ability to engage with staff and </w:t>
            </w:r>
          </w:p>
          <w:p w14:paraId="67E6207F" w14:textId="01D180CF" w:rsidR="007D52CC" w:rsidRPr="007D52CC" w:rsidRDefault="007D52CC" w:rsidP="007D52CC">
            <w:pPr>
              <w:pStyle w:val="ListParagraph"/>
              <w:numPr>
                <w:ilvl w:val="0"/>
                <w:numId w:val="7"/>
              </w:numPr>
              <w:rPr>
                <w:rFonts w:ascii="Arial" w:hAnsi="Arial" w:cs="Arial"/>
              </w:rPr>
            </w:pPr>
            <w:r w:rsidRPr="007D52CC">
              <w:rPr>
                <w:rFonts w:ascii="Arial" w:hAnsi="Arial" w:cs="Arial"/>
              </w:rPr>
              <w:t>Stakeholders at all levels.</w:t>
            </w:r>
          </w:p>
          <w:p w14:paraId="0D9B418B" w14:textId="3CD35D65" w:rsidR="007D52CC" w:rsidRPr="007D52CC" w:rsidRDefault="007D52CC" w:rsidP="007D52CC">
            <w:pPr>
              <w:pStyle w:val="BodyText"/>
              <w:numPr>
                <w:ilvl w:val="0"/>
                <w:numId w:val="7"/>
              </w:numPr>
              <w:jc w:val="left"/>
              <w:rPr>
                <w:rFonts w:ascii="Arial" w:hAnsi="Arial" w:cs="Arial"/>
                <w:b w:val="0"/>
                <w:sz w:val="22"/>
                <w:szCs w:val="22"/>
              </w:rPr>
            </w:pPr>
            <w:r w:rsidRPr="007D52CC">
              <w:rPr>
                <w:rFonts w:ascii="Arial" w:hAnsi="Arial" w:cs="Arial"/>
                <w:b w:val="0"/>
                <w:sz w:val="22"/>
                <w:szCs w:val="22"/>
              </w:rPr>
              <w:t xml:space="preserve">Management </w:t>
            </w:r>
            <w:r w:rsidR="00710B71" w:rsidRPr="007D52CC">
              <w:rPr>
                <w:rFonts w:ascii="Arial" w:hAnsi="Arial" w:cs="Arial"/>
                <w:b w:val="0"/>
                <w:sz w:val="22"/>
                <w:szCs w:val="22"/>
              </w:rPr>
              <w:t>knowledge gained</w:t>
            </w:r>
            <w:r w:rsidRPr="007D52CC">
              <w:rPr>
                <w:rFonts w:ascii="Arial" w:hAnsi="Arial" w:cs="Arial"/>
                <w:b w:val="0"/>
                <w:sz w:val="22"/>
                <w:szCs w:val="22"/>
              </w:rPr>
              <w:t xml:space="preserve"> through experience and continuous professional development</w:t>
            </w:r>
          </w:p>
          <w:p w14:paraId="3E0544DB" w14:textId="4D35635C" w:rsidR="007D52CC" w:rsidRPr="007D52CC" w:rsidRDefault="007D52CC" w:rsidP="007D52CC">
            <w:pPr>
              <w:pStyle w:val="ListParagraph"/>
              <w:numPr>
                <w:ilvl w:val="0"/>
                <w:numId w:val="7"/>
              </w:numPr>
              <w:rPr>
                <w:rFonts w:ascii="Arial" w:hAnsi="Arial" w:cs="Arial"/>
              </w:rPr>
            </w:pPr>
            <w:r w:rsidRPr="007D52CC">
              <w:rPr>
                <w:rFonts w:ascii="Arial" w:hAnsi="Arial" w:cs="Arial"/>
              </w:rPr>
              <w:t xml:space="preserve">Extensive knowledge of clinical guidelines and standards in the Health Care Agenda </w:t>
            </w:r>
          </w:p>
          <w:p w14:paraId="0E715EC4" w14:textId="07617A04" w:rsidR="007D52CC" w:rsidRPr="007D52CC" w:rsidRDefault="007D52CC" w:rsidP="007D52CC">
            <w:pPr>
              <w:pStyle w:val="BodyText"/>
              <w:numPr>
                <w:ilvl w:val="0"/>
                <w:numId w:val="7"/>
              </w:numPr>
              <w:jc w:val="left"/>
              <w:rPr>
                <w:rFonts w:ascii="Garamond" w:hAnsi="Garamond" w:cs="Arial"/>
                <w:b w:val="0"/>
                <w:szCs w:val="24"/>
              </w:rPr>
            </w:pPr>
            <w:r w:rsidRPr="007D52CC">
              <w:rPr>
                <w:rFonts w:ascii="Arial" w:hAnsi="Arial" w:cs="Arial"/>
                <w:b w:val="0"/>
                <w:sz w:val="22"/>
                <w:szCs w:val="22"/>
              </w:rPr>
              <w:t>Knowledge and experience of needs assessment and analysis/interpretation of related data</w:t>
            </w:r>
          </w:p>
        </w:tc>
        <w:tc>
          <w:tcPr>
            <w:tcW w:w="1183" w:type="dxa"/>
          </w:tcPr>
          <w:p w14:paraId="5644A2B5" w14:textId="77777777" w:rsidR="007D52CC" w:rsidRDefault="007D52CC" w:rsidP="007D52CC">
            <w:pPr>
              <w:jc w:val="both"/>
              <w:rPr>
                <w:rFonts w:ascii="Arial" w:hAnsi="Arial" w:cs="Arial"/>
              </w:rPr>
            </w:pPr>
          </w:p>
          <w:p w14:paraId="30D3B516" w14:textId="77777777" w:rsidR="007D52CC" w:rsidRDefault="007D52CC" w:rsidP="007D52CC">
            <w:pPr>
              <w:jc w:val="both"/>
              <w:rPr>
                <w:rFonts w:ascii="Arial" w:hAnsi="Arial" w:cs="Arial"/>
              </w:rPr>
            </w:pPr>
          </w:p>
          <w:p w14:paraId="4D726737" w14:textId="77777777" w:rsidR="007D52CC" w:rsidRDefault="00710B71" w:rsidP="007D52CC">
            <w:pPr>
              <w:jc w:val="both"/>
              <w:rPr>
                <w:rFonts w:ascii="Arial" w:hAnsi="Arial" w:cs="Arial"/>
              </w:rPr>
            </w:pPr>
            <w:r>
              <w:rPr>
                <w:rFonts w:ascii="Arial" w:hAnsi="Arial" w:cs="Arial"/>
              </w:rPr>
              <w:t>E</w:t>
            </w:r>
          </w:p>
          <w:p w14:paraId="330ECD97" w14:textId="77777777" w:rsidR="00710B71" w:rsidRDefault="00710B71" w:rsidP="007D52CC">
            <w:pPr>
              <w:jc w:val="both"/>
              <w:rPr>
                <w:rFonts w:ascii="Arial" w:hAnsi="Arial" w:cs="Arial"/>
              </w:rPr>
            </w:pPr>
          </w:p>
          <w:p w14:paraId="05043E2B" w14:textId="77777777" w:rsidR="0093390F" w:rsidRDefault="0093390F" w:rsidP="007D52CC">
            <w:pPr>
              <w:jc w:val="both"/>
              <w:rPr>
                <w:rFonts w:ascii="Arial" w:hAnsi="Arial" w:cs="Arial"/>
              </w:rPr>
            </w:pPr>
          </w:p>
          <w:p w14:paraId="1C58B2DC" w14:textId="77777777" w:rsidR="0093390F" w:rsidRDefault="0093390F" w:rsidP="007D52CC">
            <w:pPr>
              <w:jc w:val="both"/>
              <w:rPr>
                <w:rFonts w:ascii="Arial" w:hAnsi="Arial" w:cs="Arial"/>
              </w:rPr>
            </w:pPr>
          </w:p>
          <w:p w14:paraId="7FA124FA" w14:textId="11D26B21" w:rsidR="00710B71" w:rsidRDefault="00710B71" w:rsidP="007D52CC">
            <w:pPr>
              <w:jc w:val="both"/>
              <w:rPr>
                <w:rFonts w:ascii="Arial" w:hAnsi="Arial" w:cs="Arial"/>
              </w:rPr>
            </w:pPr>
            <w:r>
              <w:rPr>
                <w:rFonts w:ascii="Arial" w:hAnsi="Arial" w:cs="Arial"/>
              </w:rPr>
              <w:t>E</w:t>
            </w:r>
          </w:p>
          <w:p w14:paraId="0188498E" w14:textId="77777777" w:rsidR="00710B71" w:rsidRDefault="00710B71" w:rsidP="007D52CC">
            <w:pPr>
              <w:jc w:val="both"/>
              <w:rPr>
                <w:rFonts w:ascii="Arial" w:hAnsi="Arial" w:cs="Arial"/>
              </w:rPr>
            </w:pPr>
          </w:p>
          <w:p w14:paraId="4E96D922" w14:textId="77777777" w:rsidR="0093390F" w:rsidRDefault="0093390F" w:rsidP="007D52CC">
            <w:pPr>
              <w:jc w:val="both"/>
              <w:rPr>
                <w:rFonts w:ascii="Arial" w:hAnsi="Arial" w:cs="Arial"/>
              </w:rPr>
            </w:pPr>
          </w:p>
          <w:p w14:paraId="16FED3E3" w14:textId="77777777" w:rsidR="0093390F" w:rsidRDefault="0093390F" w:rsidP="007D52CC">
            <w:pPr>
              <w:jc w:val="both"/>
              <w:rPr>
                <w:rFonts w:ascii="Arial" w:hAnsi="Arial" w:cs="Arial"/>
              </w:rPr>
            </w:pPr>
          </w:p>
          <w:p w14:paraId="559C6F20" w14:textId="49135BCB" w:rsidR="00710B71" w:rsidRDefault="00710B71" w:rsidP="007D52CC">
            <w:pPr>
              <w:jc w:val="both"/>
              <w:rPr>
                <w:rFonts w:ascii="Arial" w:hAnsi="Arial" w:cs="Arial"/>
              </w:rPr>
            </w:pPr>
            <w:r>
              <w:rPr>
                <w:rFonts w:ascii="Arial" w:hAnsi="Arial" w:cs="Arial"/>
              </w:rPr>
              <w:t>E</w:t>
            </w:r>
          </w:p>
          <w:p w14:paraId="19B6F1C5" w14:textId="77777777" w:rsidR="00710B71" w:rsidRDefault="00710B71" w:rsidP="007D52CC">
            <w:pPr>
              <w:jc w:val="both"/>
              <w:rPr>
                <w:rFonts w:ascii="Arial" w:hAnsi="Arial" w:cs="Arial"/>
              </w:rPr>
            </w:pPr>
          </w:p>
          <w:p w14:paraId="72DE6595" w14:textId="77777777" w:rsidR="00710B71" w:rsidRDefault="00710B71" w:rsidP="007D52CC">
            <w:pPr>
              <w:jc w:val="both"/>
              <w:rPr>
                <w:rFonts w:ascii="Arial" w:hAnsi="Arial" w:cs="Arial"/>
              </w:rPr>
            </w:pPr>
            <w:r>
              <w:rPr>
                <w:rFonts w:ascii="Arial" w:hAnsi="Arial" w:cs="Arial"/>
              </w:rPr>
              <w:t>E</w:t>
            </w:r>
          </w:p>
          <w:p w14:paraId="723EF811" w14:textId="77777777" w:rsidR="00710B71" w:rsidRDefault="00710B71" w:rsidP="007D52CC">
            <w:pPr>
              <w:jc w:val="both"/>
              <w:rPr>
                <w:rFonts w:ascii="Arial" w:hAnsi="Arial" w:cs="Arial"/>
              </w:rPr>
            </w:pPr>
          </w:p>
          <w:p w14:paraId="09F9DF17" w14:textId="4DB6E6BD" w:rsidR="00710B71" w:rsidRDefault="00710B71" w:rsidP="007D52CC">
            <w:pPr>
              <w:jc w:val="both"/>
              <w:rPr>
                <w:rFonts w:ascii="Arial" w:hAnsi="Arial" w:cs="Arial"/>
              </w:rPr>
            </w:pPr>
            <w:r>
              <w:rPr>
                <w:rFonts w:ascii="Arial" w:hAnsi="Arial" w:cs="Arial"/>
              </w:rPr>
              <w:t>E</w:t>
            </w:r>
          </w:p>
          <w:p w14:paraId="7CBEBACC" w14:textId="3C1111A8" w:rsidR="00F975F7" w:rsidRDefault="00F975F7" w:rsidP="007D52CC">
            <w:pPr>
              <w:jc w:val="both"/>
              <w:rPr>
                <w:rFonts w:ascii="Arial" w:hAnsi="Arial" w:cs="Arial"/>
              </w:rPr>
            </w:pPr>
          </w:p>
          <w:p w14:paraId="1D80ED69" w14:textId="77777777" w:rsidR="00710B71" w:rsidRDefault="00710B71" w:rsidP="007D52CC">
            <w:pPr>
              <w:jc w:val="both"/>
              <w:rPr>
                <w:rFonts w:ascii="Arial" w:hAnsi="Arial" w:cs="Arial"/>
              </w:rPr>
            </w:pPr>
            <w:r>
              <w:rPr>
                <w:rFonts w:ascii="Arial" w:hAnsi="Arial" w:cs="Arial"/>
              </w:rPr>
              <w:t>E</w:t>
            </w:r>
          </w:p>
          <w:p w14:paraId="5D19DFE9" w14:textId="77777777" w:rsidR="00710B71" w:rsidRDefault="00710B71" w:rsidP="007D52CC">
            <w:pPr>
              <w:jc w:val="both"/>
              <w:rPr>
                <w:rFonts w:ascii="Arial" w:hAnsi="Arial" w:cs="Arial"/>
              </w:rPr>
            </w:pPr>
          </w:p>
          <w:p w14:paraId="1D2B6493" w14:textId="7663A5B0" w:rsidR="00710B71" w:rsidRPr="00F607B2" w:rsidRDefault="00710B71" w:rsidP="007D52CC">
            <w:pPr>
              <w:jc w:val="both"/>
              <w:rPr>
                <w:rFonts w:ascii="Arial" w:hAnsi="Arial" w:cs="Arial"/>
              </w:rPr>
            </w:pPr>
          </w:p>
        </w:tc>
        <w:tc>
          <w:tcPr>
            <w:tcW w:w="1276" w:type="dxa"/>
          </w:tcPr>
          <w:p w14:paraId="4A1E73C2" w14:textId="659743DD" w:rsidR="007D52CC" w:rsidRPr="00F607B2" w:rsidRDefault="007D52CC" w:rsidP="007D52CC">
            <w:pPr>
              <w:jc w:val="both"/>
              <w:rPr>
                <w:rFonts w:ascii="Arial" w:hAnsi="Arial" w:cs="Arial"/>
              </w:rPr>
            </w:pPr>
          </w:p>
        </w:tc>
      </w:tr>
      <w:tr w:rsidR="007D52CC" w:rsidRPr="00F607B2" w14:paraId="4AB23B7E" w14:textId="77777777" w:rsidTr="00F607B2">
        <w:tc>
          <w:tcPr>
            <w:tcW w:w="6580" w:type="dxa"/>
          </w:tcPr>
          <w:p w14:paraId="2E3EC42C" w14:textId="16E581C3" w:rsidR="007D52CC" w:rsidRDefault="007D52CC" w:rsidP="007D52CC">
            <w:pPr>
              <w:jc w:val="both"/>
              <w:rPr>
                <w:rFonts w:ascii="Arial" w:hAnsi="Arial" w:cs="Arial"/>
              </w:rPr>
            </w:pPr>
            <w:r w:rsidRPr="0032512C">
              <w:rPr>
                <w:rFonts w:ascii="Arial" w:hAnsi="Arial" w:cs="Arial"/>
              </w:rPr>
              <w:t xml:space="preserve">EXPERIENCE </w:t>
            </w:r>
          </w:p>
          <w:p w14:paraId="7DAFE017" w14:textId="5F34D2C8" w:rsidR="007D52CC" w:rsidRDefault="007D52CC" w:rsidP="007D52CC">
            <w:pPr>
              <w:jc w:val="both"/>
              <w:rPr>
                <w:rFonts w:ascii="Arial" w:hAnsi="Arial" w:cs="Arial"/>
              </w:rPr>
            </w:pPr>
          </w:p>
          <w:p w14:paraId="444B6F91" w14:textId="73CA9378" w:rsidR="007D52CC" w:rsidRPr="007D52CC" w:rsidRDefault="007D52CC" w:rsidP="007D52CC">
            <w:pPr>
              <w:pStyle w:val="ListParagraph"/>
              <w:numPr>
                <w:ilvl w:val="0"/>
                <w:numId w:val="6"/>
              </w:numPr>
              <w:rPr>
                <w:rFonts w:ascii="Arial" w:hAnsi="Arial" w:cs="Arial"/>
              </w:rPr>
            </w:pPr>
            <w:r w:rsidRPr="007D52CC">
              <w:rPr>
                <w:rFonts w:ascii="Arial" w:hAnsi="Arial" w:cs="Arial"/>
              </w:rPr>
              <w:t>Experienced nurse</w:t>
            </w:r>
            <w:r w:rsidR="0093390F">
              <w:rPr>
                <w:rFonts w:ascii="Arial" w:hAnsi="Arial" w:cs="Arial"/>
              </w:rPr>
              <w:t xml:space="preserve"> /</w:t>
            </w:r>
            <w:proofErr w:type="gramStart"/>
            <w:r w:rsidR="0093390F">
              <w:rPr>
                <w:rFonts w:ascii="Arial" w:hAnsi="Arial" w:cs="Arial"/>
              </w:rPr>
              <w:t xml:space="preserve">AHP </w:t>
            </w:r>
            <w:r w:rsidRPr="007D52CC">
              <w:rPr>
                <w:rFonts w:ascii="Arial" w:hAnsi="Arial" w:cs="Arial"/>
              </w:rPr>
              <w:t xml:space="preserve"> with</w:t>
            </w:r>
            <w:proofErr w:type="gramEnd"/>
            <w:r w:rsidRPr="007D52CC">
              <w:rPr>
                <w:rFonts w:ascii="Arial" w:hAnsi="Arial" w:cs="Arial"/>
              </w:rPr>
              <w:t xml:space="preserve"> significant experience in a senior clinical/management role</w:t>
            </w:r>
          </w:p>
          <w:p w14:paraId="1D03D4C9" w14:textId="77777777" w:rsidR="007D52CC" w:rsidRPr="007D52CC" w:rsidRDefault="007D52CC" w:rsidP="007D52CC">
            <w:pPr>
              <w:pStyle w:val="ListParagraph"/>
              <w:numPr>
                <w:ilvl w:val="0"/>
                <w:numId w:val="6"/>
              </w:numPr>
              <w:rPr>
                <w:rFonts w:ascii="Arial" w:hAnsi="Arial" w:cs="Arial"/>
              </w:rPr>
            </w:pPr>
            <w:r w:rsidRPr="007D52CC">
              <w:rPr>
                <w:rFonts w:ascii="Arial" w:hAnsi="Arial" w:cs="Arial"/>
              </w:rPr>
              <w:t>Professional, leadership and managerial experience within speciality that demonstrates the required breadth of knowledge required to lead safety, effectively and efficiently</w:t>
            </w:r>
          </w:p>
          <w:p w14:paraId="3706E4F5" w14:textId="77777777" w:rsidR="007D52CC" w:rsidRPr="007D52CC" w:rsidRDefault="007D52CC" w:rsidP="007D52CC">
            <w:pPr>
              <w:pStyle w:val="BodyText"/>
              <w:numPr>
                <w:ilvl w:val="0"/>
                <w:numId w:val="6"/>
              </w:numPr>
              <w:jc w:val="left"/>
              <w:rPr>
                <w:rFonts w:ascii="Arial" w:hAnsi="Arial" w:cs="Arial"/>
                <w:b w:val="0"/>
                <w:sz w:val="22"/>
                <w:szCs w:val="22"/>
              </w:rPr>
            </w:pPr>
            <w:r w:rsidRPr="007D52CC">
              <w:rPr>
                <w:rFonts w:ascii="Arial" w:hAnsi="Arial" w:cs="Arial"/>
                <w:b w:val="0"/>
                <w:sz w:val="22"/>
                <w:szCs w:val="22"/>
              </w:rPr>
              <w:t>Experience of assessing training needs</w:t>
            </w:r>
          </w:p>
          <w:p w14:paraId="1E8A5EDA" w14:textId="77777777" w:rsidR="007D52CC" w:rsidRPr="007D52CC" w:rsidRDefault="007D52CC" w:rsidP="007D52CC">
            <w:pPr>
              <w:pStyle w:val="BodyText"/>
              <w:numPr>
                <w:ilvl w:val="0"/>
                <w:numId w:val="6"/>
              </w:numPr>
              <w:jc w:val="left"/>
              <w:rPr>
                <w:rFonts w:ascii="Arial" w:hAnsi="Arial" w:cs="Arial"/>
                <w:b w:val="0"/>
                <w:sz w:val="22"/>
                <w:szCs w:val="22"/>
              </w:rPr>
            </w:pPr>
            <w:r w:rsidRPr="007D52CC">
              <w:rPr>
                <w:rFonts w:ascii="Arial" w:hAnsi="Arial" w:cs="Arial"/>
                <w:b w:val="0"/>
                <w:sz w:val="22"/>
                <w:szCs w:val="22"/>
              </w:rPr>
              <w:t>Experience of resource management i.e. financial; human; capital</w:t>
            </w:r>
          </w:p>
          <w:p w14:paraId="08872963" w14:textId="3D658E7D" w:rsidR="007D52CC" w:rsidRPr="007D52CC" w:rsidRDefault="007D52CC" w:rsidP="007D52CC">
            <w:pPr>
              <w:pStyle w:val="ListParagraph"/>
              <w:numPr>
                <w:ilvl w:val="0"/>
                <w:numId w:val="6"/>
              </w:numPr>
              <w:jc w:val="both"/>
              <w:rPr>
                <w:rFonts w:ascii="Arial" w:hAnsi="Arial" w:cs="Arial"/>
              </w:rPr>
            </w:pPr>
            <w:r w:rsidRPr="007D52CC">
              <w:rPr>
                <w:rFonts w:ascii="Arial" w:hAnsi="Arial" w:cs="Arial"/>
              </w:rPr>
              <w:t>Experience in Service planning, project management and performance monitoring/reporting</w:t>
            </w:r>
          </w:p>
          <w:p w14:paraId="429EBF2D" w14:textId="77777777" w:rsidR="007D52CC" w:rsidRPr="0032512C" w:rsidRDefault="007D52CC" w:rsidP="007D52CC">
            <w:pPr>
              <w:jc w:val="both"/>
              <w:rPr>
                <w:rFonts w:ascii="Arial" w:hAnsi="Arial" w:cs="Arial"/>
                <w:color w:val="FF0000"/>
              </w:rPr>
            </w:pPr>
          </w:p>
        </w:tc>
        <w:tc>
          <w:tcPr>
            <w:tcW w:w="1183" w:type="dxa"/>
          </w:tcPr>
          <w:p w14:paraId="7BC5AFAD" w14:textId="77777777" w:rsidR="007D52CC" w:rsidRDefault="007D52CC" w:rsidP="007D52CC">
            <w:pPr>
              <w:jc w:val="both"/>
              <w:rPr>
                <w:rFonts w:ascii="Arial" w:hAnsi="Arial" w:cs="Arial"/>
              </w:rPr>
            </w:pPr>
          </w:p>
          <w:p w14:paraId="71D5985D" w14:textId="77777777" w:rsidR="007D52CC" w:rsidRDefault="007D52CC" w:rsidP="007D52CC">
            <w:pPr>
              <w:jc w:val="both"/>
              <w:rPr>
                <w:rFonts w:ascii="Arial" w:hAnsi="Arial" w:cs="Arial"/>
              </w:rPr>
            </w:pPr>
          </w:p>
          <w:p w14:paraId="0431D0F5" w14:textId="2A4327EA" w:rsidR="007D52CC" w:rsidRDefault="007D52CC" w:rsidP="007D52CC">
            <w:pPr>
              <w:jc w:val="both"/>
              <w:rPr>
                <w:rFonts w:ascii="Arial" w:hAnsi="Arial" w:cs="Arial"/>
              </w:rPr>
            </w:pPr>
            <w:r>
              <w:rPr>
                <w:rFonts w:ascii="Arial" w:hAnsi="Arial" w:cs="Arial"/>
              </w:rPr>
              <w:t>E</w:t>
            </w:r>
          </w:p>
          <w:p w14:paraId="062A06FF" w14:textId="77777777" w:rsidR="007D52CC" w:rsidRDefault="007D52CC" w:rsidP="007D52CC">
            <w:pPr>
              <w:jc w:val="both"/>
              <w:rPr>
                <w:rFonts w:ascii="Arial" w:hAnsi="Arial" w:cs="Arial"/>
              </w:rPr>
            </w:pPr>
          </w:p>
          <w:p w14:paraId="155B1CC3" w14:textId="77777777" w:rsidR="007D52CC" w:rsidRDefault="007D52CC" w:rsidP="007D52CC">
            <w:pPr>
              <w:jc w:val="both"/>
              <w:rPr>
                <w:rFonts w:ascii="Arial" w:hAnsi="Arial" w:cs="Arial"/>
              </w:rPr>
            </w:pPr>
            <w:r>
              <w:rPr>
                <w:rFonts w:ascii="Arial" w:hAnsi="Arial" w:cs="Arial"/>
              </w:rPr>
              <w:t>E</w:t>
            </w:r>
          </w:p>
          <w:p w14:paraId="636B1A30" w14:textId="77777777" w:rsidR="007D52CC" w:rsidRDefault="007D52CC" w:rsidP="007D52CC">
            <w:pPr>
              <w:jc w:val="both"/>
              <w:rPr>
                <w:rFonts w:ascii="Arial" w:hAnsi="Arial" w:cs="Arial"/>
              </w:rPr>
            </w:pPr>
          </w:p>
          <w:p w14:paraId="1ED889DE" w14:textId="77777777" w:rsidR="007D52CC" w:rsidRDefault="007D52CC" w:rsidP="007D52CC">
            <w:pPr>
              <w:jc w:val="both"/>
              <w:rPr>
                <w:rFonts w:ascii="Arial" w:hAnsi="Arial" w:cs="Arial"/>
              </w:rPr>
            </w:pPr>
          </w:p>
          <w:p w14:paraId="742DC8BC" w14:textId="77777777" w:rsidR="007D52CC" w:rsidRDefault="007D52CC" w:rsidP="007D52CC">
            <w:pPr>
              <w:jc w:val="both"/>
              <w:rPr>
                <w:rFonts w:ascii="Arial" w:hAnsi="Arial" w:cs="Arial"/>
              </w:rPr>
            </w:pPr>
          </w:p>
          <w:p w14:paraId="1B7AD241" w14:textId="34F815C9" w:rsidR="007D52CC" w:rsidRDefault="0093390F" w:rsidP="007D52CC">
            <w:pPr>
              <w:jc w:val="both"/>
              <w:rPr>
                <w:rFonts w:ascii="Arial" w:hAnsi="Arial" w:cs="Arial"/>
              </w:rPr>
            </w:pPr>
            <w:r>
              <w:rPr>
                <w:rFonts w:ascii="Arial" w:hAnsi="Arial" w:cs="Arial"/>
              </w:rPr>
              <w:t>D</w:t>
            </w:r>
          </w:p>
          <w:p w14:paraId="51E0C820" w14:textId="417F1A24" w:rsidR="007D52CC" w:rsidRDefault="0093390F" w:rsidP="007D52CC">
            <w:pPr>
              <w:jc w:val="both"/>
              <w:rPr>
                <w:rFonts w:ascii="Arial" w:hAnsi="Arial" w:cs="Arial"/>
              </w:rPr>
            </w:pPr>
            <w:r>
              <w:rPr>
                <w:rFonts w:ascii="Arial" w:hAnsi="Arial" w:cs="Arial"/>
              </w:rPr>
              <w:t>D</w:t>
            </w:r>
          </w:p>
          <w:p w14:paraId="376A5C87" w14:textId="77777777" w:rsidR="007D52CC" w:rsidRDefault="007D52CC" w:rsidP="007D52CC">
            <w:pPr>
              <w:jc w:val="both"/>
              <w:rPr>
                <w:rFonts w:ascii="Arial" w:hAnsi="Arial" w:cs="Arial"/>
              </w:rPr>
            </w:pPr>
          </w:p>
          <w:p w14:paraId="44A9FDB4" w14:textId="066C65E9" w:rsidR="007D52CC" w:rsidRPr="00F607B2" w:rsidRDefault="007D52CC" w:rsidP="007D52CC">
            <w:pPr>
              <w:jc w:val="both"/>
              <w:rPr>
                <w:rFonts w:ascii="Arial" w:hAnsi="Arial" w:cs="Arial"/>
              </w:rPr>
            </w:pPr>
            <w:r>
              <w:rPr>
                <w:rFonts w:ascii="Arial" w:hAnsi="Arial" w:cs="Arial"/>
              </w:rPr>
              <w:t>E</w:t>
            </w:r>
          </w:p>
        </w:tc>
        <w:tc>
          <w:tcPr>
            <w:tcW w:w="1276" w:type="dxa"/>
          </w:tcPr>
          <w:p w14:paraId="4D22CA28" w14:textId="4002346B" w:rsidR="007D52CC" w:rsidRPr="00F607B2" w:rsidRDefault="007D52CC" w:rsidP="007D52CC">
            <w:pPr>
              <w:jc w:val="both"/>
              <w:rPr>
                <w:rFonts w:ascii="Arial" w:hAnsi="Arial" w:cs="Arial"/>
              </w:rPr>
            </w:pPr>
          </w:p>
        </w:tc>
      </w:tr>
      <w:tr w:rsidR="007D52CC" w:rsidRPr="00F607B2" w14:paraId="13CDFC02" w14:textId="77777777" w:rsidTr="00F607B2">
        <w:tc>
          <w:tcPr>
            <w:tcW w:w="6580" w:type="dxa"/>
          </w:tcPr>
          <w:p w14:paraId="32A13E3F" w14:textId="27A18036" w:rsidR="007D52CC" w:rsidRPr="00710B71" w:rsidRDefault="007D52CC" w:rsidP="00710B71">
            <w:pPr>
              <w:rPr>
                <w:rFonts w:ascii="Arial" w:hAnsi="Arial" w:cs="Arial"/>
              </w:rPr>
            </w:pPr>
            <w:r w:rsidRPr="00710B71">
              <w:rPr>
                <w:rFonts w:ascii="Arial" w:hAnsi="Arial" w:cs="Arial"/>
              </w:rPr>
              <w:t xml:space="preserve">PERSONAL ATTRIBUTES </w:t>
            </w:r>
          </w:p>
          <w:p w14:paraId="79C071C1" w14:textId="66D8E6A8" w:rsidR="00710B71" w:rsidRPr="00710B71" w:rsidRDefault="00710B71" w:rsidP="00710B71">
            <w:pPr>
              <w:rPr>
                <w:rFonts w:ascii="Arial" w:hAnsi="Arial" w:cs="Arial"/>
              </w:rPr>
            </w:pPr>
          </w:p>
          <w:p w14:paraId="4C473379" w14:textId="6F6E72A5" w:rsidR="00710B71" w:rsidRPr="00710B71" w:rsidRDefault="00710B71" w:rsidP="00710B71">
            <w:pPr>
              <w:pStyle w:val="BodyText"/>
              <w:numPr>
                <w:ilvl w:val="0"/>
                <w:numId w:val="8"/>
              </w:numPr>
              <w:jc w:val="left"/>
              <w:rPr>
                <w:rFonts w:ascii="Arial" w:hAnsi="Arial" w:cs="Arial"/>
                <w:b w:val="0"/>
                <w:sz w:val="22"/>
                <w:szCs w:val="22"/>
              </w:rPr>
            </w:pPr>
            <w:r w:rsidRPr="00710B71">
              <w:rPr>
                <w:rFonts w:ascii="Arial" w:hAnsi="Arial" w:cs="Arial"/>
                <w:b w:val="0"/>
                <w:sz w:val="22"/>
                <w:szCs w:val="22"/>
              </w:rPr>
              <w:t>Proven track record in sound and effective leadership</w:t>
            </w:r>
          </w:p>
          <w:p w14:paraId="132ADC08" w14:textId="07BF08DA" w:rsidR="00710B71" w:rsidRPr="00710B71" w:rsidRDefault="00710B71" w:rsidP="00710B71">
            <w:pPr>
              <w:pStyle w:val="BodyText"/>
              <w:numPr>
                <w:ilvl w:val="0"/>
                <w:numId w:val="8"/>
              </w:numPr>
              <w:jc w:val="left"/>
              <w:rPr>
                <w:rFonts w:ascii="Arial" w:hAnsi="Arial" w:cs="Arial"/>
                <w:b w:val="0"/>
                <w:sz w:val="22"/>
                <w:szCs w:val="22"/>
              </w:rPr>
            </w:pPr>
            <w:r w:rsidRPr="00710B71">
              <w:rPr>
                <w:rFonts w:ascii="Arial" w:hAnsi="Arial" w:cs="Arial"/>
                <w:b w:val="0"/>
                <w:sz w:val="22"/>
                <w:szCs w:val="22"/>
              </w:rPr>
              <w:t>Ability to think strategically, corporately and act as a team player</w:t>
            </w:r>
          </w:p>
          <w:p w14:paraId="5416EE81" w14:textId="6BB92609" w:rsidR="00710B71" w:rsidRPr="00710B71" w:rsidRDefault="0093390F" w:rsidP="00710B71">
            <w:pPr>
              <w:pStyle w:val="BodyText"/>
              <w:numPr>
                <w:ilvl w:val="0"/>
                <w:numId w:val="8"/>
              </w:numPr>
              <w:jc w:val="left"/>
              <w:rPr>
                <w:rFonts w:ascii="Arial" w:hAnsi="Arial" w:cs="Arial"/>
                <w:b w:val="0"/>
                <w:sz w:val="22"/>
                <w:szCs w:val="22"/>
              </w:rPr>
            </w:pPr>
            <w:r>
              <w:rPr>
                <w:rFonts w:ascii="Arial" w:hAnsi="Arial" w:cs="Arial"/>
                <w:b w:val="0"/>
                <w:sz w:val="22"/>
                <w:szCs w:val="22"/>
              </w:rPr>
              <w:t xml:space="preserve">Evidence </w:t>
            </w:r>
            <w:r w:rsidR="00710B71" w:rsidRPr="00710B71">
              <w:rPr>
                <w:rFonts w:ascii="Arial" w:hAnsi="Arial" w:cs="Arial"/>
                <w:b w:val="0"/>
                <w:sz w:val="22"/>
                <w:szCs w:val="22"/>
              </w:rPr>
              <w:t>in developing innovative solutions to meet organisational requirements and motivating staff to affect change</w:t>
            </w:r>
          </w:p>
          <w:p w14:paraId="4645F251" w14:textId="01523C34" w:rsidR="00710B71" w:rsidRPr="00710B71" w:rsidRDefault="00710B71" w:rsidP="00710B71">
            <w:pPr>
              <w:pStyle w:val="BodyText"/>
              <w:numPr>
                <w:ilvl w:val="0"/>
                <w:numId w:val="8"/>
              </w:numPr>
              <w:jc w:val="left"/>
              <w:rPr>
                <w:rFonts w:ascii="Arial" w:hAnsi="Arial" w:cs="Arial"/>
                <w:b w:val="0"/>
                <w:sz w:val="22"/>
                <w:szCs w:val="22"/>
              </w:rPr>
            </w:pPr>
            <w:r w:rsidRPr="00710B71">
              <w:rPr>
                <w:rFonts w:ascii="Arial" w:hAnsi="Arial" w:cs="Arial"/>
                <w:b w:val="0"/>
                <w:sz w:val="22"/>
                <w:szCs w:val="22"/>
              </w:rPr>
              <w:t>A proven track record in developing teams, services and integrated solutions to address complex and challenging problems</w:t>
            </w:r>
          </w:p>
          <w:p w14:paraId="2A15AA74" w14:textId="06457947" w:rsidR="00710B71" w:rsidRPr="00710B71" w:rsidRDefault="00710B71" w:rsidP="00710B71">
            <w:pPr>
              <w:pStyle w:val="BodyText"/>
              <w:numPr>
                <w:ilvl w:val="0"/>
                <w:numId w:val="8"/>
              </w:numPr>
              <w:jc w:val="left"/>
              <w:rPr>
                <w:rFonts w:ascii="Arial" w:hAnsi="Arial" w:cs="Arial"/>
                <w:b w:val="0"/>
                <w:sz w:val="22"/>
                <w:szCs w:val="22"/>
              </w:rPr>
            </w:pPr>
            <w:r w:rsidRPr="00710B71">
              <w:rPr>
                <w:rFonts w:ascii="Arial" w:hAnsi="Arial" w:cs="Arial"/>
                <w:b w:val="0"/>
                <w:sz w:val="22"/>
                <w:szCs w:val="22"/>
              </w:rPr>
              <w:t>Working knowledge of basic information technology</w:t>
            </w:r>
          </w:p>
          <w:p w14:paraId="55968C63" w14:textId="6DC6B4F9" w:rsidR="007D52CC" w:rsidRPr="00710B71" w:rsidRDefault="007D52CC" w:rsidP="00710B71">
            <w:pPr>
              <w:rPr>
                <w:rFonts w:ascii="Arial" w:hAnsi="Arial" w:cs="Arial"/>
                <w:color w:val="FF0000"/>
              </w:rPr>
            </w:pPr>
          </w:p>
        </w:tc>
        <w:tc>
          <w:tcPr>
            <w:tcW w:w="1183" w:type="dxa"/>
          </w:tcPr>
          <w:p w14:paraId="4575A995" w14:textId="77777777" w:rsidR="007D52CC" w:rsidRDefault="007D52CC" w:rsidP="007D52CC">
            <w:pPr>
              <w:jc w:val="both"/>
              <w:rPr>
                <w:rFonts w:ascii="Arial" w:hAnsi="Arial" w:cs="Arial"/>
              </w:rPr>
            </w:pPr>
          </w:p>
          <w:p w14:paraId="2B52C259" w14:textId="77777777" w:rsidR="00710B71" w:rsidRDefault="00710B71" w:rsidP="007D52CC">
            <w:pPr>
              <w:jc w:val="both"/>
              <w:rPr>
                <w:rFonts w:ascii="Arial" w:hAnsi="Arial" w:cs="Arial"/>
              </w:rPr>
            </w:pPr>
          </w:p>
          <w:p w14:paraId="2A580055" w14:textId="77777777" w:rsidR="00710B71" w:rsidRDefault="00710B71" w:rsidP="00710B71">
            <w:pPr>
              <w:rPr>
                <w:rFonts w:ascii="Arial" w:hAnsi="Arial" w:cs="Arial"/>
              </w:rPr>
            </w:pPr>
            <w:r>
              <w:rPr>
                <w:rFonts w:ascii="Arial" w:hAnsi="Arial" w:cs="Arial"/>
              </w:rPr>
              <w:t>E</w:t>
            </w:r>
          </w:p>
          <w:p w14:paraId="0D2CD2B5" w14:textId="77777777" w:rsidR="00710B71" w:rsidRDefault="00710B71" w:rsidP="00710B71">
            <w:pPr>
              <w:rPr>
                <w:rFonts w:ascii="Arial" w:hAnsi="Arial" w:cs="Arial"/>
              </w:rPr>
            </w:pPr>
            <w:r>
              <w:rPr>
                <w:rFonts w:ascii="Arial" w:hAnsi="Arial" w:cs="Arial"/>
              </w:rPr>
              <w:t>E</w:t>
            </w:r>
          </w:p>
          <w:p w14:paraId="002865F4" w14:textId="77777777" w:rsidR="00710B71" w:rsidRDefault="00710B71" w:rsidP="00710B71">
            <w:pPr>
              <w:rPr>
                <w:rFonts w:ascii="Arial" w:hAnsi="Arial" w:cs="Arial"/>
              </w:rPr>
            </w:pPr>
          </w:p>
          <w:p w14:paraId="18B658D1" w14:textId="77777777" w:rsidR="00710B71" w:rsidRDefault="00710B71" w:rsidP="00710B71">
            <w:pPr>
              <w:rPr>
                <w:rFonts w:ascii="Arial" w:hAnsi="Arial" w:cs="Arial"/>
              </w:rPr>
            </w:pPr>
          </w:p>
          <w:p w14:paraId="3FE6CC89" w14:textId="77777777" w:rsidR="00710B71" w:rsidRDefault="00710B71" w:rsidP="00710B71">
            <w:pPr>
              <w:rPr>
                <w:rFonts w:ascii="Arial" w:hAnsi="Arial" w:cs="Arial"/>
              </w:rPr>
            </w:pPr>
            <w:r>
              <w:rPr>
                <w:rFonts w:ascii="Arial" w:hAnsi="Arial" w:cs="Arial"/>
              </w:rPr>
              <w:t>E</w:t>
            </w:r>
          </w:p>
          <w:p w14:paraId="2D23D660" w14:textId="77777777" w:rsidR="00710B71" w:rsidRDefault="00710B71" w:rsidP="00710B71">
            <w:pPr>
              <w:rPr>
                <w:rFonts w:ascii="Arial" w:hAnsi="Arial" w:cs="Arial"/>
              </w:rPr>
            </w:pPr>
          </w:p>
          <w:p w14:paraId="0BDD1546" w14:textId="77777777" w:rsidR="00710B71" w:rsidRDefault="00710B71" w:rsidP="00710B71">
            <w:pPr>
              <w:rPr>
                <w:rFonts w:ascii="Arial" w:hAnsi="Arial" w:cs="Arial"/>
              </w:rPr>
            </w:pPr>
          </w:p>
          <w:p w14:paraId="72622C32" w14:textId="77777777" w:rsidR="00710B71" w:rsidRDefault="00710B71" w:rsidP="00710B71">
            <w:pPr>
              <w:rPr>
                <w:rFonts w:ascii="Arial" w:hAnsi="Arial" w:cs="Arial"/>
              </w:rPr>
            </w:pPr>
            <w:r>
              <w:rPr>
                <w:rFonts w:ascii="Arial" w:hAnsi="Arial" w:cs="Arial"/>
              </w:rPr>
              <w:t>E</w:t>
            </w:r>
          </w:p>
          <w:p w14:paraId="189AC7DD" w14:textId="77777777" w:rsidR="00710B71" w:rsidRDefault="00710B71" w:rsidP="00710B71">
            <w:pPr>
              <w:rPr>
                <w:rFonts w:ascii="Arial" w:hAnsi="Arial" w:cs="Arial"/>
              </w:rPr>
            </w:pPr>
          </w:p>
          <w:p w14:paraId="5BB5A36D" w14:textId="77777777" w:rsidR="00710B71" w:rsidRDefault="00710B71" w:rsidP="00710B71">
            <w:pPr>
              <w:rPr>
                <w:rFonts w:ascii="Arial" w:hAnsi="Arial" w:cs="Arial"/>
              </w:rPr>
            </w:pPr>
          </w:p>
          <w:p w14:paraId="4F80FBF8" w14:textId="0F9C8DA7" w:rsidR="00710B71" w:rsidRPr="00710B71" w:rsidRDefault="00710B71" w:rsidP="00710B71">
            <w:pPr>
              <w:rPr>
                <w:rFonts w:ascii="Arial" w:hAnsi="Arial" w:cs="Arial"/>
              </w:rPr>
            </w:pPr>
            <w:r>
              <w:rPr>
                <w:rFonts w:ascii="Arial" w:hAnsi="Arial" w:cs="Arial"/>
              </w:rPr>
              <w:t>E</w:t>
            </w:r>
          </w:p>
        </w:tc>
        <w:tc>
          <w:tcPr>
            <w:tcW w:w="1276" w:type="dxa"/>
          </w:tcPr>
          <w:p w14:paraId="718198C0" w14:textId="7B19B58E" w:rsidR="007D52CC" w:rsidRPr="00F607B2" w:rsidRDefault="007D52CC" w:rsidP="007D52CC">
            <w:pPr>
              <w:jc w:val="both"/>
              <w:rPr>
                <w:rFonts w:ascii="Arial" w:hAnsi="Arial" w:cs="Arial"/>
              </w:rPr>
            </w:pPr>
          </w:p>
        </w:tc>
      </w:tr>
      <w:tr w:rsidR="007D52CC" w:rsidRPr="00F607B2" w14:paraId="66866D36" w14:textId="77777777" w:rsidTr="00F607B2">
        <w:tc>
          <w:tcPr>
            <w:tcW w:w="6580" w:type="dxa"/>
          </w:tcPr>
          <w:p w14:paraId="60498EC0" w14:textId="06B4F535" w:rsidR="007D52CC" w:rsidRDefault="007D52CC" w:rsidP="007D52CC">
            <w:pPr>
              <w:jc w:val="both"/>
              <w:rPr>
                <w:rFonts w:ascii="Arial" w:hAnsi="Arial" w:cs="Arial"/>
              </w:rPr>
            </w:pPr>
            <w:r w:rsidRPr="0032512C">
              <w:rPr>
                <w:rFonts w:ascii="Arial" w:hAnsi="Arial" w:cs="Arial"/>
              </w:rPr>
              <w:t xml:space="preserve">OTHER REQUIRMENTS </w:t>
            </w:r>
          </w:p>
          <w:p w14:paraId="672FA7AD" w14:textId="2A40853F" w:rsidR="00710B71" w:rsidRDefault="00710B71" w:rsidP="007D52CC">
            <w:pPr>
              <w:jc w:val="both"/>
              <w:rPr>
                <w:rFonts w:ascii="Arial" w:hAnsi="Arial" w:cs="Arial"/>
              </w:rPr>
            </w:pPr>
          </w:p>
          <w:p w14:paraId="531EB8F5" w14:textId="58C39AE9" w:rsidR="00710B71" w:rsidRPr="00710B71" w:rsidRDefault="0093390F" w:rsidP="00710B71">
            <w:pPr>
              <w:pStyle w:val="Title"/>
              <w:numPr>
                <w:ilvl w:val="0"/>
                <w:numId w:val="9"/>
              </w:numPr>
              <w:jc w:val="left"/>
              <w:rPr>
                <w:rFonts w:ascii="Arial" w:hAnsi="Arial" w:cs="Arial"/>
                <w:b w:val="0"/>
                <w:sz w:val="22"/>
                <w:szCs w:val="24"/>
              </w:rPr>
            </w:pPr>
            <w:r>
              <w:rPr>
                <w:rFonts w:ascii="Arial" w:hAnsi="Arial" w:cs="Arial"/>
                <w:b w:val="0"/>
                <w:sz w:val="22"/>
                <w:szCs w:val="24"/>
              </w:rPr>
              <w:t xml:space="preserve">Full UK driver licence </w:t>
            </w:r>
          </w:p>
          <w:p w14:paraId="08447CDC" w14:textId="244CF0C5" w:rsidR="00710B71" w:rsidRPr="00710B71" w:rsidRDefault="00710B71" w:rsidP="00710B71">
            <w:pPr>
              <w:pStyle w:val="Title"/>
              <w:numPr>
                <w:ilvl w:val="0"/>
                <w:numId w:val="9"/>
              </w:numPr>
              <w:jc w:val="left"/>
              <w:rPr>
                <w:rFonts w:ascii="Arial" w:hAnsi="Arial" w:cs="Arial"/>
                <w:b w:val="0"/>
                <w:sz w:val="22"/>
                <w:szCs w:val="24"/>
              </w:rPr>
            </w:pPr>
            <w:r w:rsidRPr="00710B71">
              <w:rPr>
                <w:rFonts w:ascii="Arial" w:hAnsi="Arial" w:cs="Arial"/>
                <w:b w:val="0"/>
                <w:sz w:val="22"/>
                <w:szCs w:val="24"/>
              </w:rPr>
              <w:t xml:space="preserve">Flexible working hours </w:t>
            </w:r>
            <w:r w:rsidR="0093390F">
              <w:rPr>
                <w:rFonts w:ascii="Arial" w:hAnsi="Arial" w:cs="Arial"/>
                <w:b w:val="0"/>
                <w:sz w:val="22"/>
                <w:szCs w:val="24"/>
              </w:rPr>
              <w:t xml:space="preserve">(no OOH initially but this will form part of the service development) </w:t>
            </w:r>
          </w:p>
          <w:p w14:paraId="1C243F83" w14:textId="77777777" w:rsidR="007D52CC" w:rsidRPr="00F607B2" w:rsidRDefault="007D52CC" w:rsidP="007D52CC">
            <w:pPr>
              <w:jc w:val="both"/>
              <w:rPr>
                <w:rFonts w:ascii="Arial" w:hAnsi="Arial" w:cs="Arial"/>
              </w:rPr>
            </w:pPr>
          </w:p>
        </w:tc>
        <w:tc>
          <w:tcPr>
            <w:tcW w:w="1183" w:type="dxa"/>
          </w:tcPr>
          <w:p w14:paraId="1CB0CAC2" w14:textId="77777777" w:rsidR="007D52CC" w:rsidRDefault="007D52CC" w:rsidP="007D52CC">
            <w:pPr>
              <w:jc w:val="both"/>
              <w:rPr>
                <w:rFonts w:ascii="Arial" w:hAnsi="Arial" w:cs="Arial"/>
              </w:rPr>
            </w:pPr>
          </w:p>
          <w:p w14:paraId="70279AD1" w14:textId="77777777" w:rsidR="00710B71" w:rsidRDefault="00710B71" w:rsidP="007D52CC">
            <w:pPr>
              <w:jc w:val="both"/>
              <w:rPr>
                <w:rFonts w:ascii="Arial" w:hAnsi="Arial" w:cs="Arial"/>
              </w:rPr>
            </w:pPr>
          </w:p>
          <w:p w14:paraId="186F66AC" w14:textId="77777777" w:rsidR="00710B71" w:rsidRDefault="00710B71" w:rsidP="007D52CC">
            <w:pPr>
              <w:jc w:val="both"/>
              <w:rPr>
                <w:rFonts w:ascii="Arial" w:hAnsi="Arial" w:cs="Arial"/>
              </w:rPr>
            </w:pPr>
            <w:r>
              <w:rPr>
                <w:rFonts w:ascii="Arial" w:hAnsi="Arial" w:cs="Arial"/>
              </w:rPr>
              <w:t>E</w:t>
            </w:r>
          </w:p>
          <w:p w14:paraId="14E95AF4" w14:textId="04C28185" w:rsidR="00710B71" w:rsidRPr="00F607B2" w:rsidRDefault="00710B71" w:rsidP="007D52CC">
            <w:pPr>
              <w:jc w:val="both"/>
              <w:rPr>
                <w:rFonts w:ascii="Arial" w:hAnsi="Arial" w:cs="Arial"/>
              </w:rPr>
            </w:pPr>
            <w:r>
              <w:rPr>
                <w:rFonts w:ascii="Arial" w:hAnsi="Arial" w:cs="Arial"/>
              </w:rPr>
              <w:t>E</w:t>
            </w:r>
          </w:p>
        </w:tc>
        <w:tc>
          <w:tcPr>
            <w:tcW w:w="1276" w:type="dxa"/>
          </w:tcPr>
          <w:p w14:paraId="1D5F27CC" w14:textId="39CB0133" w:rsidR="007D52CC" w:rsidRPr="00F607B2" w:rsidRDefault="007D52CC" w:rsidP="007D52CC">
            <w:pPr>
              <w:jc w:val="both"/>
              <w:rPr>
                <w:rFonts w:ascii="Arial" w:hAnsi="Arial" w:cs="Arial"/>
              </w:rPr>
            </w:pPr>
          </w:p>
        </w:tc>
      </w:tr>
    </w:tbl>
    <w:p w14:paraId="4E18A1FC" w14:textId="77777777" w:rsidR="008D6EE5" w:rsidRPr="00F607B2" w:rsidRDefault="008D6EE5" w:rsidP="00F607B2">
      <w:pPr>
        <w:spacing w:after="0" w:line="240" w:lineRule="auto"/>
        <w:jc w:val="both"/>
        <w:rPr>
          <w:rFonts w:ascii="Arial" w:hAnsi="Arial" w:cs="Arial"/>
        </w:rPr>
      </w:pPr>
    </w:p>
    <w:p w14:paraId="220B1392" w14:textId="77777777" w:rsidR="008D6EE5" w:rsidRPr="00F607B2" w:rsidRDefault="008D6EE5" w:rsidP="00F607B2">
      <w:pPr>
        <w:spacing w:after="0" w:line="240" w:lineRule="auto"/>
        <w:jc w:val="both"/>
        <w:rPr>
          <w:rFonts w:ascii="Arial" w:hAnsi="Arial" w:cs="Arial"/>
        </w:rPr>
      </w:pPr>
    </w:p>
    <w:p w14:paraId="1DFA8568" w14:textId="77777777" w:rsidR="008D6EE5" w:rsidRPr="00F607B2" w:rsidRDefault="008D6EE5" w:rsidP="00F607B2">
      <w:pPr>
        <w:spacing w:after="0" w:line="240" w:lineRule="auto"/>
        <w:jc w:val="both"/>
        <w:rPr>
          <w:rFonts w:ascii="Arial" w:hAnsi="Arial" w:cs="Arial"/>
        </w:rPr>
      </w:pPr>
    </w:p>
    <w:p w14:paraId="2EDCB78E" w14:textId="77777777" w:rsidR="008D6EE5" w:rsidRPr="00F607B2" w:rsidRDefault="008D6EE5" w:rsidP="00F607B2">
      <w:pPr>
        <w:spacing w:after="0" w:line="240" w:lineRule="auto"/>
        <w:jc w:val="both"/>
        <w:rPr>
          <w:rFonts w:ascii="Arial" w:hAnsi="Arial" w:cs="Arial"/>
        </w:rPr>
      </w:pPr>
    </w:p>
    <w:p w14:paraId="647A9515" w14:textId="77777777" w:rsidR="00431F44" w:rsidRPr="00F607B2" w:rsidRDefault="00431F44" w:rsidP="00B14FDE">
      <w:pPr>
        <w:tabs>
          <w:tab w:val="left" w:pos="2340"/>
        </w:tabs>
        <w:spacing w:after="0" w:line="240" w:lineRule="auto"/>
        <w:rPr>
          <w:rFonts w:ascii="Arial" w:hAnsi="Arial" w:cs="Arial"/>
          <w:color w:val="FF0000"/>
        </w:rPr>
      </w:pPr>
    </w:p>
    <w:p w14:paraId="21C4CC52" w14:textId="77777777" w:rsidR="00A1395C" w:rsidRDefault="00A1395C" w:rsidP="00F607B2">
      <w:pPr>
        <w:tabs>
          <w:tab w:val="left" w:pos="2340"/>
        </w:tabs>
        <w:spacing w:after="0" w:line="240" w:lineRule="auto"/>
        <w:jc w:val="both"/>
        <w:rPr>
          <w:rFonts w:ascii="Arial" w:hAnsi="Arial" w:cs="Arial"/>
        </w:rPr>
      </w:pPr>
    </w:p>
    <w:p w14:paraId="15DF1778" w14:textId="77777777" w:rsidR="00A1395C" w:rsidRPr="00A1395C" w:rsidRDefault="00A1395C" w:rsidP="00A1395C">
      <w:pPr>
        <w:rPr>
          <w:rFonts w:ascii="Arial" w:hAnsi="Arial" w:cs="Arial"/>
        </w:rPr>
      </w:pPr>
    </w:p>
    <w:p w14:paraId="2A941A7B" w14:textId="06D9B0F8" w:rsidR="00A1395C" w:rsidRDefault="00A1395C" w:rsidP="00A1395C">
      <w:pPr>
        <w:tabs>
          <w:tab w:val="left" w:pos="1080"/>
        </w:tabs>
        <w:rPr>
          <w:rFonts w:ascii="Arial" w:hAnsi="Arial" w:cs="Arial"/>
        </w:rPr>
      </w:pPr>
    </w:p>
    <w:p w14:paraId="0EC8A9E4" w14:textId="77777777" w:rsidR="00A1395C" w:rsidRDefault="00A1395C" w:rsidP="00A1395C">
      <w:pPr>
        <w:tabs>
          <w:tab w:val="left" w:pos="1080"/>
        </w:tabs>
        <w:rPr>
          <w:rFonts w:ascii="Arial" w:hAnsi="Arial" w:cs="Arial"/>
        </w:rPr>
      </w:pPr>
    </w:p>
    <w:p w14:paraId="4A0E1A5B" w14:textId="78D689C0" w:rsidR="00F975F7" w:rsidRDefault="00F975F7" w:rsidP="00A1395C">
      <w:pPr>
        <w:tabs>
          <w:tab w:val="left" w:pos="1080"/>
        </w:tabs>
        <w:rPr>
          <w:rFonts w:ascii="Arial" w:hAnsi="Arial" w:cs="Arial"/>
        </w:rPr>
      </w:pPr>
    </w:p>
    <w:p w14:paraId="27250C7B" w14:textId="77777777" w:rsidR="00F975F7" w:rsidRPr="00F975F7" w:rsidRDefault="00F975F7" w:rsidP="00F975F7">
      <w:pPr>
        <w:rPr>
          <w:rFonts w:ascii="Arial" w:hAnsi="Arial" w:cs="Arial"/>
        </w:rPr>
      </w:pPr>
    </w:p>
    <w:p w14:paraId="201888C8" w14:textId="77777777" w:rsidR="00F975F7" w:rsidRPr="00F975F7" w:rsidRDefault="00F975F7" w:rsidP="00F975F7">
      <w:pPr>
        <w:rPr>
          <w:rFonts w:ascii="Arial" w:hAnsi="Arial" w:cs="Arial"/>
        </w:rPr>
      </w:pPr>
    </w:p>
    <w:p w14:paraId="19F2A96D" w14:textId="77777777" w:rsidR="00F975F7" w:rsidRPr="00F975F7" w:rsidRDefault="00F975F7" w:rsidP="00F975F7">
      <w:pPr>
        <w:rPr>
          <w:rFonts w:ascii="Arial" w:hAnsi="Arial" w:cs="Arial"/>
        </w:rPr>
      </w:pPr>
    </w:p>
    <w:p w14:paraId="649ED9A5" w14:textId="77777777" w:rsidR="00F975F7" w:rsidRPr="00F975F7" w:rsidRDefault="00F975F7" w:rsidP="00F975F7">
      <w:pPr>
        <w:rPr>
          <w:rFonts w:ascii="Arial" w:hAnsi="Arial" w:cs="Arial"/>
        </w:rPr>
      </w:pPr>
    </w:p>
    <w:p w14:paraId="3D538701" w14:textId="77777777" w:rsidR="00F975F7" w:rsidRPr="00F975F7" w:rsidRDefault="00F975F7" w:rsidP="00F975F7">
      <w:pPr>
        <w:rPr>
          <w:rFonts w:ascii="Arial" w:hAnsi="Arial" w:cs="Arial"/>
        </w:rPr>
      </w:pPr>
    </w:p>
    <w:p w14:paraId="67107B6E" w14:textId="77777777" w:rsidR="00F975F7" w:rsidRPr="00F975F7" w:rsidRDefault="00F975F7" w:rsidP="00F975F7">
      <w:pPr>
        <w:rPr>
          <w:rFonts w:ascii="Arial" w:hAnsi="Arial" w:cs="Arial"/>
        </w:rPr>
      </w:pPr>
    </w:p>
    <w:p w14:paraId="304163D2" w14:textId="77777777" w:rsidR="00F975F7" w:rsidRPr="00F975F7" w:rsidRDefault="00F975F7" w:rsidP="00F975F7">
      <w:pPr>
        <w:rPr>
          <w:rFonts w:ascii="Arial" w:hAnsi="Arial" w:cs="Arial"/>
        </w:rPr>
      </w:pPr>
    </w:p>
    <w:p w14:paraId="1224A6ED" w14:textId="77777777" w:rsidR="00F975F7" w:rsidRPr="00F975F7" w:rsidRDefault="00F975F7" w:rsidP="00F975F7">
      <w:pPr>
        <w:rPr>
          <w:rFonts w:ascii="Arial" w:hAnsi="Arial" w:cs="Arial"/>
        </w:rPr>
      </w:pPr>
    </w:p>
    <w:p w14:paraId="596F90F2" w14:textId="6EF95853" w:rsidR="00F975F7" w:rsidRDefault="00F975F7" w:rsidP="00F975F7">
      <w:pPr>
        <w:tabs>
          <w:tab w:val="left" w:pos="6950"/>
        </w:tabs>
        <w:rPr>
          <w:rFonts w:ascii="Arial" w:hAnsi="Arial" w:cs="Arial"/>
        </w:rPr>
      </w:pPr>
      <w:r>
        <w:rPr>
          <w:rFonts w:ascii="Arial" w:hAnsi="Arial" w:cs="Arial"/>
        </w:rPr>
        <w:tab/>
      </w:r>
    </w:p>
    <w:p w14:paraId="6EBE4C1B" w14:textId="157A8DA4" w:rsidR="00F975F7" w:rsidRDefault="00F975F7" w:rsidP="00F975F7">
      <w:pPr>
        <w:tabs>
          <w:tab w:val="left" w:pos="6950"/>
        </w:tabs>
        <w:rPr>
          <w:rFonts w:ascii="Arial" w:hAnsi="Arial" w:cs="Arial"/>
        </w:rPr>
      </w:pPr>
    </w:p>
    <w:p w14:paraId="19987A5D" w14:textId="099AF497" w:rsidR="00F975F7" w:rsidRDefault="00F975F7" w:rsidP="00F975F7">
      <w:pPr>
        <w:tabs>
          <w:tab w:val="left" w:pos="6950"/>
        </w:tabs>
        <w:rPr>
          <w:rFonts w:ascii="Arial" w:hAnsi="Arial" w:cs="Arial"/>
        </w:rPr>
      </w:pPr>
    </w:p>
    <w:p w14:paraId="18A5FE2E" w14:textId="3314DC77" w:rsidR="00F975F7" w:rsidRDefault="00F975F7" w:rsidP="00F975F7">
      <w:pPr>
        <w:tabs>
          <w:tab w:val="left" w:pos="6950"/>
        </w:tabs>
        <w:rPr>
          <w:rFonts w:ascii="Arial" w:hAnsi="Arial" w:cs="Arial"/>
        </w:rPr>
      </w:pPr>
    </w:p>
    <w:p w14:paraId="425A8C16" w14:textId="26BCED14" w:rsidR="00F975F7" w:rsidRDefault="00F975F7" w:rsidP="00F975F7">
      <w:pPr>
        <w:tabs>
          <w:tab w:val="left" w:pos="6950"/>
        </w:tabs>
        <w:rPr>
          <w:rFonts w:ascii="Arial" w:hAnsi="Arial" w:cs="Arial"/>
        </w:rPr>
      </w:pPr>
    </w:p>
    <w:tbl>
      <w:tblPr>
        <w:tblStyle w:val="TableGrid"/>
        <w:tblpPr w:leftFromText="180" w:rightFromText="180" w:vertAnchor="text" w:horzAnchor="margin" w:tblpY="2295"/>
        <w:tblW w:w="10314" w:type="dxa"/>
        <w:tblLayout w:type="fixed"/>
        <w:tblLook w:val="04A0" w:firstRow="1" w:lastRow="0" w:firstColumn="1" w:lastColumn="0" w:noHBand="0" w:noVBand="1"/>
      </w:tblPr>
      <w:tblGrid>
        <w:gridCol w:w="770"/>
        <w:gridCol w:w="789"/>
        <w:gridCol w:w="709"/>
        <w:gridCol w:w="708"/>
        <w:gridCol w:w="3653"/>
        <w:gridCol w:w="709"/>
        <w:gridCol w:w="770"/>
        <w:gridCol w:w="789"/>
        <w:gridCol w:w="709"/>
        <w:gridCol w:w="708"/>
      </w:tblGrid>
      <w:tr w:rsidR="00F975F7" w:rsidRPr="00F607B2" w14:paraId="7640C526" w14:textId="77777777" w:rsidTr="00447A3F">
        <w:tc>
          <w:tcPr>
            <w:tcW w:w="7338" w:type="dxa"/>
            <w:gridSpan w:val="6"/>
            <w:shd w:val="clear" w:color="auto" w:fill="002060"/>
          </w:tcPr>
          <w:p w14:paraId="7F4FAA65" w14:textId="77777777" w:rsidR="00F975F7" w:rsidRPr="00F607B2" w:rsidRDefault="00F975F7" w:rsidP="00447A3F">
            <w:pPr>
              <w:jc w:val="both"/>
              <w:rPr>
                <w:rFonts w:ascii="Arial" w:hAnsi="Arial" w:cs="Arial"/>
                <w:b/>
                <w:color w:val="FFFFFF" w:themeColor="background1"/>
              </w:rPr>
            </w:pPr>
          </w:p>
        </w:tc>
        <w:tc>
          <w:tcPr>
            <w:tcW w:w="2976" w:type="dxa"/>
            <w:gridSpan w:val="4"/>
            <w:shd w:val="clear" w:color="auto" w:fill="002060"/>
          </w:tcPr>
          <w:p w14:paraId="2E48E498" w14:textId="77777777" w:rsidR="00F975F7" w:rsidRDefault="00F975F7" w:rsidP="00447A3F">
            <w:pPr>
              <w:jc w:val="center"/>
              <w:rPr>
                <w:rFonts w:ascii="Arial" w:hAnsi="Arial" w:cs="Arial"/>
                <w:b/>
                <w:color w:val="FFFFFF" w:themeColor="background1"/>
              </w:rPr>
            </w:pPr>
            <w:r>
              <w:rPr>
                <w:rFonts w:ascii="Arial" w:hAnsi="Arial" w:cs="Arial"/>
                <w:b/>
                <w:color w:val="FFFFFF" w:themeColor="background1"/>
              </w:rPr>
              <w:t>FREQUENCY</w:t>
            </w:r>
          </w:p>
          <w:p w14:paraId="3D767775" w14:textId="77777777" w:rsidR="00F975F7" w:rsidRDefault="00F975F7" w:rsidP="00447A3F">
            <w:pPr>
              <w:jc w:val="center"/>
              <w:rPr>
                <w:rFonts w:ascii="Arial" w:hAnsi="Arial" w:cs="Arial"/>
                <w:b/>
                <w:color w:val="FFFFFF" w:themeColor="background1"/>
              </w:rPr>
            </w:pPr>
          </w:p>
          <w:p w14:paraId="04D18DFD" w14:textId="77777777" w:rsidR="00F975F7" w:rsidRDefault="00F975F7" w:rsidP="00447A3F">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975F7" w:rsidRPr="00F607B2" w14:paraId="1722C464" w14:textId="77777777" w:rsidTr="00447A3F">
        <w:tc>
          <w:tcPr>
            <w:tcW w:w="7338" w:type="dxa"/>
            <w:gridSpan w:val="6"/>
            <w:tcBorders>
              <w:bottom w:val="single" w:sz="4" w:space="0" w:color="auto"/>
            </w:tcBorders>
            <w:shd w:val="clear" w:color="auto" w:fill="002060"/>
          </w:tcPr>
          <w:p w14:paraId="2DD84362" w14:textId="77777777" w:rsidR="00F975F7" w:rsidRPr="00F607B2" w:rsidRDefault="00F975F7" w:rsidP="00447A3F">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5C9DD4C0" w14:textId="77777777" w:rsidR="00F975F7" w:rsidRPr="00F607B2" w:rsidRDefault="00F975F7" w:rsidP="00447A3F">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2DF7B4E6" w14:textId="77777777" w:rsidR="00F975F7" w:rsidRPr="00F607B2" w:rsidRDefault="00F975F7" w:rsidP="00447A3F">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12E3ABA8" w14:textId="77777777" w:rsidR="00F975F7" w:rsidRPr="00F607B2" w:rsidRDefault="00F975F7" w:rsidP="00447A3F">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33D062D" w14:textId="77777777" w:rsidR="00F975F7" w:rsidRDefault="00F975F7" w:rsidP="00447A3F">
            <w:pPr>
              <w:jc w:val="center"/>
              <w:rPr>
                <w:rFonts w:ascii="Arial" w:hAnsi="Arial" w:cs="Arial"/>
                <w:b/>
                <w:color w:val="FFFFFF" w:themeColor="background1"/>
              </w:rPr>
            </w:pPr>
            <w:r>
              <w:rPr>
                <w:rFonts w:ascii="Arial" w:hAnsi="Arial" w:cs="Arial"/>
                <w:b/>
                <w:color w:val="FFFFFF" w:themeColor="background1"/>
              </w:rPr>
              <w:t>F</w:t>
            </w:r>
          </w:p>
        </w:tc>
      </w:tr>
      <w:tr w:rsidR="00F975F7" w:rsidRPr="00F607B2" w14:paraId="23A9AB30" w14:textId="77777777" w:rsidTr="00447A3F">
        <w:trPr>
          <w:trHeight w:val="288"/>
        </w:trPr>
        <w:tc>
          <w:tcPr>
            <w:tcW w:w="10314" w:type="dxa"/>
            <w:gridSpan w:val="10"/>
            <w:shd w:val="clear" w:color="auto" w:fill="auto"/>
          </w:tcPr>
          <w:p w14:paraId="2BD4F437" w14:textId="77777777" w:rsidR="00F975F7" w:rsidRPr="00F607B2" w:rsidRDefault="00F975F7" w:rsidP="00447A3F">
            <w:pPr>
              <w:jc w:val="center"/>
              <w:rPr>
                <w:rFonts w:ascii="Arial" w:hAnsi="Arial" w:cs="Arial"/>
                <w:b/>
              </w:rPr>
            </w:pPr>
          </w:p>
        </w:tc>
      </w:tr>
      <w:tr w:rsidR="00F975F7" w:rsidRPr="00F607B2" w14:paraId="401F3D56" w14:textId="77777777" w:rsidTr="00447A3F">
        <w:trPr>
          <w:trHeight w:val="288"/>
        </w:trPr>
        <w:tc>
          <w:tcPr>
            <w:tcW w:w="7338" w:type="dxa"/>
            <w:gridSpan w:val="6"/>
            <w:shd w:val="clear" w:color="auto" w:fill="002060"/>
          </w:tcPr>
          <w:p w14:paraId="3F1915AC" w14:textId="77777777" w:rsidR="00F975F7" w:rsidRPr="00F607B2" w:rsidRDefault="00F975F7" w:rsidP="00447A3F">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40613B08" w14:textId="77777777" w:rsidR="00F975F7" w:rsidRPr="00F607B2" w:rsidRDefault="00F975F7" w:rsidP="00447A3F">
            <w:pPr>
              <w:jc w:val="center"/>
              <w:rPr>
                <w:rFonts w:ascii="Arial" w:hAnsi="Arial" w:cs="Arial"/>
                <w:b/>
              </w:rPr>
            </w:pPr>
          </w:p>
        </w:tc>
        <w:tc>
          <w:tcPr>
            <w:tcW w:w="789" w:type="dxa"/>
            <w:shd w:val="clear" w:color="auto" w:fill="002060"/>
          </w:tcPr>
          <w:p w14:paraId="6D2269AF" w14:textId="77777777" w:rsidR="00F975F7" w:rsidRPr="00F607B2" w:rsidRDefault="00F975F7" w:rsidP="00447A3F">
            <w:pPr>
              <w:jc w:val="center"/>
              <w:rPr>
                <w:rFonts w:ascii="Arial" w:hAnsi="Arial" w:cs="Arial"/>
                <w:b/>
              </w:rPr>
            </w:pPr>
          </w:p>
        </w:tc>
        <w:tc>
          <w:tcPr>
            <w:tcW w:w="709" w:type="dxa"/>
            <w:shd w:val="clear" w:color="auto" w:fill="002060"/>
          </w:tcPr>
          <w:p w14:paraId="5C3D5F3A" w14:textId="77777777" w:rsidR="00F975F7" w:rsidRPr="00F607B2" w:rsidRDefault="00F975F7" w:rsidP="00447A3F">
            <w:pPr>
              <w:jc w:val="center"/>
              <w:rPr>
                <w:rFonts w:ascii="Arial" w:hAnsi="Arial" w:cs="Arial"/>
                <w:b/>
              </w:rPr>
            </w:pPr>
          </w:p>
        </w:tc>
        <w:tc>
          <w:tcPr>
            <w:tcW w:w="708" w:type="dxa"/>
            <w:shd w:val="clear" w:color="auto" w:fill="002060"/>
          </w:tcPr>
          <w:p w14:paraId="397B0944" w14:textId="77777777" w:rsidR="00F975F7" w:rsidRPr="00F607B2" w:rsidRDefault="00F975F7" w:rsidP="00447A3F">
            <w:pPr>
              <w:jc w:val="center"/>
              <w:rPr>
                <w:rFonts w:ascii="Arial" w:hAnsi="Arial" w:cs="Arial"/>
                <w:b/>
              </w:rPr>
            </w:pPr>
          </w:p>
        </w:tc>
      </w:tr>
      <w:tr w:rsidR="00F975F7" w:rsidRPr="00F607B2" w14:paraId="0EAC747F" w14:textId="77777777" w:rsidTr="00447A3F">
        <w:tc>
          <w:tcPr>
            <w:tcW w:w="6629" w:type="dxa"/>
            <w:gridSpan w:val="5"/>
          </w:tcPr>
          <w:p w14:paraId="0980D899" w14:textId="77777777" w:rsidR="00F975F7" w:rsidRPr="00F607B2" w:rsidRDefault="00F975F7" w:rsidP="00447A3F">
            <w:pPr>
              <w:jc w:val="both"/>
              <w:rPr>
                <w:rFonts w:ascii="Arial" w:hAnsi="Arial" w:cs="Arial"/>
              </w:rPr>
            </w:pPr>
            <w:r w:rsidRPr="00F607B2">
              <w:rPr>
                <w:rFonts w:ascii="Arial" w:hAnsi="Arial" w:cs="Arial"/>
              </w:rPr>
              <w:t>Laboratory specimens</w:t>
            </w:r>
          </w:p>
        </w:tc>
        <w:tc>
          <w:tcPr>
            <w:tcW w:w="709" w:type="dxa"/>
          </w:tcPr>
          <w:p w14:paraId="2F021C95" w14:textId="77777777" w:rsidR="00F975F7" w:rsidRPr="00F607B2" w:rsidRDefault="00F975F7" w:rsidP="00447A3F">
            <w:pPr>
              <w:jc w:val="both"/>
              <w:rPr>
                <w:rFonts w:ascii="Arial" w:hAnsi="Arial" w:cs="Arial"/>
              </w:rPr>
            </w:pPr>
            <w:r w:rsidRPr="00F607B2">
              <w:rPr>
                <w:rFonts w:ascii="Arial" w:hAnsi="Arial" w:cs="Arial"/>
              </w:rPr>
              <w:t>N</w:t>
            </w:r>
          </w:p>
        </w:tc>
        <w:tc>
          <w:tcPr>
            <w:tcW w:w="770" w:type="dxa"/>
            <w:tcBorders>
              <w:bottom w:val="single" w:sz="4" w:space="0" w:color="auto"/>
            </w:tcBorders>
          </w:tcPr>
          <w:p w14:paraId="7F0F400A" w14:textId="77777777" w:rsidR="00F975F7" w:rsidRPr="00F607B2" w:rsidRDefault="00F975F7" w:rsidP="00447A3F">
            <w:pPr>
              <w:jc w:val="both"/>
              <w:rPr>
                <w:rFonts w:ascii="Arial" w:hAnsi="Arial" w:cs="Arial"/>
              </w:rPr>
            </w:pPr>
          </w:p>
        </w:tc>
        <w:tc>
          <w:tcPr>
            <w:tcW w:w="789" w:type="dxa"/>
            <w:tcBorders>
              <w:bottom w:val="single" w:sz="4" w:space="0" w:color="auto"/>
            </w:tcBorders>
          </w:tcPr>
          <w:p w14:paraId="0718BD84" w14:textId="77777777" w:rsidR="00F975F7" w:rsidRPr="00F607B2" w:rsidRDefault="00F975F7" w:rsidP="00447A3F">
            <w:pPr>
              <w:jc w:val="both"/>
              <w:rPr>
                <w:rFonts w:ascii="Arial" w:hAnsi="Arial" w:cs="Arial"/>
              </w:rPr>
            </w:pPr>
          </w:p>
        </w:tc>
        <w:tc>
          <w:tcPr>
            <w:tcW w:w="709" w:type="dxa"/>
            <w:tcBorders>
              <w:bottom w:val="single" w:sz="4" w:space="0" w:color="auto"/>
            </w:tcBorders>
          </w:tcPr>
          <w:p w14:paraId="5B2B2A6C" w14:textId="77777777" w:rsidR="00F975F7" w:rsidRPr="00F607B2" w:rsidRDefault="00F975F7" w:rsidP="00447A3F">
            <w:pPr>
              <w:jc w:val="both"/>
              <w:rPr>
                <w:rFonts w:ascii="Arial" w:hAnsi="Arial" w:cs="Arial"/>
              </w:rPr>
            </w:pPr>
          </w:p>
        </w:tc>
        <w:tc>
          <w:tcPr>
            <w:tcW w:w="708" w:type="dxa"/>
            <w:tcBorders>
              <w:bottom w:val="single" w:sz="4" w:space="0" w:color="auto"/>
            </w:tcBorders>
          </w:tcPr>
          <w:p w14:paraId="2207574A" w14:textId="77777777" w:rsidR="00F975F7" w:rsidRPr="00F607B2" w:rsidRDefault="00F975F7" w:rsidP="00447A3F">
            <w:pPr>
              <w:jc w:val="both"/>
              <w:rPr>
                <w:rFonts w:ascii="Arial" w:hAnsi="Arial" w:cs="Arial"/>
              </w:rPr>
            </w:pPr>
          </w:p>
        </w:tc>
      </w:tr>
      <w:tr w:rsidR="00F975F7" w:rsidRPr="00F607B2" w14:paraId="65BA547E" w14:textId="77777777" w:rsidTr="00447A3F">
        <w:tc>
          <w:tcPr>
            <w:tcW w:w="6629" w:type="dxa"/>
            <w:gridSpan w:val="5"/>
          </w:tcPr>
          <w:p w14:paraId="08FDF1F9" w14:textId="77777777" w:rsidR="00F975F7" w:rsidRPr="00F607B2" w:rsidRDefault="00F975F7" w:rsidP="00447A3F">
            <w:pPr>
              <w:jc w:val="both"/>
              <w:rPr>
                <w:rFonts w:ascii="Arial" w:hAnsi="Arial" w:cs="Arial"/>
              </w:rPr>
            </w:pPr>
            <w:r w:rsidRPr="00F607B2">
              <w:rPr>
                <w:rFonts w:ascii="Arial" w:hAnsi="Arial" w:cs="Arial"/>
              </w:rPr>
              <w:t>Contact with patients</w:t>
            </w:r>
          </w:p>
        </w:tc>
        <w:tc>
          <w:tcPr>
            <w:tcW w:w="709" w:type="dxa"/>
          </w:tcPr>
          <w:p w14:paraId="11389C06" w14:textId="77777777" w:rsidR="00F975F7" w:rsidRPr="00F607B2" w:rsidRDefault="00F975F7" w:rsidP="00447A3F">
            <w:pPr>
              <w:jc w:val="both"/>
              <w:rPr>
                <w:rFonts w:ascii="Arial" w:hAnsi="Arial" w:cs="Arial"/>
              </w:rPr>
            </w:pPr>
            <w:r>
              <w:rPr>
                <w:rFonts w:ascii="Arial" w:hAnsi="Arial" w:cs="Arial"/>
              </w:rPr>
              <w:t>Y</w:t>
            </w:r>
          </w:p>
        </w:tc>
        <w:tc>
          <w:tcPr>
            <w:tcW w:w="770" w:type="dxa"/>
            <w:shd w:val="clear" w:color="auto" w:fill="002060"/>
          </w:tcPr>
          <w:p w14:paraId="43C65F5B" w14:textId="77777777" w:rsidR="00F975F7" w:rsidRPr="00F607B2" w:rsidRDefault="00F975F7" w:rsidP="00447A3F">
            <w:pPr>
              <w:jc w:val="both"/>
              <w:rPr>
                <w:rFonts w:ascii="Arial" w:hAnsi="Arial" w:cs="Arial"/>
              </w:rPr>
            </w:pPr>
          </w:p>
        </w:tc>
        <w:tc>
          <w:tcPr>
            <w:tcW w:w="789" w:type="dxa"/>
            <w:shd w:val="clear" w:color="auto" w:fill="002060"/>
          </w:tcPr>
          <w:p w14:paraId="2C450359" w14:textId="77777777" w:rsidR="00F975F7" w:rsidRPr="00F607B2" w:rsidRDefault="00F975F7" w:rsidP="00447A3F">
            <w:pPr>
              <w:jc w:val="both"/>
              <w:rPr>
                <w:rFonts w:ascii="Arial" w:hAnsi="Arial" w:cs="Arial"/>
              </w:rPr>
            </w:pPr>
          </w:p>
        </w:tc>
        <w:tc>
          <w:tcPr>
            <w:tcW w:w="709" w:type="dxa"/>
            <w:shd w:val="clear" w:color="auto" w:fill="002060"/>
          </w:tcPr>
          <w:p w14:paraId="6E9E2646" w14:textId="77777777" w:rsidR="00F975F7" w:rsidRPr="00F607B2" w:rsidRDefault="00F975F7" w:rsidP="00447A3F">
            <w:pPr>
              <w:jc w:val="both"/>
              <w:rPr>
                <w:rFonts w:ascii="Arial" w:hAnsi="Arial" w:cs="Arial"/>
              </w:rPr>
            </w:pPr>
          </w:p>
        </w:tc>
        <w:tc>
          <w:tcPr>
            <w:tcW w:w="708" w:type="dxa"/>
            <w:shd w:val="clear" w:color="auto" w:fill="002060"/>
          </w:tcPr>
          <w:p w14:paraId="442F4D6E" w14:textId="77777777" w:rsidR="00F975F7" w:rsidRPr="00F607B2" w:rsidRDefault="00F975F7" w:rsidP="00447A3F">
            <w:pPr>
              <w:jc w:val="both"/>
              <w:rPr>
                <w:rFonts w:ascii="Arial" w:hAnsi="Arial" w:cs="Arial"/>
              </w:rPr>
            </w:pPr>
          </w:p>
        </w:tc>
      </w:tr>
      <w:tr w:rsidR="00F975F7" w:rsidRPr="00F607B2" w14:paraId="34B13D74" w14:textId="77777777" w:rsidTr="00447A3F">
        <w:tc>
          <w:tcPr>
            <w:tcW w:w="6629" w:type="dxa"/>
            <w:gridSpan w:val="5"/>
          </w:tcPr>
          <w:p w14:paraId="38485651" w14:textId="77777777" w:rsidR="00F975F7" w:rsidRPr="00F607B2" w:rsidRDefault="00F975F7" w:rsidP="00447A3F">
            <w:pPr>
              <w:jc w:val="both"/>
              <w:rPr>
                <w:rFonts w:ascii="Arial" w:hAnsi="Arial" w:cs="Arial"/>
              </w:rPr>
            </w:pPr>
            <w:r w:rsidRPr="00F607B2">
              <w:rPr>
                <w:rFonts w:ascii="Arial" w:hAnsi="Arial" w:cs="Arial"/>
              </w:rPr>
              <w:t>Exposure Prone Procedures</w:t>
            </w:r>
          </w:p>
        </w:tc>
        <w:tc>
          <w:tcPr>
            <w:tcW w:w="709" w:type="dxa"/>
          </w:tcPr>
          <w:p w14:paraId="4A243485" w14:textId="77777777" w:rsidR="00F975F7" w:rsidRPr="00F607B2" w:rsidRDefault="00F975F7" w:rsidP="00447A3F">
            <w:pPr>
              <w:jc w:val="both"/>
              <w:rPr>
                <w:rFonts w:ascii="Arial" w:hAnsi="Arial" w:cs="Arial"/>
              </w:rPr>
            </w:pPr>
            <w:r w:rsidRPr="00F607B2">
              <w:rPr>
                <w:rFonts w:ascii="Arial" w:hAnsi="Arial" w:cs="Arial"/>
              </w:rPr>
              <w:t>N</w:t>
            </w:r>
          </w:p>
        </w:tc>
        <w:tc>
          <w:tcPr>
            <w:tcW w:w="770" w:type="dxa"/>
          </w:tcPr>
          <w:p w14:paraId="69FFBD03" w14:textId="77777777" w:rsidR="00F975F7" w:rsidRPr="00F607B2" w:rsidRDefault="00F975F7" w:rsidP="00447A3F">
            <w:pPr>
              <w:jc w:val="both"/>
              <w:rPr>
                <w:rFonts w:ascii="Arial" w:hAnsi="Arial" w:cs="Arial"/>
              </w:rPr>
            </w:pPr>
          </w:p>
        </w:tc>
        <w:tc>
          <w:tcPr>
            <w:tcW w:w="789" w:type="dxa"/>
          </w:tcPr>
          <w:p w14:paraId="13030F1C" w14:textId="77777777" w:rsidR="00F975F7" w:rsidRPr="00F607B2" w:rsidRDefault="00F975F7" w:rsidP="00447A3F">
            <w:pPr>
              <w:jc w:val="both"/>
              <w:rPr>
                <w:rFonts w:ascii="Arial" w:hAnsi="Arial" w:cs="Arial"/>
              </w:rPr>
            </w:pPr>
          </w:p>
        </w:tc>
        <w:tc>
          <w:tcPr>
            <w:tcW w:w="709" w:type="dxa"/>
          </w:tcPr>
          <w:p w14:paraId="776751AD" w14:textId="77777777" w:rsidR="00F975F7" w:rsidRPr="00F607B2" w:rsidRDefault="00F975F7" w:rsidP="00447A3F">
            <w:pPr>
              <w:jc w:val="both"/>
              <w:rPr>
                <w:rFonts w:ascii="Arial" w:hAnsi="Arial" w:cs="Arial"/>
              </w:rPr>
            </w:pPr>
          </w:p>
        </w:tc>
        <w:tc>
          <w:tcPr>
            <w:tcW w:w="708" w:type="dxa"/>
          </w:tcPr>
          <w:p w14:paraId="51B55601" w14:textId="77777777" w:rsidR="00F975F7" w:rsidRPr="00F607B2" w:rsidRDefault="00F975F7" w:rsidP="00447A3F">
            <w:pPr>
              <w:jc w:val="both"/>
              <w:rPr>
                <w:rFonts w:ascii="Arial" w:hAnsi="Arial" w:cs="Arial"/>
              </w:rPr>
            </w:pPr>
          </w:p>
        </w:tc>
      </w:tr>
      <w:tr w:rsidR="00F975F7" w:rsidRPr="00F607B2" w14:paraId="5E0F9284" w14:textId="77777777" w:rsidTr="00447A3F">
        <w:tc>
          <w:tcPr>
            <w:tcW w:w="6629" w:type="dxa"/>
            <w:gridSpan w:val="5"/>
          </w:tcPr>
          <w:p w14:paraId="0E8F63DC" w14:textId="77777777" w:rsidR="00F975F7" w:rsidRPr="00F607B2" w:rsidRDefault="00F975F7" w:rsidP="00447A3F">
            <w:pPr>
              <w:jc w:val="both"/>
              <w:rPr>
                <w:rFonts w:ascii="Arial" w:hAnsi="Arial" w:cs="Arial"/>
              </w:rPr>
            </w:pPr>
            <w:r w:rsidRPr="00F607B2">
              <w:rPr>
                <w:rFonts w:ascii="Arial" w:hAnsi="Arial" w:cs="Arial"/>
              </w:rPr>
              <w:t>Blood/body fluids</w:t>
            </w:r>
          </w:p>
        </w:tc>
        <w:tc>
          <w:tcPr>
            <w:tcW w:w="709" w:type="dxa"/>
          </w:tcPr>
          <w:p w14:paraId="2DF6A4CC" w14:textId="77777777" w:rsidR="00F975F7" w:rsidRPr="00F607B2" w:rsidRDefault="00F975F7" w:rsidP="00447A3F">
            <w:pPr>
              <w:jc w:val="both"/>
              <w:rPr>
                <w:rFonts w:ascii="Arial" w:hAnsi="Arial" w:cs="Arial"/>
              </w:rPr>
            </w:pPr>
            <w:r>
              <w:rPr>
                <w:rFonts w:ascii="Arial" w:hAnsi="Arial" w:cs="Arial"/>
              </w:rPr>
              <w:t>Y</w:t>
            </w:r>
          </w:p>
        </w:tc>
        <w:tc>
          <w:tcPr>
            <w:tcW w:w="770" w:type="dxa"/>
          </w:tcPr>
          <w:p w14:paraId="6A1CF096" w14:textId="77777777" w:rsidR="00F975F7" w:rsidRPr="00F607B2" w:rsidRDefault="00F975F7" w:rsidP="00447A3F">
            <w:pPr>
              <w:jc w:val="both"/>
              <w:rPr>
                <w:rFonts w:ascii="Arial" w:hAnsi="Arial" w:cs="Arial"/>
              </w:rPr>
            </w:pPr>
          </w:p>
        </w:tc>
        <w:tc>
          <w:tcPr>
            <w:tcW w:w="789" w:type="dxa"/>
          </w:tcPr>
          <w:p w14:paraId="73469975" w14:textId="77777777" w:rsidR="00F975F7" w:rsidRPr="00F607B2" w:rsidRDefault="00F975F7" w:rsidP="00447A3F">
            <w:pPr>
              <w:jc w:val="both"/>
              <w:rPr>
                <w:rFonts w:ascii="Arial" w:hAnsi="Arial" w:cs="Arial"/>
              </w:rPr>
            </w:pPr>
          </w:p>
        </w:tc>
        <w:tc>
          <w:tcPr>
            <w:tcW w:w="709" w:type="dxa"/>
          </w:tcPr>
          <w:p w14:paraId="767A1E14" w14:textId="77777777" w:rsidR="00F975F7" w:rsidRPr="00F607B2" w:rsidRDefault="00F975F7" w:rsidP="00447A3F">
            <w:pPr>
              <w:jc w:val="both"/>
              <w:rPr>
                <w:rFonts w:ascii="Arial" w:hAnsi="Arial" w:cs="Arial"/>
              </w:rPr>
            </w:pPr>
          </w:p>
        </w:tc>
        <w:tc>
          <w:tcPr>
            <w:tcW w:w="708" w:type="dxa"/>
          </w:tcPr>
          <w:p w14:paraId="45E0D9C7" w14:textId="77777777" w:rsidR="00F975F7" w:rsidRPr="00F607B2" w:rsidRDefault="00F975F7" w:rsidP="00447A3F">
            <w:pPr>
              <w:jc w:val="both"/>
              <w:rPr>
                <w:rFonts w:ascii="Arial" w:hAnsi="Arial" w:cs="Arial"/>
              </w:rPr>
            </w:pPr>
          </w:p>
        </w:tc>
      </w:tr>
      <w:tr w:rsidR="00F975F7" w:rsidRPr="00F607B2" w14:paraId="58541BC6" w14:textId="77777777" w:rsidTr="00447A3F">
        <w:trPr>
          <w:gridAfter w:val="6"/>
          <w:wAfter w:w="7338" w:type="dxa"/>
        </w:trPr>
        <w:tc>
          <w:tcPr>
            <w:tcW w:w="770" w:type="dxa"/>
            <w:tcBorders>
              <w:bottom w:val="single" w:sz="4" w:space="0" w:color="auto"/>
            </w:tcBorders>
          </w:tcPr>
          <w:p w14:paraId="1674A906" w14:textId="77777777" w:rsidR="00F975F7" w:rsidRPr="00F607B2" w:rsidRDefault="00F975F7" w:rsidP="00447A3F">
            <w:pPr>
              <w:jc w:val="both"/>
              <w:rPr>
                <w:rFonts w:ascii="Arial" w:hAnsi="Arial" w:cs="Arial"/>
              </w:rPr>
            </w:pPr>
          </w:p>
        </w:tc>
        <w:tc>
          <w:tcPr>
            <w:tcW w:w="789" w:type="dxa"/>
            <w:tcBorders>
              <w:bottom w:val="single" w:sz="4" w:space="0" w:color="auto"/>
            </w:tcBorders>
          </w:tcPr>
          <w:p w14:paraId="14850135" w14:textId="77777777" w:rsidR="00F975F7" w:rsidRPr="00F607B2" w:rsidRDefault="00F975F7" w:rsidP="00447A3F">
            <w:pPr>
              <w:jc w:val="both"/>
              <w:rPr>
                <w:rFonts w:ascii="Arial" w:hAnsi="Arial" w:cs="Arial"/>
              </w:rPr>
            </w:pPr>
          </w:p>
        </w:tc>
        <w:tc>
          <w:tcPr>
            <w:tcW w:w="709" w:type="dxa"/>
            <w:tcBorders>
              <w:bottom w:val="single" w:sz="4" w:space="0" w:color="auto"/>
            </w:tcBorders>
          </w:tcPr>
          <w:p w14:paraId="4D8C004E" w14:textId="77777777" w:rsidR="00F975F7" w:rsidRPr="00F607B2" w:rsidRDefault="00F975F7" w:rsidP="00447A3F">
            <w:pPr>
              <w:jc w:val="both"/>
              <w:rPr>
                <w:rFonts w:ascii="Arial" w:hAnsi="Arial" w:cs="Arial"/>
              </w:rPr>
            </w:pPr>
          </w:p>
        </w:tc>
        <w:tc>
          <w:tcPr>
            <w:tcW w:w="708" w:type="dxa"/>
            <w:tcBorders>
              <w:bottom w:val="single" w:sz="4" w:space="0" w:color="auto"/>
            </w:tcBorders>
          </w:tcPr>
          <w:p w14:paraId="0EF49711" w14:textId="77777777" w:rsidR="00F975F7" w:rsidRPr="00F607B2" w:rsidRDefault="00F975F7" w:rsidP="00447A3F">
            <w:pPr>
              <w:jc w:val="both"/>
              <w:rPr>
                <w:rFonts w:ascii="Arial" w:hAnsi="Arial" w:cs="Arial"/>
              </w:rPr>
            </w:pPr>
          </w:p>
        </w:tc>
      </w:tr>
      <w:tr w:rsidR="00F975F7" w:rsidRPr="00F607B2" w14:paraId="6343F95A" w14:textId="77777777" w:rsidTr="00447A3F">
        <w:tc>
          <w:tcPr>
            <w:tcW w:w="10314" w:type="dxa"/>
            <w:gridSpan w:val="10"/>
            <w:shd w:val="clear" w:color="auto" w:fill="auto"/>
          </w:tcPr>
          <w:p w14:paraId="2DBA6867" w14:textId="77777777" w:rsidR="00F975F7" w:rsidRPr="00F607B2" w:rsidRDefault="00F975F7" w:rsidP="00447A3F">
            <w:pPr>
              <w:jc w:val="both"/>
              <w:rPr>
                <w:rFonts w:ascii="Arial" w:hAnsi="Arial" w:cs="Arial"/>
                <w:color w:val="002060"/>
              </w:rPr>
            </w:pPr>
          </w:p>
        </w:tc>
      </w:tr>
      <w:tr w:rsidR="00F975F7" w:rsidRPr="00F607B2" w14:paraId="2A507B5A" w14:textId="77777777" w:rsidTr="00447A3F">
        <w:tc>
          <w:tcPr>
            <w:tcW w:w="6629" w:type="dxa"/>
            <w:gridSpan w:val="5"/>
            <w:shd w:val="clear" w:color="auto" w:fill="002060"/>
          </w:tcPr>
          <w:p w14:paraId="41C1EBE7" w14:textId="77777777" w:rsidR="00F975F7" w:rsidRPr="00F607B2" w:rsidRDefault="00F975F7" w:rsidP="00447A3F">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4783E093" w14:textId="77777777" w:rsidR="00F975F7" w:rsidRPr="00F607B2" w:rsidRDefault="00F975F7" w:rsidP="00447A3F">
            <w:pPr>
              <w:jc w:val="both"/>
              <w:rPr>
                <w:rFonts w:ascii="Arial" w:hAnsi="Arial" w:cs="Arial"/>
                <w:color w:val="002060"/>
              </w:rPr>
            </w:pPr>
          </w:p>
        </w:tc>
        <w:tc>
          <w:tcPr>
            <w:tcW w:w="770" w:type="dxa"/>
            <w:tcBorders>
              <w:bottom w:val="single" w:sz="4" w:space="0" w:color="auto"/>
            </w:tcBorders>
            <w:shd w:val="clear" w:color="auto" w:fill="002060"/>
          </w:tcPr>
          <w:p w14:paraId="294B3135" w14:textId="77777777" w:rsidR="00F975F7" w:rsidRPr="00F607B2" w:rsidRDefault="00F975F7" w:rsidP="00447A3F">
            <w:pPr>
              <w:jc w:val="both"/>
              <w:rPr>
                <w:rFonts w:ascii="Arial" w:hAnsi="Arial" w:cs="Arial"/>
                <w:color w:val="002060"/>
              </w:rPr>
            </w:pPr>
          </w:p>
        </w:tc>
        <w:tc>
          <w:tcPr>
            <w:tcW w:w="789" w:type="dxa"/>
            <w:tcBorders>
              <w:bottom w:val="single" w:sz="4" w:space="0" w:color="auto"/>
            </w:tcBorders>
            <w:shd w:val="clear" w:color="auto" w:fill="002060"/>
          </w:tcPr>
          <w:p w14:paraId="44AB94DF" w14:textId="77777777" w:rsidR="00F975F7" w:rsidRPr="00F607B2" w:rsidRDefault="00F975F7" w:rsidP="00447A3F">
            <w:pPr>
              <w:jc w:val="both"/>
              <w:rPr>
                <w:rFonts w:ascii="Arial" w:hAnsi="Arial" w:cs="Arial"/>
                <w:color w:val="002060"/>
              </w:rPr>
            </w:pPr>
          </w:p>
        </w:tc>
        <w:tc>
          <w:tcPr>
            <w:tcW w:w="709" w:type="dxa"/>
            <w:tcBorders>
              <w:bottom w:val="single" w:sz="4" w:space="0" w:color="auto"/>
            </w:tcBorders>
            <w:shd w:val="clear" w:color="auto" w:fill="002060"/>
          </w:tcPr>
          <w:p w14:paraId="057B07F5" w14:textId="77777777" w:rsidR="00F975F7" w:rsidRPr="00F607B2" w:rsidRDefault="00F975F7" w:rsidP="00447A3F">
            <w:pPr>
              <w:jc w:val="both"/>
              <w:rPr>
                <w:rFonts w:ascii="Arial" w:hAnsi="Arial" w:cs="Arial"/>
                <w:color w:val="002060"/>
              </w:rPr>
            </w:pPr>
          </w:p>
        </w:tc>
        <w:tc>
          <w:tcPr>
            <w:tcW w:w="708" w:type="dxa"/>
            <w:tcBorders>
              <w:bottom w:val="single" w:sz="4" w:space="0" w:color="auto"/>
            </w:tcBorders>
            <w:shd w:val="clear" w:color="auto" w:fill="002060"/>
          </w:tcPr>
          <w:p w14:paraId="5BECE66B" w14:textId="77777777" w:rsidR="00F975F7" w:rsidRPr="00F607B2" w:rsidRDefault="00F975F7" w:rsidP="00447A3F">
            <w:pPr>
              <w:jc w:val="both"/>
              <w:rPr>
                <w:rFonts w:ascii="Arial" w:hAnsi="Arial" w:cs="Arial"/>
                <w:color w:val="002060"/>
              </w:rPr>
            </w:pPr>
          </w:p>
        </w:tc>
      </w:tr>
      <w:tr w:rsidR="00F975F7" w:rsidRPr="00F607B2" w14:paraId="430C263F" w14:textId="77777777" w:rsidTr="00447A3F">
        <w:tc>
          <w:tcPr>
            <w:tcW w:w="10314" w:type="dxa"/>
            <w:gridSpan w:val="10"/>
            <w:vAlign w:val="bottom"/>
          </w:tcPr>
          <w:p w14:paraId="6C98F56C" w14:textId="77777777" w:rsidR="00F975F7" w:rsidRPr="009D0DEA" w:rsidRDefault="00F975F7" w:rsidP="00447A3F">
            <w:pPr>
              <w:jc w:val="both"/>
              <w:rPr>
                <w:rFonts w:ascii="Arial" w:hAnsi="Arial" w:cs="Arial"/>
                <w:color w:val="FFFFFF" w:themeColor="background1"/>
              </w:rPr>
            </w:pPr>
          </w:p>
        </w:tc>
      </w:tr>
      <w:tr w:rsidR="00F975F7" w:rsidRPr="00F607B2" w14:paraId="5FA39934" w14:textId="77777777" w:rsidTr="00447A3F">
        <w:tc>
          <w:tcPr>
            <w:tcW w:w="6629" w:type="dxa"/>
            <w:gridSpan w:val="5"/>
            <w:vAlign w:val="bottom"/>
          </w:tcPr>
          <w:p w14:paraId="44241C06" w14:textId="77777777" w:rsidR="00F975F7" w:rsidRPr="00F607B2" w:rsidRDefault="00F975F7" w:rsidP="00447A3F">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3853E38D" w14:textId="77777777" w:rsidR="00F975F7" w:rsidRPr="00F607B2" w:rsidRDefault="00F975F7" w:rsidP="00447A3F">
            <w:pPr>
              <w:jc w:val="both"/>
              <w:rPr>
                <w:rFonts w:ascii="Arial" w:hAnsi="Arial" w:cs="Arial"/>
              </w:rPr>
            </w:pPr>
            <w:r w:rsidRPr="00F607B2">
              <w:rPr>
                <w:rFonts w:ascii="Arial" w:hAnsi="Arial" w:cs="Arial"/>
              </w:rPr>
              <w:t>N</w:t>
            </w:r>
          </w:p>
        </w:tc>
        <w:tc>
          <w:tcPr>
            <w:tcW w:w="770" w:type="dxa"/>
            <w:shd w:val="clear" w:color="auto" w:fill="FFFFFF" w:themeFill="background1"/>
          </w:tcPr>
          <w:p w14:paraId="054D7C1B" w14:textId="77777777" w:rsidR="00F975F7" w:rsidRPr="009D0DEA" w:rsidRDefault="00F975F7" w:rsidP="00447A3F">
            <w:pPr>
              <w:jc w:val="both"/>
              <w:rPr>
                <w:rFonts w:ascii="Arial" w:hAnsi="Arial" w:cs="Arial"/>
                <w:color w:val="FFFFFF" w:themeColor="background1"/>
              </w:rPr>
            </w:pPr>
          </w:p>
        </w:tc>
        <w:tc>
          <w:tcPr>
            <w:tcW w:w="789" w:type="dxa"/>
            <w:shd w:val="clear" w:color="auto" w:fill="FFFFFF" w:themeFill="background1"/>
          </w:tcPr>
          <w:p w14:paraId="089ED029" w14:textId="77777777" w:rsidR="00F975F7" w:rsidRPr="009D0DEA" w:rsidRDefault="00F975F7" w:rsidP="00447A3F">
            <w:pPr>
              <w:jc w:val="both"/>
              <w:rPr>
                <w:rFonts w:ascii="Arial" w:hAnsi="Arial" w:cs="Arial"/>
                <w:color w:val="FFFFFF" w:themeColor="background1"/>
              </w:rPr>
            </w:pPr>
          </w:p>
        </w:tc>
        <w:tc>
          <w:tcPr>
            <w:tcW w:w="709" w:type="dxa"/>
            <w:shd w:val="clear" w:color="auto" w:fill="FFFFFF" w:themeFill="background1"/>
          </w:tcPr>
          <w:p w14:paraId="4FA458C9" w14:textId="77777777" w:rsidR="00F975F7" w:rsidRPr="009D0DEA" w:rsidRDefault="00F975F7" w:rsidP="00447A3F">
            <w:pPr>
              <w:jc w:val="both"/>
              <w:rPr>
                <w:rFonts w:ascii="Arial" w:hAnsi="Arial" w:cs="Arial"/>
                <w:color w:val="FFFFFF" w:themeColor="background1"/>
              </w:rPr>
            </w:pPr>
          </w:p>
        </w:tc>
        <w:tc>
          <w:tcPr>
            <w:tcW w:w="708" w:type="dxa"/>
            <w:shd w:val="clear" w:color="auto" w:fill="FFFFFF" w:themeFill="background1"/>
          </w:tcPr>
          <w:p w14:paraId="6EEEF115" w14:textId="77777777" w:rsidR="00F975F7" w:rsidRPr="009D0DEA" w:rsidRDefault="00F975F7" w:rsidP="00447A3F">
            <w:pPr>
              <w:jc w:val="both"/>
              <w:rPr>
                <w:rFonts w:ascii="Arial" w:hAnsi="Arial" w:cs="Arial"/>
                <w:color w:val="FFFFFF" w:themeColor="background1"/>
              </w:rPr>
            </w:pPr>
          </w:p>
        </w:tc>
      </w:tr>
      <w:tr w:rsidR="00F975F7" w:rsidRPr="00F607B2" w14:paraId="4EC103FC" w14:textId="77777777" w:rsidTr="00447A3F">
        <w:tc>
          <w:tcPr>
            <w:tcW w:w="6629" w:type="dxa"/>
            <w:gridSpan w:val="5"/>
            <w:vAlign w:val="bottom"/>
          </w:tcPr>
          <w:p w14:paraId="2239535B" w14:textId="77777777" w:rsidR="00F975F7" w:rsidRPr="00F607B2" w:rsidRDefault="00F975F7" w:rsidP="00447A3F">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0C3FA061" w14:textId="77777777" w:rsidR="00F975F7" w:rsidRPr="00F607B2" w:rsidRDefault="00F975F7" w:rsidP="00447A3F">
            <w:pPr>
              <w:jc w:val="both"/>
              <w:rPr>
                <w:rFonts w:ascii="Arial" w:hAnsi="Arial" w:cs="Arial"/>
              </w:rPr>
            </w:pPr>
            <w:r w:rsidRPr="00F607B2">
              <w:rPr>
                <w:rFonts w:ascii="Arial" w:hAnsi="Arial" w:cs="Arial"/>
              </w:rPr>
              <w:t>N</w:t>
            </w:r>
          </w:p>
        </w:tc>
        <w:tc>
          <w:tcPr>
            <w:tcW w:w="770" w:type="dxa"/>
            <w:shd w:val="clear" w:color="auto" w:fill="FFFFFF" w:themeFill="background1"/>
          </w:tcPr>
          <w:p w14:paraId="7FF8664D" w14:textId="77777777" w:rsidR="00F975F7" w:rsidRPr="009D0DEA" w:rsidRDefault="00F975F7" w:rsidP="00447A3F">
            <w:pPr>
              <w:jc w:val="both"/>
              <w:rPr>
                <w:rFonts w:ascii="Arial" w:hAnsi="Arial" w:cs="Arial"/>
                <w:color w:val="FFFFFF" w:themeColor="background1"/>
              </w:rPr>
            </w:pPr>
          </w:p>
        </w:tc>
        <w:tc>
          <w:tcPr>
            <w:tcW w:w="789" w:type="dxa"/>
            <w:shd w:val="clear" w:color="auto" w:fill="FFFFFF" w:themeFill="background1"/>
          </w:tcPr>
          <w:p w14:paraId="77799998" w14:textId="77777777" w:rsidR="00F975F7" w:rsidRPr="009D0DEA" w:rsidRDefault="00F975F7" w:rsidP="00447A3F">
            <w:pPr>
              <w:jc w:val="both"/>
              <w:rPr>
                <w:rFonts w:ascii="Arial" w:hAnsi="Arial" w:cs="Arial"/>
                <w:color w:val="FFFFFF" w:themeColor="background1"/>
              </w:rPr>
            </w:pPr>
          </w:p>
        </w:tc>
        <w:tc>
          <w:tcPr>
            <w:tcW w:w="709" w:type="dxa"/>
            <w:shd w:val="clear" w:color="auto" w:fill="FFFFFF" w:themeFill="background1"/>
          </w:tcPr>
          <w:p w14:paraId="0F0665B7" w14:textId="77777777" w:rsidR="00F975F7" w:rsidRPr="009D0DEA" w:rsidRDefault="00F975F7" w:rsidP="00447A3F">
            <w:pPr>
              <w:jc w:val="both"/>
              <w:rPr>
                <w:rFonts w:ascii="Arial" w:hAnsi="Arial" w:cs="Arial"/>
                <w:color w:val="FFFFFF" w:themeColor="background1"/>
              </w:rPr>
            </w:pPr>
          </w:p>
        </w:tc>
        <w:tc>
          <w:tcPr>
            <w:tcW w:w="708" w:type="dxa"/>
            <w:shd w:val="clear" w:color="auto" w:fill="FFFFFF" w:themeFill="background1"/>
          </w:tcPr>
          <w:p w14:paraId="0378DCF3" w14:textId="77777777" w:rsidR="00F975F7" w:rsidRPr="009D0DEA" w:rsidRDefault="00F975F7" w:rsidP="00447A3F">
            <w:pPr>
              <w:jc w:val="both"/>
              <w:rPr>
                <w:rFonts w:ascii="Arial" w:hAnsi="Arial" w:cs="Arial"/>
                <w:color w:val="FFFFFF" w:themeColor="background1"/>
              </w:rPr>
            </w:pPr>
          </w:p>
        </w:tc>
      </w:tr>
      <w:tr w:rsidR="00F975F7" w:rsidRPr="00F607B2" w14:paraId="44D4A05F" w14:textId="77777777" w:rsidTr="00447A3F">
        <w:tc>
          <w:tcPr>
            <w:tcW w:w="6629" w:type="dxa"/>
            <w:gridSpan w:val="5"/>
          </w:tcPr>
          <w:p w14:paraId="5DC2ACBE" w14:textId="77777777" w:rsidR="00F975F7" w:rsidRPr="00F607B2" w:rsidRDefault="00F975F7" w:rsidP="00447A3F">
            <w:pPr>
              <w:jc w:val="both"/>
              <w:rPr>
                <w:rFonts w:ascii="Arial" w:hAnsi="Arial" w:cs="Arial"/>
              </w:rPr>
            </w:pPr>
            <w:r w:rsidRPr="00F607B2">
              <w:rPr>
                <w:rFonts w:ascii="Arial" w:hAnsi="Arial" w:cs="Arial"/>
              </w:rPr>
              <w:t xml:space="preserve">Chlorine based cleaning solutions </w:t>
            </w:r>
          </w:p>
          <w:p w14:paraId="1069D8D5" w14:textId="77777777" w:rsidR="00F975F7" w:rsidRPr="00F607B2" w:rsidRDefault="00F975F7" w:rsidP="00447A3F">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47B014C2" w14:textId="77777777" w:rsidR="00F975F7" w:rsidRPr="00F607B2" w:rsidRDefault="00F975F7" w:rsidP="00447A3F">
            <w:pPr>
              <w:jc w:val="both"/>
              <w:rPr>
                <w:rFonts w:ascii="Arial" w:hAnsi="Arial" w:cs="Arial"/>
              </w:rPr>
            </w:pPr>
            <w:r w:rsidRPr="00F607B2">
              <w:rPr>
                <w:rFonts w:ascii="Arial" w:hAnsi="Arial" w:cs="Arial"/>
              </w:rPr>
              <w:t>N</w:t>
            </w:r>
          </w:p>
        </w:tc>
        <w:tc>
          <w:tcPr>
            <w:tcW w:w="770" w:type="dxa"/>
            <w:shd w:val="clear" w:color="auto" w:fill="FFFFFF" w:themeFill="background1"/>
          </w:tcPr>
          <w:p w14:paraId="491924DA" w14:textId="77777777" w:rsidR="00F975F7" w:rsidRPr="009D0DEA" w:rsidRDefault="00F975F7" w:rsidP="00447A3F">
            <w:pPr>
              <w:jc w:val="both"/>
              <w:rPr>
                <w:rFonts w:ascii="Arial" w:hAnsi="Arial" w:cs="Arial"/>
                <w:color w:val="FFFFFF" w:themeColor="background1"/>
              </w:rPr>
            </w:pPr>
          </w:p>
        </w:tc>
        <w:tc>
          <w:tcPr>
            <w:tcW w:w="789" w:type="dxa"/>
            <w:shd w:val="clear" w:color="auto" w:fill="FFFFFF" w:themeFill="background1"/>
          </w:tcPr>
          <w:p w14:paraId="64A798E2" w14:textId="77777777" w:rsidR="00F975F7" w:rsidRPr="009D0DEA" w:rsidRDefault="00F975F7" w:rsidP="00447A3F">
            <w:pPr>
              <w:jc w:val="both"/>
              <w:rPr>
                <w:rFonts w:ascii="Arial" w:hAnsi="Arial" w:cs="Arial"/>
                <w:color w:val="FFFFFF" w:themeColor="background1"/>
              </w:rPr>
            </w:pPr>
          </w:p>
        </w:tc>
        <w:tc>
          <w:tcPr>
            <w:tcW w:w="709" w:type="dxa"/>
            <w:shd w:val="clear" w:color="auto" w:fill="FFFFFF" w:themeFill="background1"/>
          </w:tcPr>
          <w:p w14:paraId="0CA10034" w14:textId="77777777" w:rsidR="00F975F7" w:rsidRPr="009D0DEA" w:rsidRDefault="00F975F7" w:rsidP="00447A3F">
            <w:pPr>
              <w:jc w:val="both"/>
              <w:rPr>
                <w:rFonts w:ascii="Arial" w:hAnsi="Arial" w:cs="Arial"/>
                <w:color w:val="FFFFFF" w:themeColor="background1"/>
              </w:rPr>
            </w:pPr>
          </w:p>
        </w:tc>
        <w:tc>
          <w:tcPr>
            <w:tcW w:w="708" w:type="dxa"/>
            <w:shd w:val="clear" w:color="auto" w:fill="FFFFFF" w:themeFill="background1"/>
          </w:tcPr>
          <w:p w14:paraId="17918629" w14:textId="77777777" w:rsidR="00F975F7" w:rsidRPr="009D0DEA" w:rsidRDefault="00F975F7" w:rsidP="00447A3F">
            <w:pPr>
              <w:jc w:val="both"/>
              <w:rPr>
                <w:rFonts w:ascii="Arial" w:hAnsi="Arial" w:cs="Arial"/>
                <w:color w:val="FFFFFF" w:themeColor="background1"/>
              </w:rPr>
            </w:pPr>
          </w:p>
        </w:tc>
      </w:tr>
      <w:tr w:rsidR="00F975F7" w:rsidRPr="00F607B2" w14:paraId="3995E884" w14:textId="77777777" w:rsidTr="00447A3F">
        <w:tc>
          <w:tcPr>
            <w:tcW w:w="6629" w:type="dxa"/>
            <w:gridSpan w:val="5"/>
          </w:tcPr>
          <w:p w14:paraId="2C192F4F" w14:textId="77777777" w:rsidR="00F975F7" w:rsidRPr="00F607B2" w:rsidRDefault="00F975F7" w:rsidP="00447A3F">
            <w:pPr>
              <w:jc w:val="both"/>
              <w:rPr>
                <w:rFonts w:ascii="Arial" w:hAnsi="Arial" w:cs="Arial"/>
              </w:rPr>
            </w:pPr>
            <w:r w:rsidRPr="00F607B2">
              <w:rPr>
                <w:rFonts w:ascii="Arial" w:hAnsi="Arial" w:cs="Arial"/>
              </w:rPr>
              <w:t>Animals</w:t>
            </w:r>
          </w:p>
        </w:tc>
        <w:tc>
          <w:tcPr>
            <w:tcW w:w="709" w:type="dxa"/>
          </w:tcPr>
          <w:p w14:paraId="5D38B886" w14:textId="77777777" w:rsidR="00F975F7" w:rsidRPr="00F607B2" w:rsidRDefault="00F975F7" w:rsidP="00447A3F">
            <w:pPr>
              <w:jc w:val="both"/>
              <w:rPr>
                <w:rFonts w:ascii="Arial" w:hAnsi="Arial" w:cs="Arial"/>
              </w:rPr>
            </w:pPr>
            <w:r w:rsidRPr="00F607B2">
              <w:rPr>
                <w:rFonts w:ascii="Arial" w:hAnsi="Arial" w:cs="Arial"/>
              </w:rPr>
              <w:t>N</w:t>
            </w:r>
          </w:p>
        </w:tc>
        <w:tc>
          <w:tcPr>
            <w:tcW w:w="770" w:type="dxa"/>
            <w:shd w:val="clear" w:color="auto" w:fill="FFFFFF" w:themeFill="background1"/>
          </w:tcPr>
          <w:p w14:paraId="640BC9D0" w14:textId="77777777" w:rsidR="00F975F7" w:rsidRPr="009D0DEA" w:rsidRDefault="00F975F7" w:rsidP="00447A3F">
            <w:pPr>
              <w:jc w:val="both"/>
              <w:rPr>
                <w:rFonts w:ascii="Arial" w:hAnsi="Arial" w:cs="Arial"/>
                <w:color w:val="FFFFFF" w:themeColor="background1"/>
              </w:rPr>
            </w:pPr>
          </w:p>
        </w:tc>
        <w:tc>
          <w:tcPr>
            <w:tcW w:w="789" w:type="dxa"/>
            <w:shd w:val="clear" w:color="auto" w:fill="FFFFFF" w:themeFill="background1"/>
          </w:tcPr>
          <w:p w14:paraId="334A284D" w14:textId="77777777" w:rsidR="00F975F7" w:rsidRPr="009D0DEA" w:rsidRDefault="00F975F7" w:rsidP="00447A3F">
            <w:pPr>
              <w:jc w:val="both"/>
              <w:rPr>
                <w:rFonts w:ascii="Arial" w:hAnsi="Arial" w:cs="Arial"/>
                <w:color w:val="FFFFFF" w:themeColor="background1"/>
              </w:rPr>
            </w:pPr>
          </w:p>
        </w:tc>
        <w:tc>
          <w:tcPr>
            <w:tcW w:w="709" w:type="dxa"/>
            <w:shd w:val="clear" w:color="auto" w:fill="FFFFFF" w:themeFill="background1"/>
          </w:tcPr>
          <w:p w14:paraId="3EF8CF7D" w14:textId="77777777" w:rsidR="00F975F7" w:rsidRPr="009D0DEA" w:rsidRDefault="00F975F7" w:rsidP="00447A3F">
            <w:pPr>
              <w:jc w:val="both"/>
              <w:rPr>
                <w:rFonts w:ascii="Arial" w:hAnsi="Arial" w:cs="Arial"/>
                <w:color w:val="FFFFFF" w:themeColor="background1"/>
              </w:rPr>
            </w:pPr>
          </w:p>
        </w:tc>
        <w:tc>
          <w:tcPr>
            <w:tcW w:w="708" w:type="dxa"/>
            <w:shd w:val="clear" w:color="auto" w:fill="FFFFFF" w:themeFill="background1"/>
          </w:tcPr>
          <w:p w14:paraId="6A3CCD1E" w14:textId="77777777" w:rsidR="00F975F7" w:rsidRPr="009D0DEA" w:rsidRDefault="00F975F7" w:rsidP="00447A3F">
            <w:pPr>
              <w:jc w:val="both"/>
              <w:rPr>
                <w:rFonts w:ascii="Arial" w:hAnsi="Arial" w:cs="Arial"/>
                <w:color w:val="FFFFFF" w:themeColor="background1"/>
              </w:rPr>
            </w:pPr>
          </w:p>
        </w:tc>
      </w:tr>
      <w:tr w:rsidR="00F975F7" w:rsidRPr="00F607B2" w14:paraId="15110D89" w14:textId="77777777" w:rsidTr="00447A3F">
        <w:tc>
          <w:tcPr>
            <w:tcW w:w="6629" w:type="dxa"/>
            <w:gridSpan w:val="5"/>
            <w:tcBorders>
              <w:bottom w:val="single" w:sz="4" w:space="0" w:color="auto"/>
            </w:tcBorders>
          </w:tcPr>
          <w:p w14:paraId="4705EA04" w14:textId="77777777" w:rsidR="00F975F7" w:rsidRPr="00F607B2" w:rsidRDefault="00F975F7" w:rsidP="00447A3F">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8EF8208" w14:textId="77777777" w:rsidR="00F975F7" w:rsidRPr="00F607B2" w:rsidRDefault="00F975F7" w:rsidP="00447A3F">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275C39EF" w14:textId="77777777" w:rsidR="00F975F7" w:rsidRPr="009D0DEA" w:rsidRDefault="00F975F7" w:rsidP="00447A3F">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827552D" w14:textId="77777777" w:rsidR="00F975F7" w:rsidRPr="009D0DEA" w:rsidRDefault="00F975F7" w:rsidP="00447A3F">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37FB6089" w14:textId="77777777" w:rsidR="00F975F7" w:rsidRPr="009D0DEA" w:rsidRDefault="00F975F7" w:rsidP="00447A3F">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41B342A8" w14:textId="77777777" w:rsidR="00F975F7" w:rsidRPr="009D0DEA" w:rsidRDefault="00F975F7" w:rsidP="00447A3F">
            <w:pPr>
              <w:jc w:val="both"/>
              <w:rPr>
                <w:rFonts w:ascii="Arial" w:hAnsi="Arial" w:cs="Arial"/>
                <w:color w:val="FFFFFF" w:themeColor="background1"/>
              </w:rPr>
            </w:pPr>
          </w:p>
        </w:tc>
      </w:tr>
      <w:tr w:rsidR="00F975F7" w:rsidRPr="00F607B2" w14:paraId="73BF2833" w14:textId="77777777" w:rsidTr="00447A3F">
        <w:tc>
          <w:tcPr>
            <w:tcW w:w="7338" w:type="dxa"/>
            <w:gridSpan w:val="6"/>
            <w:shd w:val="clear" w:color="auto" w:fill="auto"/>
          </w:tcPr>
          <w:p w14:paraId="4A4106D4" w14:textId="77777777" w:rsidR="00F975F7" w:rsidRPr="00F607B2" w:rsidRDefault="00F975F7" w:rsidP="00447A3F">
            <w:pPr>
              <w:jc w:val="both"/>
              <w:rPr>
                <w:rFonts w:ascii="Arial" w:hAnsi="Arial" w:cs="Arial"/>
                <w:b/>
                <w:color w:val="FFFFFF" w:themeColor="background1"/>
              </w:rPr>
            </w:pPr>
          </w:p>
        </w:tc>
        <w:tc>
          <w:tcPr>
            <w:tcW w:w="770" w:type="dxa"/>
            <w:shd w:val="clear" w:color="auto" w:fill="auto"/>
          </w:tcPr>
          <w:p w14:paraId="3BAFC67D" w14:textId="77777777" w:rsidR="00F975F7" w:rsidRPr="00F607B2" w:rsidRDefault="00F975F7" w:rsidP="00447A3F">
            <w:pPr>
              <w:jc w:val="both"/>
              <w:rPr>
                <w:rFonts w:ascii="Arial" w:hAnsi="Arial" w:cs="Arial"/>
                <w:b/>
                <w:color w:val="FFFFFF" w:themeColor="background1"/>
              </w:rPr>
            </w:pPr>
          </w:p>
        </w:tc>
        <w:tc>
          <w:tcPr>
            <w:tcW w:w="789" w:type="dxa"/>
            <w:shd w:val="clear" w:color="auto" w:fill="auto"/>
          </w:tcPr>
          <w:p w14:paraId="615E6A39" w14:textId="77777777" w:rsidR="00F975F7" w:rsidRPr="00F607B2" w:rsidRDefault="00F975F7" w:rsidP="00447A3F">
            <w:pPr>
              <w:jc w:val="both"/>
              <w:rPr>
                <w:rFonts w:ascii="Arial" w:hAnsi="Arial" w:cs="Arial"/>
                <w:b/>
                <w:color w:val="FFFFFF" w:themeColor="background1"/>
              </w:rPr>
            </w:pPr>
          </w:p>
        </w:tc>
        <w:tc>
          <w:tcPr>
            <w:tcW w:w="709" w:type="dxa"/>
            <w:shd w:val="clear" w:color="auto" w:fill="auto"/>
          </w:tcPr>
          <w:p w14:paraId="7E1DEB1D" w14:textId="77777777" w:rsidR="00F975F7" w:rsidRPr="00F607B2" w:rsidRDefault="00F975F7" w:rsidP="00447A3F">
            <w:pPr>
              <w:jc w:val="both"/>
              <w:rPr>
                <w:rFonts w:ascii="Arial" w:hAnsi="Arial" w:cs="Arial"/>
                <w:b/>
                <w:color w:val="FFFFFF" w:themeColor="background1"/>
              </w:rPr>
            </w:pPr>
          </w:p>
        </w:tc>
        <w:tc>
          <w:tcPr>
            <w:tcW w:w="708" w:type="dxa"/>
            <w:shd w:val="clear" w:color="auto" w:fill="auto"/>
          </w:tcPr>
          <w:p w14:paraId="5CD1B2A4" w14:textId="77777777" w:rsidR="00F975F7" w:rsidRPr="00F607B2" w:rsidRDefault="00F975F7" w:rsidP="00447A3F">
            <w:pPr>
              <w:jc w:val="both"/>
              <w:rPr>
                <w:rFonts w:ascii="Arial" w:hAnsi="Arial" w:cs="Arial"/>
                <w:b/>
                <w:color w:val="FFFFFF" w:themeColor="background1"/>
              </w:rPr>
            </w:pPr>
          </w:p>
        </w:tc>
      </w:tr>
      <w:tr w:rsidR="00F975F7" w:rsidRPr="00F607B2" w14:paraId="6A841307" w14:textId="77777777" w:rsidTr="00447A3F">
        <w:tc>
          <w:tcPr>
            <w:tcW w:w="7338" w:type="dxa"/>
            <w:gridSpan w:val="6"/>
            <w:shd w:val="clear" w:color="auto" w:fill="002060"/>
          </w:tcPr>
          <w:p w14:paraId="07761894" w14:textId="77777777" w:rsidR="00F975F7" w:rsidRPr="00F607B2" w:rsidRDefault="00F975F7" w:rsidP="00447A3F">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5899968B" w14:textId="77777777" w:rsidR="00F975F7" w:rsidRPr="00F607B2" w:rsidRDefault="00F975F7" w:rsidP="00447A3F">
            <w:pPr>
              <w:jc w:val="both"/>
              <w:rPr>
                <w:rFonts w:ascii="Arial" w:hAnsi="Arial" w:cs="Arial"/>
                <w:b/>
                <w:color w:val="FFFFFF" w:themeColor="background1"/>
              </w:rPr>
            </w:pPr>
          </w:p>
        </w:tc>
        <w:tc>
          <w:tcPr>
            <w:tcW w:w="789" w:type="dxa"/>
            <w:shd w:val="clear" w:color="auto" w:fill="002060"/>
          </w:tcPr>
          <w:p w14:paraId="173135DB" w14:textId="77777777" w:rsidR="00F975F7" w:rsidRPr="00F607B2" w:rsidRDefault="00F975F7" w:rsidP="00447A3F">
            <w:pPr>
              <w:jc w:val="both"/>
              <w:rPr>
                <w:rFonts w:ascii="Arial" w:hAnsi="Arial" w:cs="Arial"/>
                <w:b/>
                <w:color w:val="FFFFFF" w:themeColor="background1"/>
              </w:rPr>
            </w:pPr>
          </w:p>
        </w:tc>
        <w:tc>
          <w:tcPr>
            <w:tcW w:w="709" w:type="dxa"/>
            <w:shd w:val="clear" w:color="auto" w:fill="002060"/>
          </w:tcPr>
          <w:p w14:paraId="55EBC07D" w14:textId="77777777" w:rsidR="00F975F7" w:rsidRPr="00F607B2" w:rsidRDefault="00F975F7" w:rsidP="00447A3F">
            <w:pPr>
              <w:jc w:val="both"/>
              <w:rPr>
                <w:rFonts w:ascii="Arial" w:hAnsi="Arial" w:cs="Arial"/>
                <w:b/>
                <w:color w:val="FFFFFF" w:themeColor="background1"/>
              </w:rPr>
            </w:pPr>
          </w:p>
        </w:tc>
        <w:tc>
          <w:tcPr>
            <w:tcW w:w="708" w:type="dxa"/>
            <w:shd w:val="clear" w:color="auto" w:fill="002060"/>
          </w:tcPr>
          <w:p w14:paraId="50446283" w14:textId="77777777" w:rsidR="00F975F7" w:rsidRPr="00F607B2" w:rsidRDefault="00F975F7" w:rsidP="00447A3F">
            <w:pPr>
              <w:jc w:val="both"/>
              <w:rPr>
                <w:rFonts w:ascii="Arial" w:hAnsi="Arial" w:cs="Arial"/>
                <w:b/>
                <w:color w:val="FFFFFF" w:themeColor="background1"/>
              </w:rPr>
            </w:pPr>
          </w:p>
        </w:tc>
      </w:tr>
      <w:tr w:rsidR="00F975F7" w:rsidRPr="00F607B2" w14:paraId="4C6D43F7" w14:textId="77777777" w:rsidTr="00447A3F">
        <w:tc>
          <w:tcPr>
            <w:tcW w:w="6629" w:type="dxa"/>
            <w:gridSpan w:val="5"/>
          </w:tcPr>
          <w:p w14:paraId="67DAF2C5" w14:textId="77777777" w:rsidR="00F975F7" w:rsidRPr="00F607B2" w:rsidRDefault="00F975F7" w:rsidP="00447A3F">
            <w:pPr>
              <w:jc w:val="both"/>
              <w:rPr>
                <w:rFonts w:ascii="Arial" w:hAnsi="Arial" w:cs="Arial"/>
              </w:rPr>
            </w:pPr>
            <w:r w:rsidRPr="00F607B2">
              <w:rPr>
                <w:rFonts w:ascii="Arial" w:hAnsi="Arial" w:cs="Arial"/>
              </w:rPr>
              <w:t>Radiation (&gt;6mSv)</w:t>
            </w:r>
          </w:p>
        </w:tc>
        <w:tc>
          <w:tcPr>
            <w:tcW w:w="709" w:type="dxa"/>
          </w:tcPr>
          <w:p w14:paraId="55A059BD" w14:textId="77777777" w:rsidR="00F975F7" w:rsidRPr="00F607B2" w:rsidRDefault="00F975F7" w:rsidP="00447A3F">
            <w:pPr>
              <w:jc w:val="both"/>
              <w:rPr>
                <w:rFonts w:ascii="Arial" w:hAnsi="Arial" w:cs="Arial"/>
              </w:rPr>
            </w:pPr>
            <w:r w:rsidRPr="00F607B2">
              <w:rPr>
                <w:rFonts w:ascii="Arial" w:hAnsi="Arial" w:cs="Arial"/>
              </w:rPr>
              <w:t>N</w:t>
            </w:r>
          </w:p>
        </w:tc>
        <w:tc>
          <w:tcPr>
            <w:tcW w:w="770" w:type="dxa"/>
          </w:tcPr>
          <w:p w14:paraId="039F9044" w14:textId="77777777" w:rsidR="00F975F7" w:rsidRPr="00F607B2" w:rsidRDefault="00F975F7" w:rsidP="00447A3F">
            <w:pPr>
              <w:jc w:val="both"/>
              <w:rPr>
                <w:rFonts w:ascii="Arial" w:hAnsi="Arial" w:cs="Arial"/>
              </w:rPr>
            </w:pPr>
          </w:p>
        </w:tc>
        <w:tc>
          <w:tcPr>
            <w:tcW w:w="789" w:type="dxa"/>
          </w:tcPr>
          <w:p w14:paraId="1B6E23B2" w14:textId="77777777" w:rsidR="00F975F7" w:rsidRPr="00F607B2" w:rsidRDefault="00F975F7" w:rsidP="00447A3F">
            <w:pPr>
              <w:jc w:val="both"/>
              <w:rPr>
                <w:rFonts w:ascii="Arial" w:hAnsi="Arial" w:cs="Arial"/>
              </w:rPr>
            </w:pPr>
          </w:p>
        </w:tc>
        <w:tc>
          <w:tcPr>
            <w:tcW w:w="709" w:type="dxa"/>
          </w:tcPr>
          <w:p w14:paraId="6B5C36D5" w14:textId="77777777" w:rsidR="00F975F7" w:rsidRPr="00F607B2" w:rsidRDefault="00F975F7" w:rsidP="00447A3F">
            <w:pPr>
              <w:jc w:val="both"/>
              <w:rPr>
                <w:rFonts w:ascii="Arial" w:hAnsi="Arial" w:cs="Arial"/>
              </w:rPr>
            </w:pPr>
          </w:p>
        </w:tc>
        <w:tc>
          <w:tcPr>
            <w:tcW w:w="708" w:type="dxa"/>
          </w:tcPr>
          <w:p w14:paraId="4BB07B0B" w14:textId="77777777" w:rsidR="00F975F7" w:rsidRPr="00F607B2" w:rsidRDefault="00F975F7" w:rsidP="00447A3F">
            <w:pPr>
              <w:jc w:val="both"/>
              <w:rPr>
                <w:rFonts w:ascii="Arial" w:hAnsi="Arial" w:cs="Arial"/>
              </w:rPr>
            </w:pPr>
          </w:p>
        </w:tc>
      </w:tr>
      <w:tr w:rsidR="00F975F7" w:rsidRPr="00F607B2" w14:paraId="309D8B47" w14:textId="77777777" w:rsidTr="00447A3F">
        <w:tc>
          <w:tcPr>
            <w:tcW w:w="6629" w:type="dxa"/>
            <w:gridSpan w:val="5"/>
            <w:vAlign w:val="bottom"/>
          </w:tcPr>
          <w:p w14:paraId="16D534F2" w14:textId="77777777" w:rsidR="00F975F7" w:rsidRPr="00F607B2" w:rsidRDefault="00F975F7" w:rsidP="00447A3F">
            <w:pPr>
              <w:jc w:val="both"/>
              <w:rPr>
                <w:rFonts w:ascii="Arial" w:hAnsi="Arial" w:cs="Arial"/>
                <w:color w:val="000000"/>
              </w:rPr>
            </w:pPr>
            <w:r w:rsidRPr="00F607B2">
              <w:rPr>
                <w:rFonts w:ascii="Arial" w:hAnsi="Arial" w:cs="Arial"/>
                <w:color w:val="000000"/>
              </w:rPr>
              <w:t>Laser (Class 3R, 3B, 4)</w:t>
            </w:r>
          </w:p>
        </w:tc>
        <w:tc>
          <w:tcPr>
            <w:tcW w:w="709" w:type="dxa"/>
          </w:tcPr>
          <w:p w14:paraId="0C5CF611" w14:textId="77777777" w:rsidR="00F975F7" w:rsidRPr="00F607B2" w:rsidRDefault="00F975F7" w:rsidP="00447A3F">
            <w:pPr>
              <w:jc w:val="both"/>
              <w:rPr>
                <w:rFonts w:ascii="Arial" w:hAnsi="Arial" w:cs="Arial"/>
              </w:rPr>
            </w:pPr>
            <w:r w:rsidRPr="00F607B2">
              <w:rPr>
                <w:rFonts w:ascii="Arial" w:hAnsi="Arial" w:cs="Arial"/>
              </w:rPr>
              <w:t>N</w:t>
            </w:r>
          </w:p>
        </w:tc>
        <w:tc>
          <w:tcPr>
            <w:tcW w:w="770" w:type="dxa"/>
          </w:tcPr>
          <w:p w14:paraId="6558AEF5" w14:textId="77777777" w:rsidR="00F975F7" w:rsidRPr="00F607B2" w:rsidRDefault="00F975F7" w:rsidP="00447A3F">
            <w:pPr>
              <w:jc w:val="both"/>
              <w:rPr>
                <w:rFonts w:ascii="Arial" w:hAnsi="Arial" w:cs="Arial"/>
              </w:rPr>
            </w:pPr>
          </w:p>
        </w:tc>
        <w:tc>
          <w:tcPr>
            <w:tcW w:w="789" w:type="dxa"/>
          </w:tcPr>
          <w:p w14:paraId="163CE378" w14:textId="77777777" w:rsidR="00F975F7" w:rsidRPr="00F607B2" w:rsidRDefault="00F975F7" w:rsidP="00447A3F">
            <w:pPr>
              <w:jc w:val="both"/>
              <w:rPr>
                <w:rFonts w:ascii="Arial" w:hAnsi="Arial" w:cs="Arial"/>
              </w:rPr>
            </w:pPr>
          </w:p>
        </w:tc>
        <w:tc>
          <w:tcPr>
            <w:tcW w:w="709" w:type="dxa"/>
          </w:tcPr>
          <w:p w14:paraId="38EF2CBD" w14:textId="77777777" w:rsidR="00F975F7" w:rsidRPr="00F607B2" w:rsidRDefault="00F975F7" w:rsidP="00447A3F">
            <w:pPr>
              <w:jc w:val="both"/>
              <w:rPr>
                <w:rFonts w:ascii="Arial" w:hAnsi="Arial" w:cs="Arial"/>
              </w:rPr>
            </w:pPr>
          </w:p>
        </w:tc>
        <w:tc>
          <w:tcPr>
            <w:tcW w:w="708" w:type="dxa"/>
          </w:tcPr>
          <w:p w14:paraId="4A9426B3" w14:textId="77777777" w:rsidR="00F975F7" w:rsidRPr="00F607B2" w:rsidRDefault="00F975F7" w:rsidP="00447A3F">
            <w:pPr>
              <w:jc w:val="both"/>
              <w:rPr>
                <w:rFonts w:ascii="Arial" w:hAnsi="Arial" w:cs="Arial"/>
              </w:rPr>
            </w:pPr>
          </w:p>
        </w:tc>
      </w:tr>
      <w:tr w:rsidR="00F975F7" w:rsidRPr="00F607B2" w14:paraId="233191A6" w14:textId="77777777" w:rsidTr="00447A3F">
        <w:tc>
          <w:tcPr>
            <w:tcW w:w="6629" w:type="dxa"/>
            <w:gridSpan w:val="5"/>
            <w:vAlign w:val="bottom"/>
          </w:tcPr>
          <w:p w14:paraId="26F4EC00" w14:textId="77777777" w:rsidR="00F975F7" w:rsidRPr="00F607B2" w:rsidRDefault="00F975F7" w:rsidP="00447A3F">
            <w:pPr>
              <w:jc w:val="both"/>
              <w:rPr>
                <w:rFonts w:ascii="Arial" w:hAnsi="Arial" w:cs="Arial"/>
                <w:color w:val="000000"/>
              </w:rPr>
            </w:pPr>
            <w:r w:rsidRPr="00F607B2">
              <w:rPr>
                <w:rFonts w:ascii="Arial" w:hAnsi="Arial" w:cs="Arial"/>
                <w:color w:val="000000"/>
              </w:rPr>
              <w:t>Dusty environment (&gt;4mg/m3)</w:t>
            </w:r>
          </w:p>
        </w:tc>
        <w:tc>
          <w:tcPr>
            <w:tcW w:w="709" w:type="dxa"/>
          </w:tcPr>
          <w:p w14:paraId="1D0E813C" w14:textId="77777777" w:rsidR="00F975F7" w:rsidRPr="00F607B2" w:rsidRDefault="00F975F7" w:rsidP="00447A3F">
            <w:pPr>
              <w:jc w:val="both"/>
              <w:rPr>
                <w:rFonts w:ascii="Arial" w:hAnsi="Arial" w:cs="Arial"/>
              </w:rPr>
            </w:pPr>
            <w:r w:rsidRPr="00F607B2">
              <w:rPr>
                <w:rFonts w:ascii="Arial" w:hAnsi="Arial" w:cs="Arial"/>
              </w:rPr>
              <w:t>N</w:t>
            </w:r>
          </w:p>
        </w:tc>
        <w:tc>
          <w:tcPr>
            <w:tcW w:w="770" w:type="dxa"/>
          </w:tcPr>
          <w:p w14:paraId="5080AE57" w14:textId="77777777" w:rsidR="00F975F7" w:rsidRPr="00F607B2" w:rsidRDefault="00F975F7" w:rsidP="00447A3F">
            <w:pPr>
              <w:jc w:val="both"/>
              <w:rPr>
                <w:rFonts w:ascii="Arial" w:hAnsi="Arial" w:cs="Arial"/>
              </w:rPr>
            </w:pPr>
          </w:p>
        </w:tc>
        <w:tc>
          <w:tcPr>
            <w:tcW w:w="789" w:type="dxa"/>
          </w:tcPr>
          <w:p w14:paraId="73AD2DBF" w14:textId="77777777" w:rsidR="00F975F7" w:rsidRPr="00F607B2" w:rsidRDefault="00F975F7" w:rsidP="00447A3F">
            <w:pPr>
              <w:jc w:val="both"/>
              <w:rPr>
                <w:rFonts w:ascii="Arial" w:hAnsi="Arial" w:cs="Arial"/>
              </w:rPr>
            </w:pPr>
          </w:p>
        </w:tc>
        <w:tc>
          <w:tcPr>
            <w:tcW w:w="709" w:type="dxa"/>
          </w:tcPr>
          <w:p w14:paraId="55C0F90A" w14:textId="77777777" w:rsidR="00F975F7" w:rsidRPr="00F607B2" w:rsidRDefault="00F975F7" w:rsidP="00447A3F">
            <w:pPr>
              <w:jc w:val="both"/>
              <w:rPr>
                <w:rFonts w:ascii="Arial" w:hAnsi="Arial" w:cs="Arial"/>
              </w:rPr>
            </w:pPr>
          </w:p>
        </w:tc>
        <w:tc>
          <w:tcPr>
            <w:tcW w:w="708" w:type="dxa"/>
          </w:tcPr>
          <w:p w14:paraId="671EC9D3" w14:textId="77777777" w:rsidR="00F975F7" w:rsidRPr="00F607B2" w:rsidRDefault="00F975F7" w:rsidP="00447A3F">
            <w:pPr>
              <w:jc w:val="both"/>
              <w:rPr>
                <w:rFonts w:ascii="Arial" w:hAnsi="Arial" w:cs="Arial"/>
              </w:rPr>
            </w:pPr>
          </w:p>
        </w:tc>
      </w:tr>
      <w:tr w:rsidR="00F975F7" w:rsidRPr="00F607B2" w14:paraId="40C7A905" w14:textId="77777777" w:rsidTr="00447A3F">
        <w:tc>
          <w:tcPr>
            <w:tcW w:w="6629" w:type="dxa"/>
            <w:gridSpan w:val="5"/>
          </w:tcPr>
          <w:p w14:paraId="3FAD59A8" w14:textId="77777777" w:rsidR="00F975F7" w:rsidRPr="00F607B2" w:rsidRDefault="00F975F7" w:rsidP="00447A3F">
            <w:pPr>
              <w:jc w:val="both"/>
              <w:rPr>
                <w:rFonts w:ascii="Arial" w:hAnsi="Arial" w:cs="Arial"/>
              </w:rPr>
            </w:pPr>
            <w:r w:rsidRPr="00F607B2">
              <w:rPr>
                <w:rFonts w:ascii="Arial" w:hAnsi="Arial" w:cs="Arial"/>
              </w:rPr>
              <w:t>Noise (over 80dBA)</w:t>
            </w:r>
          </w:p>
        </w:tc>
        <w:tc>
          <w:tcPr>
            <w:tcW w:w="709" w:type="dxa"/>
          </w:tcPr>
          <w:p w14:paraId="78555F64" w14:textId="77777777" w:rsidR="00F975F7" w:rsidRPr="00F607B2" w:rsidRDefault="00F975F7" w:rsidP="00447A3F">
            <w:pPr>
              <w:jc w:val="both"/>
              <w:rPr>
                <w:rFonts w:ascii="Arial" w:hAnsi="Arial" w:cs="Arial"/>
              </w:rPr>
            </w:pPr>
            <w:r w:rsidRPr="00F607B2">
              <w:rPr>
                <w:rFonts w:ascii="Arial" w:hAnsi="Arial" w:cs="Arial"/>
              </w:rPr>
              <w:t>N</w:t>
            </w:r>
          </w:p>
        </w:tc>
        <w:tc>
          <w:tcPr>
            <w:tcW w:w="770" w:type="dxa"/>
          </w:tcPr>
          <w:p w14:paraId="7E39659A" w14:textId="77777777" w:rsidR="00F975F7" w:rsidRPr="00F607B2" w:rsidRDefault="00F975F7" w:rsidP="00447A3F">
            <w:pPr>
              <w:jc w:val="both"/>
              <w:rPr>
                <w:rFonts w:ascii="Arial" w:hAnsi="Arial" w:cs="Arial"/>
              </w:rPr>
            </w:pPr>
          </w:p>
        </w:tc>
        <w:tc>
          <w:tcPr>
            <w:tcW w:w="789" w:type="dxa"/>
          </w:tcPr>
          <w:p w14:paraId="7AFBC2E6" w14:textId="77777777" w:rsidR="00F975F7" w:rsidRPr="00F607B2" w:rsidRDefault="00F975F7" w:rsidP="00447A3F">
            <w:pPr>
              <w:jc w:val="both"/>
              <w:rPr>
                <w:rFonts w:ascii="Arial" w:hAnsi="Arial" w:cs="Arial"/>
              </w:rPr>
            </w:pPr>
          </w:p>
        </w:tc>
        <w:tc>
          <w:tcPr>
            <w:tcW w:w="709" w:type="dxa"/>
          </w:tcPr>
          <w:p w14:paraId="2770D86F" w14:textId="77777777" w:rsidR="00F975F7" w:rsidRPr="00F607B2" w:rsidRDefault="00F975F7" w:rsidP="00447A3F">
            <w:pPr>
              <w:jc w:val="both"/>
              <w:rPr>
                <w:rFonts w:ascii="Arial" w:hAnsi="Arial" w:cs="Arial"/>
              </w:rPr>
            </w:pPr>
          </w:p>
        </w:tc>
        <w:tc>
          <w:tcPr>
            <w:tcW w:w="708" w:type="dxa"/>
          </w:tcPr>
          <w:p w14:paraId="2F2BDCF0" w14:textId="77777777" w:rsidR="00F975F7" w:rsidRPr="00F607B2" w:rsidRDefault="00F975F7" w:rsidP="00447A3F">
            <w:pPr>
              <w:jc w:val="both"/>
              <w:rPr>
                <w:rFonts w:ascii="Arial" w:hAnsi="Arial" w:cs="Arial"/>
              </w:rPr>
            </w:pPr>
          </w:p>
        </w:tc>
      </w:tr>
      <w:tr w:rsidR="00F975F7" w:rsidRPr="00F607B2" w14:paraId="26CE7D83" w14:textId="77777777" w:rsidTr="00447A3F">
        <w:tc>
          <w:tcPr>
            <w:tcW w:w="6629" w:type="dxa"/>
            <w:gridSpan w:val="5"/>
            <w:tcBorders>
              <w:bottom w:val="single" w:sz="4" w:space="0" w:color="auto"/>
            </w:tcBorders>
          </w:tcPr>
          <w:p w14:paraId="46AC09BF" w14:textId="77777777" w:rsidR="00F975F7" w:rsidRPr="00F607B2" w:rsidRDefault="00F975F7" w:rsidP="00447A3F">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50FEB190" w14:textId="77777777" w:rsidR="00F975F7" w:rsidRPr="00F607B2" w:rsidRDefault="00F975F7" w:rsidP="00447A3F">
            <w:pPr>
              <w:jc w:val="both"/>
              <w:rPr>
                <w:rFonts w:ascii="Arial" w:hAnsi="Arial" w:cs="Arial"/>
              </w:rPr>
            </w:pPr>
            <w:r w:rsidRPr="00F607B2">
              <w:rPr>
                <w:rFonts w:ascii="Arial" w:hAnsi="Arial" w:cs="Arial"/>
              </w:rPr>
              <w:t>N</w:t>
            </w:r>
          </w:p>
        </w:tc>
        <w:tc>
          <w:tcPr>
            <w:tcW w:w="770" w:type="dxa"/>
            <w:tcBorders>
              <w:bottom w:val="single" w:sz="4" w:space="0" w:color="auto"/>
            </w:tcBorders>
          </w:tcPr>
          <w:p w14:paraId="55EEBE99" w14:textId="77777777" w:rsidR="00F975F7" w:rsidRPr="00F607B2" w:rsidRDefault="00F975F7" w:rsidP="00447A3F">
            <w:pPr>
              <w:jc w:val="both"/>
              <w:rPr>
                <w:rFonts w:ascii="Arial" w:hAnsi="Arial" w:cs="Arial"/>
              </w:rPr>
            </w:pPr>
          </w:p>
        </w:tc>
        <w:tc>
          <w:tcPr>
            <w:tcW w:w="789" w:type="dxa"/>
            <w:tcBorders>
              <w:bottom w:val="single" w:sz="4" w:space="0" w:color="auto"/>
            </w:tcBorders>
          </w:tcPr>
          <w:p w14:paraId="4312D2E4" w14:textId="77777777" w:rsidR="00F975F7" w:rsidRPr="00F607B2" w:rsidRDefault="00F975F7" w:rsidP="00447A3F">
            <w:pPr>
              <w:jc w:val="both"/>
              <w:rPr>
                <w:rFonts w:ascii="Arial" w:hAnsi="Arial" w:cs="Arial"/>
              </w:rPr>
            </w:pPr>
          </w:p>
        </w:tc>
        <w:tc>
          <w:tcPr>
            <w:tcW w:w="709" w:type="dxa"/>
            <w:tcBorders>
              <w:bottom w:val="single" w:sz="4" w:space="0" w:color="auto"/>
            </w:tcBorders>
          </w:tcPr>
          <w:p w14:paraId="44315077" w14:textId="77777777" w:rsidR="00F975F7" w:rsidRPr="00F607B2" w:rsidRDefault="00F975F7" w:rsidP="00447A3F">
            <w:pPr>
              <w:jc w:val="both"/>
              <w:rPr>
                <w:rFonts w:ascii="Arial" w:hAnsi="Arial" w:cs="Arial"/>
              </w:rPr>
            </w:pPr>
          </w:p>
        </w:tc>
        <w:tc>
          <w:tcPr>
            <w:tcW w:w="708" w:type="dxa"/>
            <w:tcBorders>
              <w:bottom w:val="single" w:sz="4" w:space="0" w:color="auto"/>
            </w:tcBorders>
          </w:tcPr>
          <w:p w14:paraId="32E8C4B1" w14:textId="77777777" w:rsidR="00F975F7" w:rsidRPr="00F607B2" w:rsidRDefault="00F975F7" w:rsidP="00447A3F">
            <w:pPr>
              <w:jc w:val="both"/>
              <w:rPr>
                <w:rFonts w:ascii="Arial" w:hAnsi="Arial" w:cs="Arial"/>
              </w:rPr>
            </w:pPr>
          </w:p>
        </w:tc>
      </w:tr>
      <w:tr w:rsidR="00F975F7" w:rsidRPr="00F607B2" w14:paraId="75308628" w14:textId="77777777" w:rsidTr="00447A3F">
        <w:tc>
          <w:tcPr>
            <w:tcW w:w="10314" w:type="dxa"/>
            <w:gridSpan w:val="10"/>
            <w:shd w:val="clear" w:color="auto" w:fill="auto"/>
          </w:tcPr>
          <w:p w14:paraId="5AB1E1CE" w14:textId="77777777" w:rsidR="00F975F7" w:rsidRPr="00F607B2" w:rsidRDefault="00F975F7" w:rsidP="00447A3F">
            <w:pPr>
              <w:jc w:val="both"/>
              <w:rPr>
                <w:rFonts w:ascii="Arial" w:hAnsi="Arial" w:cs="Arial"/>
                <w:b/>
                <w:color w:val="FFFFFF" w:themeColor="background1"/>
              </w:rPr>
            </w:pPr>
          </w:p>
        </w:tc>
      </w:tr>
      <w:tr w:rsidR="00F975F7" w:rsidRPr="00F607B2" w14:paraId="4F25C6BB" w14:textId="77777777" w:rsidTr="00447A3F">
        <w:tc>
          <w:tcPr>
            <w:tcW w:w="7338" w:type="dxa"/>
            <w:gridSpan w:val="6"/>
            <w:shd w:val="clear" w:color="auto" w:fill="002060"/>
          </w:tcPr>
          <w:p w14:paraId="6197A311" w14:textId="77777777" w:rsidR="00F975F7" w:rsidRPr="00F607B2" w:rsidRDefault="00F975F7" w:rsidP="00447A3F">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1157AACE" w14:textId="77777777" w:rsidR="00F975F7" w:rsidRPr="00F607B2" w:rsidRDefault="00F975F7" w:rsidP="00447A3F">
            <w:pPr>
              <w:jc w:val="both"/>
              <w:rPr>
                <w:rFonts w:ascii="Arial" w:hAnsi="Arial" w:cs="Arial"/>
                <w:b/>
                <w:color w:val="FFFFFF" w:themeColor="background1"/>
              </w:rPr>
            </w:pPr>
          </w:p>
        </w:tc>
        <w:tc>
          <w:tcPr>
            <w:tcW w:w="789" w:type="dxa"/>
            <w:shd w:val="clear" w:color="auto" w:fill="002060"/>
          </w:tcPr>
          <w:p w14:paraId="6B405C54" w14:textId="77777777" w:rsidR="00F975F7" w:rsidRPr="00F607B2" w:rsidRDefault="00F975F7" w:rsidP="00447A3F">
            <w:pPr>
              <w:jc w:val="both"/>
              <w:rPr>
                <w:rFonts w:ascii="Arial" w:hAnsi="Arial" w:cs="Arial"/>
                <w:b/>
                <w:color w:val="FFFFFF" w:themeColor="background1"/>
              </w:rPr>
            </w:pPr>
          </w:p>
        </w:tc>
        <w:tc>
          <w:tcPr>
            <w:tcW w:w="709" w:type="dxa"/>
            <w:shd w:val="clear" w:color="auto" w:fill="002060"/>
          </w:tcPr>
          <w:p w14:paraId="1F22E4E6" w14:textId="77777777" w:rsidR="00F975F7" w:rsidRPr="00F607B2" w:rsidRDefault="00F975F7" w:rsidP="00447A3F">
            <w:pPr>
              <w:jc w:val="both"/>
              <w:rPr>
                <w:rFonts w:ascii="Arial" w:hAnsi="Arial" w:cs="Arial"/>
                <w:b/>
                <w:color w:val="FFFFFF" w:themeColor="background1"/>
              </w:rPr>
            </w:pPr>
          </w:p>
        </w:tc>
        <w:tc>
          <w:tcPr>
            <w:tcW w:w="708" w:type="dxa"/>
            <w:shd w:val="clear" w:color="auto" w:fill="002060"/>
          </w:tcPr>
          <w:p w14:paraId="18B41211" w14:textId="77777777" w:rsidR="00F975F7" w:rsidRPr="00F607B2" w:rsidRDefault="00F975F7" w:rsidP="00447A3F">
            <w:pPr>
              <w:jc w:val="both"/>
              <w:rPr>
                <w:rFonts w:ascii="Arial" w:hAnsi="Arial" w:cs="Arial"/>
                <w:b/>
                <w:color w:val="FFFFFF" w:themeColor="background1"/>
              </w:rPr>
            </w:pPr>
          </w:p>
        </w:tc>
      </w:tr>
      <w:tr w:rsidR="00F975F7" w:rsidRPr="00F607B2" w14:paraId="0E2F6BA0" w14:textId="77777777" w:rsidTr="00447A3F">
        <w:tc>
          <w:tcPr>
            <w:tcW w:w="6629" w:type="dxa"/>
            <w:gridSpan w:val="5"/>
          </w:tcPr>
          <w:p w14:paraId="7745C261" w14:textId="77777777" w:rsidR="00F975F7" w:rsidRPr="00F607B2" w:rsidRDefault="00F975F7" w:rsidP="00447A3F">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4A3F0A42" w14:textId="77777777" w:rsidR="00F975F7" w:rsidRPr="00F607B2" w:rsidRDefault="00F975F7" w:rsidP="00447A3F">
            <w:pPr>
              <w:jc w:val="both"/>
              <w:rPr>
                <w:rFonts w:ascii="Arial" w:hAnsi="Arial" w:cs="Arial"/>
              </w:rPr>
            </w:pPr>
            <w:r>
              <w:rPr>
                <w:rFonts w:ascii="Arial" w:hAnsi="Arial" w:cs="Arial"/>
              </w:rPr>
              <w:t>Y</w:t>
            </w:r>
          </w:p>
        </w:tc>
        <w:tc>
          <w:tcPr>
            <w:tcW w:w="770" w:type="dxa"/>
          </w:tcPr>
          <w:p w14:paraId="6F796C1A" w14:textId="77777777" w:rsidR="00F975F7" w:rsidRPr="00F607B2" w:rsidRDefault="00F975F7" w:rsidP="00447A3F">
            <w:pPr>
              <w:jc w:val="both"/>
              <w:rPr>
                <w:rFonts w:ascii="Arial" w:hAnsi="Arial" w:cs="Arial"/>
              </w:rPr>
            </w:pPr>
          </w:p>
        </w:tc>
        <w:tc>
          <w:tcPr>
            <w:tcW w:w="789" w:type="dxa"/>
          </w:tcPr>
          <w:p w14:paraId="20351164" w14:textId="77777777" w:rsidR="00F975F7" w:rsidRPr="00F607B2" w:rsidRDefault="00F975F7" w:rsidP="00447A3F">
            <w:pPr>
              <w:jc w:val="both"/>
              <w:rPr>
                <w:rFonts w:ascii="Arial" w:hAnsi="Arial" w:cs="Arial"/>
              </w:rPr>
            </w:pPr>
          </w:p>
        </w:tc>
        <w:tc>
          <w:tcPr>
            <w:tcW w:w="709" w:type="dxa"/>
          </w:tcPr>
          <w:p w14:paraId="2EE8EB31" w14:textId="77777777" w:rsidR="00F975F7" w:rsidRPr="00F607B2" w:rsidRDefault="00F975F7" w:rsidP="00447A3F">
            <w:pPr>
              <w:jc w:val="both"/>
              <w:rPr>
                <w:rFonts w:ascii="Arial" w:hAnsi="Arial" w:cs="Arial"/>
              </w:rPr>
            </w:pPr>
          </w:p>
        </w:tc>
        <w:tc>
          <w:tcPr>
            <w:tcW w:w="708" w:type="dxa"/>
          </w:tcPr>
          <w:p w14:paraId="389383AE" w14:textId="77777777" w:rsidR="00F975F7" w:rsidRPr="00F607B2" w:rsidRDefault="00F975F7" w:rsidP="00447A3F">
            <w:pPr>
              <w:jc w:val="both"/>
              <w:rPr>
                <w:rFonts w:ascii="Arial" w:hAnsi="Arial" w:cs="Arial"/>
              </w:rPr>
            </w:pPr>
          </w:p>
        </w:tc>
      </w:tr>
      <w:tr w:rsidR="00F975F7" w:rsidRPr="00F607B2" w14:paraId="21663A6F" w14:textId="77777777" w:rsidTr="00447A3F">
        <w:tc>
          <w:tcPr>
            <w:tcW w:w="6629" w:type="dxa"/>
            <w:gridSpan w:val="5"/>
          </w:tcPr>
          <w:p w14:paraId="4C40A28E" w14:textId="77777777" w:rsidR="00F975F7" w:rsidRPr="00F607B2" w:rsidRDefault="00F975F7" w:rsidP="00447A3F">
            <w:pPr>
              <w:jc w:val="both"/>
              <w:rPr>
                <w:rFonts w:ascii="Arial" w:hAnsi="Arial" w:cs="Arial"/>
              </w:rPr>
            </w:pPr>
            <w:r w:rsidRPr="00F607B2">
              <w:rPr>
                <w:rFonts w:ascii="Arial" w:hAnsi="Arial" w:cs="Arial"/>
              </w:rPr>
              <w:t>Heavy manual handling (&gt;10kg)</w:t>
            </w:r>
          </w:p>
        </w:tc>
        <w:tc>
          <w:tcPr>
            <w:tcW w:w="709" w:type="dxa"/>
          </w:tcPr>
          <w:p w14:paraId="66A8FBB9" w14:textId="77777777" w:rsidR="00F975F7" w:rsidRPr="00F607B2" w:rsidRDefault="00F975F7" w:rsidP="00447A3F">
            <w:pPr>
              <w:jc w:val="both"/>
              <w:rPr>
                <w:rFonts w:ascii="Arial" w:hAnsi="Arial" w:cs="Arial"/>
              </w:rPr>
            </w:pPr>
            <w:r w:rsidRPr="00F607B2">
              <w:rPr>
                <w:rFonts w:ascii="Arial" w:hAnsi="Arial" w:cs="Arial"/>
              </w:rPr>
              <w:t>N</w:t>
            </w:r>
          </w:p>
        </w:tc>
        <w:tc>
          <w:tcPr>
            <w:tcW w:w="770" w:type="dxa"/>
          </w:tcPr>
          <w:p w14:paraId="7BCDD5C0" w14:textId="77777777" w:rsidR="00F975F7" w:rsidRPr="00F607B2" w:rsidRDefault="00F975F7" w:rsidP="00447A3F">
            <w:pPr>
              <w:jc w:val="both"/>
              <w:rPr>
                <w:rFonts w:ascii="Arial" w:hAnsi="Arial" w:cs="Arial"/>
              </w:rPr>
            </w:pPr>
          </w:p>
        </w:tc>
        <w:tc>
          <w:tcPr>
            <w:tcW w:w="789" w:type="dxa"/>
          </w:tcPr>
          <w:p w14:paraId="228E1605" w14:textId="77777777" w:rsidR="00F975F7" w:rsidRPr="00F607B2" w:rsidRDefault="00F975F7" w:rsidP="00447A3F">
            <w:pPr>
              <w:jc w:val="both"/>
              <w:rPr>
                <w:rFonts w:ascii="Arial" w:hAnsi="Arial" w:cs="Arial"/>
              </w:rPr>
            </w:pPr>
          </w:p>
        </w:tc>
        <w:tc>
          <w:tcPr>
            <w:tcW w:w="709" w:type="dxa"/>
          </w:tcPr>
          <w:p w14:paraId="3FEF8D9E" w14:textId="77777777" w:rsidR="00F975F7" w:rsidRPr="00F607B2" w:rsidRDefault="00F975F7" w:rsidP="00447A3F">
            <w:pPr>
              <w:jc w:val="both"/>
              <w:rPr>
                <w:rFonts w:ascii="Arial" w:hAnsi="Arial" w:cs="Arial"/>
              </w:rPr>
            </w:pPr>
          </w:p>
        </w:tc>
        <w:tc>
          <w:tcPr>
            <w:tcW w:w="708" w:type="dxa"/>
          </w:tcPr>
          <w:p w14:paraId="6418AB08" w14:textId="77777777" w:rsidR="00F975F7" w:rsidRPr="00F607B2" w:rsidRDefault="00F975F7" w:rsidP="00447A3F">
            <w:pPr>
              <w:jc w:val="both"/>
              <w:rPr>
                <w:rFonts w:ascii="Arial" w:hAnsi="Arial" w:cs="Arial"/>
              </w:rPr>
            </w:pPr>
          </w:p>
        </w:tc>
      </w:tr>
      <w:tr w:rsidR="00F975F7" w:rsidRPr="00F607B2" w14:paraId="0D521A15" w14:textId="77777777" w:rsidTr="00447A3F">
        <w:tc>
          <w:tcPr>
            <w:tcW w:w="6629" w:type="dxa"/>
            <w:gridSpan w:val="5"/>
            <w:vAlign w:val="bottom"/>
          </w:tcPr>
          <w:p w14:paraId="69DC76B5" w14:textId="77777777" w:rsidR="00F975F7" w:rsidRPr="00F607B2" w:rsidRDefault="00F975F7" w:rsidP="00447A3F">
            <w:pPr>
              <w:jc w:val="both"/>
              <w:rPr>
                <w:rFonts w:ascii="Arial" w:hAnsi="Arial" w:cs="Arial"/>
                <w:color w:val="000000"/>
              </w:rPr>
            </w:pPr>
            <w:r w:rsidRPr="00F607B2">
              <w:rPr>
                <w:rFonts w:ascii="Arial" w:hAnsi="Arial" w:cs="Arial"/>
                <w:color w:val="000000"/>
              </w:rPr>
              <w:t>Driving</w:t>
            </w:r>
          </w:p>
        </w:tc>
        <w:tc>
          <w:tcPr>
            <w:tcW w:w="709" w:type="dxa"/>
          </w:tcPr>
          <w:p w14:paraId="49C2FB69" w14:textId="77777777" w:rsidR="00F975F7" w:rsidRPr="00F607B2" w:rsidRDefault="00F975F7" w:rsidP="00447A3F">
            <w:pPr>
              <w:jc w:val="both"/>
              <w:rPr>
                <w:rFonts w:ascii="Arial" w:hAnsi="Arial" w:cs="Arial"/>
              </w:rPr>
            </w:pPr>
            <w:r>
              <w:rPr>
                <w:rFonts w:ascii="Arial" w:hAnsi="Arial" w:cs="Arial"/>
              </w:rPr>
              <w:t>Y</w:t>
            </w:r>
          </w:p>
        </w:tc>
        <w:tc>
          <w:tcPr>
            <w:tcW w:w="770" w:type="dxa"/>
          </w:tcPr>
          <w:p w14:paraId="5833B612" w14:textId="77777777" w:rsidR="00F975F7" w:rsidRPr="00F607B2" w:rsidRDefault="00F975F7" w:rsidP="00447A3F">
            <w:pPr>
              <w:jc w:val="both"/>
              <w:rPr>
                <w:rFonts w:ascii="Arial" w:hAnsi="Arial" w:cs="Arial"/>
              </w:rPr>
            </w:pPr>
          </w:p>
        </w:tc>
        <w:tc>
          <w:tcPr>
            <w:tcW w:w="789" w:type="dxa"/>
          </w:tcPr>
          <w:p w14:paraId="52DCC2F4" w14:textId="77777777" w:rsidR="00F975F7" w:rsidRPr="00F607B2" w:rsidRDefault="00F975F7" w:rsidP="00447A3F">
            <w:pPr>
              <w:jc w:val="both"/>
              <w:rPr>
                <w:rFonts w:ascii="Arial" w:hAnsi="Arial" w:cs="Arial"/>
              </w:rPr>
            </w:pPr>
          </w:p>
        </w:tc>
        <w:tc>
          <w:tcPr>
            <w:tcW w:w="709" w:type="dxa"/>
          </w:tcPr>
          <w:p w14:paraId="7A2FF27D" w14:textId="77777777" w:rsidR="00F975F7" w:rsidRPr="00F607B2" w:rsidRDefault="00F975F7" w:rsidP="00447A3F">
            <w:pPr>
              <w:jc w:val="both"/>
              <w:rPr>
                <w:rFonts w:ascii="Arial" w:hAnsi="Arial" w:cs="Arial"/>
              </w:rPr>
            </w:pPr>
          </w:p>
        </w:tc>
        <w:tc>
          <w:tcPr>
            <w:tcW w:w="708" w:type="dxa"/>
          </w:tcPr>
          <w:p w14:paraId="1C769C2D" w14:textId="77777777" w:rsidR="00F975F7" w:rsidRPr="00F607B2" w:rsidRDefault="00F975F7" w:rsidP="00447A3F">
            <w:pPr>
              <w:jc w:val="both"/>
              <w:rPr>
                <w:rFonts w:ascii="Arial" w:hAnsi="Arial" w:cs="Arial"/>
              </w:rPr>
            </w:pPr>
          </w:p>
        </w:tc>
      </w:tr>
      <w:tr w:rsidR="00F975F7" w:rsidRPr="00F607B2" w14:paraId="5450F68F" w14:textId="77777777" w:rsidTr="00447A3F">
        <w:tc>
          <w:tcPr>
            <w:tcW w:w="6629" w:type="dxa"/>
            <w:gridSpan w:val="5"/>
            <w:vAlign w:val="bottom"/>
          </w:tcPr>
          <w:p w14:paraId="21BF3FCB" w14:textId="77777777" w:rsidR="00F975F7" w:rsidRPr="00F607B2" w:rsidRDefault="00F975F7" w:rsidP="00447A3F">
            <w:pPr>
              <w:jc w:val="both"/>
              <w:rPr>
                <w:rFonts w:ascii="Arial" w:hAnsi="Arial" w:cs="Arial"/>
                <w:color w:val="000000"/>
              </w:rPr>
            </w:pPr>
            <w:r w:rsidRPr="00F607B2">
              <w:rPr>
                <w:rFonts w:ascii="Arial" w:hAnsi="Arial" w:cs="Arial"/>
                <w:color w:val="000000"/>
              </w:rPr>
              <w:t>Food handling</w:t>
            </w:r>
          </w:p>
        </w:tc>
        <w:tc>
          <w:tcPr>
            <w:tcW w:w="709" w:type="dxa"/>
          </w:tcPr>
          <w:p w14:paraId="40FF1002" w14:textId="77777777" w:rsidR="00F975F7" w:rsidRPr="00F607B2" w:rsidRDefault="00F975F7" w:rsidP="00447A3F">
            <w:pPr>
              <w:jc w:val="both"/>
              <w:rPr>
                <w:rFonts w:ascii="Arial" w:hAnsi="Arial" w:cs="Arial"/>
              </w:rPr>
            </w:pPr>
            <w:r w:rsidRPr="00F607B2">
              <w:rPr>
                <w:rFonts w:ascii="Arial" w:hAnsi="Arial" w:cs="Arial"/>
              </w:rPr>
              <w:t>N</w:t>
            </w:r>
          </w:p>
        </w:tc>
        <w:tc>
          <w:tcPr>
            <w:tcW w:w="770" w:type="dxa"/>
          </w:tcPr>
          <w:p w14:paraId="1415FE96" w14:textId="77777777" w:rsidR="00F975F7" w:rsidRPr="00F607B2" w:rsidRDefault="00F975F7" w:rsidP="00447A3F">
            <w:pPr>
              <w:jc w:val="both"/>
              <w:rPr>
                <w:rFonts w:ascii="Arial" w:hAnsi="Arial" w:cs="Arial"/>
              </w:rPr>
            </w:pPr>
          </w:p>
        </w:tc>
        <w:tc>
          <w:tcPr>
            <w:tcW w:w="789" w:type="dxa"/>
          </w:tcPr>
          <w:p w14:paraId="2AD47C83" w14:textId="77777777" w:rsidR="00F975F7" w:rsidRPr="00F607B2" w:rsidRDefault="00F975F7" w:rsidP="00447A3F">
            <w:pPr>
              <w:jc w:val="both"/>
              <w:rPr>
                <w:rFonts w:ascii="Arial" w:hAnsi="Arial" w:cs="Arial"/>
              </w:rPr>
            </w:pPr>
          </w:p>
        </w:tc>
        <w:tc>
          <w:tcPr>
            <w:tcW w:w="709" w:type="dxa"/>
          </w:tcPr>
          <w:p w14:paraId="34B97406" w14:textId="77777777" w:rsidR="00F975F7" w:rsidRPr="00F607B2" w:rsidRDefault="00F975F7" w:rsidP="00447A3F">
            <w:pPr>
              <w:jc w:val="both"/>
              <w:rPr>
                <w:rFonts w:ascii="Arial" w:hAnsi="Arial" w:cs="Arial"/>
              </w:rPr>
            </w:pPr>
          </w:p>
        </w:tc>
        <w:tc>
          <w:tcPr>
            <w:tcW w:w="708" w:type="dxa"/>
          </w:tcPr>
          <w:p w14:paraId="49A4DA21" w14:textId="77777777" w:rsidR="00F975F7" w:rsidRPr="00F607B2" w:rsidRDefault="00F975F7" w:rsidP="00447A3F">
            <w:pPr>
              <w:jc w:val="both"/>
              <w:rPr>
                <w:rFonts w:ascii="Arial" w:hAnsi="Arial" w:cs="Arial"/>
              </w:rPr>
            </w:pPr>
          </w:p>
        </w:tc>
      </w:tr>
      <w:tr w:rsidR="00F975F7" w:rsidRPr="00F607B2" w14:paraId="2FF8E642" w14:textId="77777777" w:rsidTr="00447A3F">
        <w:tc>
          <w:tcPr>
            <w:tcW w:w="6629" w:type="dxa"/>
            <w:gridSpan w:val="5"/>
            <w:vAlign w:val="bottom"/>
          </w:tcPr>
          <w:p w14:paraId="410FAC3B" w14:textId="77777777" w:rsidR="00F975F7" w:rsidRPr="00F607B2" w:rsidRDefault="00F975F7" w:rsidP="00447A3F">
            <w:pPr>
              <w:jc w:val="both"/>
              <w:rPr>
                <w:rFonts w:ascii="Arial" w:hAnsi="Arial" w:cs="Arial"/>
                <w:color w:val="000000"/>
              </w:rPr>
            </w:pPr>
            <w:r w:rsidRPr="00F607B2">
              <w:rPr>
                <w:rFonts w:ascii="Arial" w:hAnsi="Arial" w:cs="Arial"/>
                <w:color w:val="000000"/>
              </w:rPr>
              <w:t>Night working</w:t>
            </w:r>
          </w:p>
        </w:tc>
        <w:tc>
          <w:tcPr>
            <w:tcW w:w="709" w:type="dxa"/>
          </w:tcPr>
          <w:p w14:paraId="114F3CF0" w14:textId="77777777" w:rsidR="00F975F7" w:rsidRPr="00F607B2" w:rsidRDefault="00F975F7" w:rsidP="00447A3F">
            <w:pPr>
              <w:jc w:val="both"/>
              <w:rPr>
                <w:rFonts w:ascii="Arial" w:hAnsi="Arial" w:cs="Arial"/>
              </w:rPr>
            </w:pPr>
            <w:r w:rsidRPr="00F607B2">
              <w:rPr>
                <w:rFonts w:ascii="Arial" w:hAnsi="Arial" w:cs="Arial"/>
              </w:rPr>
              <w:t>N</w:t>
            </w:r>
          </w:p>
        </w:tc>
        <w:tc>
          <w:tcPr>
            <w:tcW w:w="770" w:type="dxa"/>
          </w:tcPr>
          <w:p w14:paraId="27E16D13" w14:textId="77777777" w:rsidR="00F975F7" w:rsidRPr="00F607B2" w:rsidRDefault="00F975F7" w:rsidP="00447A3F">
            <w:pPr>
              <w:jc w:val="both"/>
              <w:rPr>
                <w:rFonts w:ascii="Arial" w:hAnsi="Arial" w:cs="Arial"/>
              </w:rPr>
            </w:pPr>
          </w:p>
        </w:tc>
        <w:tc>
          <w:tcPr>
            <w:tcW w:w="789" w:type="dxa"/>
          </w:tcPr>
          <w:p w14:paraId="0E2239FD" w14:textId="77777777" w:rsidR="00F975F7" w:rsidRPr="00F607B2" w:rsidRDefault="00F975F7" w:rsidP="00447A3F">
            <w:pPr>
              <w:jc w:val="both"/>
              <w:rPr>
                <w:rFonts w:ascii="Arial" w:hAnsi="Arial" w:cs="Arial"/>
              </w:rPr>
            </w:pPr>
          </w:p>
        </w:tc>
        <w:tc>
          <w:tcPr>
            <w:tcW w:w="709" w:type="dxa"/>
          </w:tcPr>
          <w:p w14:paraId="52174858" w14:textId="77777777" w:rsidR="00F975F7" w:rsidRPr="00F607B2" w:rsidRDefault="00F975F7" w:rsidP="00447A3F">
            <w:pPr>
              <w:jc w:val="both"/>
              <w:rPr>
                <w:rFonts w:ascii="Arial" w:hAnsi="Arial" w:cs="Arial"/>
              </w:rPr>
            </w:pPr>
          </w:p>
        </w:tc>
        <w:tc>
          <w:tcPr>
            <w:tcW w:w="708" w:type="dxa"/>
          </w:tcPr>
          <w:p w14:paraId="623F42F7" w14:textId="77777777" w:rsidR="00F975F7" w:rsidRPr="00F607B2" w:rsidRDefault="00F975F7" w:rsidP="00447A3F">
            <w:pPr>
              <w:jc w:val="both"/>
              <w:rPr>
                <w:rFonts w:ascii="Arial" w:hAnsi="Arial" w:cs="Arial"/>
              </w:rPr>
            </w:pPr>
          </w:p>
        </w:tc>
      </w:tr>
      <w:tr w:rsidR="00F975F7" w:rsidRPr="00F607B2" w14:paraId="3D8126D4" w14:textId="77777777" w:rsidTr="00447A3F">
        <w:tc>
          <w:tcPr>
            <w:tcW w:w="6629" w:type="dxa"/>
            <w:gridSpan w:val="5"/>
            <w:vAlign w:val="bottom"/>
          </w:tcPr>
          <w:p w14:paraId="7AA6345C" w14:textId="77777777" w:rsidR="00F975F7" w:rsidRPr="00F607B2" w:rsidRDefault="00F975F7" w:rsidP="00447A3F">
            <w:pPr>
              <w:jc w:val="both"/>
              <w:rPr>
                <w:rFonts w:ascii="Arial" w:hAnsi="Arial" w:cs="Arial"/>
                <w:color w:val="000000"/>
              </w:rPr>
            </w:pPr>
            <w:r w:rsidRPr="00F607B2">
              <w:rPr>
                <w:rFonts w:ascii="Arial" w:hAnsi="Arial" w:cs="Arial"/>
                <w:color w:val="000000"/>
              </w:rPr>
              <w:t>Electrical work</w:t>
            </w:r>
          </w:p>
        </w:tc>
        <w:tc>
          <w:tcPr>
            <w:tcW w:w="709" w:type="dxa"/>
          </w:tcPr>
          <w:p w14:paraId="5533AB13" w14:textId="77777777" w:rsidR="00F975F7" w:rsidRPr="00F607B2" w:rsidRDefault="00F975F7" w:rsidP="00447A3F">
            <w:pPr>
              <w:jc w:val="both"/>
              <w:rPr>
                <w:rFonts w:ascii="Arial" w:hAnsi="Arial" w:cs="Arial"/>
              </w:rPr>
            </w:pPr>
            <w:r w:rsidRPr="00F607B2">
              <w:rPr>
                <w:rFonts w:ascii="Arial" w:hAnsi="Arial" w:cs="Arial"/>
              </w:rPr>
              <w:t>N</w:t>
            </w:r>
          </w:p>
        </w:tc>
        <w:tc>
          <w:tcPr>
            <w:tcW w:w="770" w:type="dxa"/>
          </w:tcPr>
          <w:p w14:paraId="3A36E945" w14:textId="77777777" w:rsidR="00F975F7" w:rsidRPr="00F607B2" w:rsidRDefault="00F975F7" w:rsidP="00447A3F">
            <w:pPr>
              <w:jc w:val="both"/>
              <w:rPr>
                <w:rFonts w:ascii="Arial" w:hAnsi="Arial" w:cs="Arial"/>
              </w:rPr>
            </w:pPr>
          </w:p>
        </w:tc>
        <w:tc>
          <w:tcPr>
            <w:tcW w:w="789" w:type="dxa"/>
          </w:tcPr>
          <w:p w14:paraId="679FCF16" w14:textId="77777777" w:rsidR="00F975F7" w:rsidRPr="00F607B2" w:rsidRDefault="00F975F7" w:rsidP="00447A3F">
            <w:pPr>
              <w:jc w:val="both"/>
              <w:rPr>
                <w:rFonts w:ascii="Arial" w:hAnsi="Arial" w:cs="Arial"/>
              </w:rPr>
            </w:pPr>
          </w:p>
        </w:tc>
        <w:tc>
          <w:tcPr>
            <w:tcW w:w="709" w:type="dxa"/>
          </w:tcPr>
          <w:p w14:paraId="78D862B8" w14:textId="77777777" w:rsidR="00F975F7" w:rsidRPr="00F607B2" w:rsidRDefault="00F975F7" w:rsidP="00447A3F">
            <w:pPr>
              <w:jc w:val="both"/>
              <w:rPr>
                <w:rFonts w:ascii="Arial" w:hAnsi="Arial" w:cs="Arial"/>
              </w:rPr>
            </w:pPr>
          </w:p>
        </w:tc>
        <w:tc>
          <w:tcPr>
            <w:tcW w:w="708" w:type="dxa"/>
          </w:tcPr>
          <w:p w14:paraId="205023FB" w14:textId="77777777" w:rsidR="00F975F7" w:rsidRPr="00F607B2" w:rsidRDefault="00F975F7" w:rsidP="00447A3F">
            <w:pPr>
              <w:jc w:val="both"/>
              <w:rPr>
                <w:rFonts w:ascii="Arial" w:hAnsi="Arial" w:cs="Arial"/>
              </w:rPr>
            </w:pPr>
          </w:p>
        </w:tc>
      </w:tr>
      <w:tr w:rsidR="00F975F7" w:rsidRPr="00F607B2" w14:paraId="04225F2D" w14:textId="77777777" w:rsidTr="00447A3F">
        <w:tc>
          <w:tcPr>
            <w:tcW w:w="6629" w:type="dxa"/>
            <w:gridSpan w:val="5"/>
          </w:tcPr>
          <w:p w14:paraId="1EBB7A45" w14:textId="77777777" w:rsidR="00F975F7" w:rsidRPr="00F607B2" w:rsidRDefault="00F975F7" w:rsidP="00447A3F">
            <w:pPr>
              <w:jc w:val="both"/>
              <w:rPr>
                <w:rFonts w:ascii="Arial" w:hAnsi="Arial" w:cs="Arial"/>
              </w:rPr>
            </w:pPr>
            <w:r>
              <w:rPr>
                <w:rFonts w:ascii="Arial" w:hAnsi="Arial" w:cs="Arial"/>
              </w:rPr>
              <w:t xml:space="preserve">Physical Effort </w:t>
            </w:r>
          </w:p>
        </w:tc>
        <w:tc>
          <w:tcPr>
            <w:tcW w:w="709" w:type="dxa"/>
          </w:tcPr>
          <w:p w14:paraId="194E6815" w14:textId="77777777" w:rsidR="00F975F7" w:rsidRDefault="00F975F7" w:rsidP="00447A3F">
            <w:r>
              <w:rPr>
                <w:rFonts w:ascii="Arial" w:hAnsi="Arial" w:cs="Arial"/>
              </w:rPr>
              <w:t>Y</w:t>
            </w:r>
          </w:p>
        </w:tc>
        <w:tc>
          <w:tcPr>
            <w:tcW w:w="770" w:type="dxa"/>
          </w:tcPr>
          <w:p w14:paraId="6FFBBE40" w14:textId="77777777" w:rsidR="00F975F7" w:rsidRPr="00F607B2" w:rsidRDefault="00F975F7" w:rsidP="00447A3F">
            <w:pPr>
              <w:jc w:val="both"/>
              <w:rPr>
                <w:rFonts w:ascii="Arial" w:hAnsi="Arial" w:cs="Arial"/>
              </w:rPr>
            </w:pPr>
          </w:p>
        </w:tc>
        <w:tc>
          <w:tcPr>
            <w:tcW w:w="789" w:type="dxa"/>
          </w:tcPr>
          <w:p w14:paraId="27BE882D" w14:textId="77777777" w:rsidR="00F975F7" w:rsidRPr="00F607B2" w:rsidRDefault="00F975F7" w:rsidP="00447A3F">
            <w:pPr>
              <w:jc w:val="both"/>
              <w:rPr>
                <w:rFonts w:ascii="Arial" w:hAnsi="Arial" w:cs="Arial"/>
              </w:rPr>
            </w:pPr>
          </w:p>
        </w:tc>
        <w:tc>
          <w:tcPr>
            <w:tcW w:w="709" w:type="dxa"/>
          </w:tcPr>
          <w:p w14:paraId="537AE19D" w14:textId="77777777" w:rsidR="00F975F7" w:rsidRPr="00F607B2" w:rsidRDefault="00F975F7" w:rsidP="00447A3F">
            <w:pPr>
              <w:jc w:val="both"/>
              <w:rPr>
                <w:rFonts w:ascii="Arial" w:hAnsi="Arial" w:cs="Arial"/>
              </w:rPr>
            </w:pPr>
          </w:p>
        </w:tc>
        <w:tc>
          <w:tcPr>
            <w:tcW w:w="708" w:type="dxa"/>
          </w:tcPr>
          <w:p w14:paraId="2C2E37E0" w14:textId="77777777" w:rsidR="00F975F7" w:rsidRPr="00F607B2" w:rsidRDefault="00F975F7" w:rsidP="00447A3F">
            <w:pPr>
              <w:jc w:val="both"/>
              <w:rPr>
                <w:rFonts w:ascii="Arial" w:hAnsi="Arial" w:cs="Arial"/>
              </w:rPr>
            </w:pPr>
          </w:p>
        </w:tc>
      </w:tr>
      <w:tr w:rsidR="00F975F7" w:rsidRPr="00F607B2" w14:paraId="290C0A26" w14:textId="77777777" w:rsidTr="00447A3F">
        <w:tc>
          <w:tcPr>
            <w:tcW w:w="6629" w:type="dxa"/>
            <w:gridSpan w:val="5"/>
          </w:tcPr>
          <w:p w14:paraId="35A9E9CF" w14:textId="77777777" w:rsidR="00F975F7" w:rsidRPr="00F607B2" w:rsidRDefault="00F975F7" w:rsidP="00447A3F">
            <w:pPr>
              <w:jc w:val="both"/>
              <w:rPr>
                <w:rFonts w:ascii="Arial" w:hAnsi="Arial" w:cs="Arial"/>
              </w:rPr>
            </w:pPr>
            <w:r>
              <w:rPr>
                <w:rFonts w:ascii="Arial" w:hAnsi="Arial" w:cs="Arial"/>
              </w:rPr>
              <w:t xml:space="preserve">Mental Effort </w:t>
            </w:r>
          </w:p>
        </w:tc>
        <w:tc>
          <w:tcPr>
            <w:tcW w:w="709" w:type="dxa"/>
          </w:tcPr>
          <w:p w14:paraId="527B8756" w14:textId="77777777" w:rsidR="00F975F7" w:rsidRDefault="00F975F7" w:rsidP="00447A3F">
            <w:r>
              <w:rPr>
                <w:rFonts w:ascii="Arial" w:hAnsi="Arial" w:cs="Arial"/>
              </w:rPr>
              <w:t>Y</w:t>
            </w:r>
          </w:p>
        </w:tc>
        <w:tc>
          <w:tcPr>
            <w:tcW w:w="770" w:type="dxa"/>
          </w:tcPr>
          <w:p w14:paraId="6803BF9D" w14:textId="77777777" w:rsidR="00F975F7" w:rsidRPr="00F607B2" w:rsidRDefault="00F975F7" w:rsidP="00447A3F">
            <w:pPr>
              <w:jc w:val="both"/>
              <w:rPr>
                <w:rFonts w:ascii="Arial" w:hAnsi="Arial" w:cs="Arial"/>
              </w:rPr>
            </w:pPr>
          </w:p>
        </w:tc>
        <w:tc>
          <w:tcPr>
            <w:tcW w:w="789" w:type="dxa"/>
          </w:tcPr>
          <w:p w14:paraId="72DACDE9" w14:textId="77777777" w:rsidR="00F975F7" w:rsidRPr="00F607B2" w:rsidRDefault="00F975F7" w:rsidP="00447A3F">
            <w:pPr>
              <w:jc w:val="both"/>
              <w:rPr>
                <w:rFonts w:ascii="Arial" w:hAnsi="Arial" w:cs="Arial"/>
              </w:rPr>
            </w:pPr>
          </w:p>
        </w:tc>
        <w:tc>
          <w:tcPr>
            <w:tcW w:w="709" w:type="dxa"/>
          </w:tcPr>
          <w:p w14:paraId="4F1A68B7" w14:textId="77777777" w:rsidR="00F975F7" w:rsidRPr="00F607B2" w:rsidRDefault="00F975F7" w:rsidP="00447A3F">
            <w:pPr>
              <w:jc w:val="both"/>
              <w:rPr>
                <w:rFonts w:ascii="Arial" w:hAnsi="Arial" w:cs="Arial"/>
              </w:rPr>
            </w:pPr>
          </w:p>
        </w:tc>
        <w:tc>
          <w:tcPr>
            <w:tcW w:w="708" w:type="dxa"/>
          </w:tcPr>
          <w:p w14:paraId="43302519" w14:textId="77777777" w:rsidR="00F975F7" w:rsidRPr="00F607B2" w:rsidRDefault="00F975F7" w:rsidP="00447A3F">
            <w:pPr>
              <w:jc w:val="both"/>
              <w:rPr>
                <w:rFonts w:ascii="Arial" w:hAnsi="Arial" w:cs="Arial"/>
              </w:rPr>
            </w:pPr>
          </w:p>
        </w:tc>
      </w:tr>
      <w:tr w:rsidR="00F975F7" w:rsidRPr="00F607B2" w14:paraId="122BD88A" w14:textId="77777777" w:rsidTr="00447A3F">
        <w:tc>
          <w:tcPr>
            <w:tcW w:w="6629" w:type="dxa"/>
            <w:gridSpan w:val="5"/>
          </w:tcPr>
          <w:p w14:paraId="4DEE1405" w14:textId="77777777" w:rsidR="00F975F7" w:rsidRPr="00F607B2" w:rsidRDefault="00F975F7" w:rsidP="00447A3F">
            <w:pPr>
              <w:jc w:val="both"/>
              <w:rPr>
                <w:rFonts w:ascii="Arial" w:hAnsi="Arial" w:cs="Arial"/>
              </w:rPr>
            </w:pPr>
            <w:r>
              <w:rPr>
                <w:rFonts w:ascii="Arial" w:hAnsi="Arial" w:cs="Arial"/>
              </w:rPr>
              <w:t xml:space="preserve">Emotional Effort </w:t>
            </w:r>
          </w:p>
        </w:tc>
        <w:tc>
          <w:tcPr>
            <w:tcW w:w="709" w:type="dxa"/>
          </w:tcPr>
          <w:p w14:paraId="4182D0D8" w14:textId="77777777" w:rsidR="00F975F7" w:rsidRDefault="00F975F7" w:rsidP="00447A3F">
            <w:r>
              <w:rPr>
                <w:rFonts w:ascii="Arial" w:hAnsi="Arial" w:cs="Arial"/>
              </w:rPr>
              <w:t>Y</w:t>
            </w:r>
          </w:p>
        </w:tc>
        <w:tc>
          <w:tcPr>
            <w:tcW w:w="770" w:type="dxa"/>
          </w:tcPr>
          <w:p w14:paraId="5292BDD1" w14:textId="77777777" w:rsidR="00F975F7" w:rsidRPr="00F607B2" w:rsidRDefault="00F975F7" w:rsidP="00447A3F">
            <w:pPr>
              <w:jc w:val="both"/>
              <w:rPr>
                <w:rFonts w:ascii="Arial" w:hAnsi="Arial" w:cs="Arial"/>
              </w:rPr>
            </w:pPr>
          </w:p>
        </w:tc>
        <w:tc>
          <w:tcPr>
            <w:tcW w:w="789" w:type="dxa"/>
          </w:tcPr>
          <w:p w14:paraId="6288E27A" w14:textId="77777777" w:rsidR="00F975F7" w:rsidRPr="00F607B2" w:rsidRDefault="00F975F7" w:rsidP="00447A3F">
            <w:pPr>
              <w:jc w:val="both"/>
              <w:rPr>
                <w:rFonts w:ascii="Arial" w:hAnsi="Arial" w:cs="Arial"/>
              </w:rPr>
            </w:pPr>
          </w:p>
        </w:tc>
        <w:tc>
          <w:tcPr>
            <w:tcW w:w="709" w:type="dxa"/>
          </w:tcPr>
          <w:p w14:paraId="38653D36" w14:textId="77777777" w:rsidR="00F975F7" w:rsidRPr="00F607B2" w:rsidRDefault="00F975F7" w:rsidP="00447A3F">
            <w:pPr>
              <w:jc w:val="both"/>
              <w:rPr>
                <w:rFonts w:ascii="Arial" w:hAnsi="Arial" w:cs="Arial"/>
              </w:rPr>
            </w:pPr>
          </w:p>
        </w:tc>
        <w:tc>
          <w:tcPr>
            <w:tcW w:w="708" w:type="dxa"/>
          </w:tcPr>
          <w:p w14:paraId="1EEA00C2" w14:textId="77777777" w:rsidR="00F975F7" w:rsidRPr="00F607B2" w:rsidRDefault="00F975F7" w:rsidP="00447A3F">
            <w:pPr>
              <w:jc w:val="both"/>
              <w:rPr>
                <w:rFonts w:ascii="Arial" w:hAnsi="Arial" w:cs="Arial"/>
              </w:rPr>
            </w:pPr>
          </w:p>
        </w:tc>
      </w:tr>
      <w:tr w:rsidR="00F975F7" w:rsidRPr="00F607B2" w14:paraId="1ECD3B6E" w14:textId="77777777" w:rsidTr="00447A3F">
        <w:tc>
          <w:tcPr>
            <w:tcW w:w="6629" w:type="dxa"/>
            <w:gridSpan w:val="5"/>
          </w:tcPr>
          <w:p w14:paraId="371ED33E" w14:textId="77777777" w:rsidR="00F975F7" w:rsidRPr="00F607B2" w:rsidRDefault="00F975F7" w:rsidP="00447A3F">
            <w:pPr>
              <w:jc w:val="both"/>
              <w:rPr>
                <w:rFonts w:ascii="Arial" w:hAnsi="Arial" w:cs="Arial"/>
              </w:rPr>
            </w:pPr>
            <w:r w:rsidRPr="00F607B2">
              <w:rPr>
                <w:rFonts w:ascii="Arial" w:hAnsi="Arial" w:cs="Arial"/>
              </w:rPr>
              <w:t>Working in isolation</w:t>
            </w:r>
          </w:p>
        </w:tc>
        <w:tc>
          <w:tcPr>
            <w:tcW w:w="709" w:type="dxa"/>
          </w:tcPr>
          <w:p w14:paraId="349AB256" w14:textId="77777777" w:rsidR="00F975F7" w:rsidRPr="00F607B2" w:rsidRDefault="00F975F7" w:rsidP="00447A3F">
            <w:pPr>
              <w:jc w:val="both"/>
              <w:rPr>
                <w:rFonts w:ascii="Arial" w:hAnsi="Arial" w:cs="Arial"/>
              </w:rPr>
            </w:pPr>
            <w:r>
              <w:rPr>
                <w:rFonts w:ascii="Arial" w:hAnsi="Arial" w:cs="Arial"/>
              </w:rPr>
              <w:t>Y</w:t>
            </w:r>
          </w:p>
        </w:tc>
        <w:tc>
          <w:tcPr>
            <w:tcW w:w="770" w:type="dxa"/>
          </w:tcPr>
          <w:p w14:paraId="2DB86BA7" w14:textId="77777777" w:rsidR="00F975F7" w:rsidRPr="00F607B2" w:rsidRDefault="00F975F7" w:rsidP="00447A3F">
            <w:pPr>
              <w:jc w:val="both"/>
              <w:rPr>
                <w:rFonts w:ascii="Arial" w:hAnsi="Arial" w:cs="Arial"/>
              </w:rPr>
            </w:pPr>
          </w:p>
        </w:tc>
        <w:tc>
          <w:tcPr>
            <w:tcW w:w="789" w:type="dxa"/>
          </w:tcPr>
          <w:p w14:paraId="1706BA6A" w14:textId="77777777" w:rsidR="00F975F7" w:rsidRPr="00F607B2" w:rsidRDefault="00F975F7" w:rsidP="00447A3F">
            <w:pPr>
              <w:jc w:val="both"/>
              <w:rPr>
                <w:rFonts w:ascii="Arial" w:hAnsi="Arial" w:cs="Arial"/>
              </w:rPr>
            </w:pPr>
          </w:p>
        </w:tc>
        <w:tc>
          <w:tcPr>
            <w:tcW w:w="709" w:type="dxa"/>
          </w:tcPr>
          <w:p w14:paraId="782A38B1" w14:textId="77777777" w:rsidR="00F975F7" w:rsidRPr="00F607B2" w:rsidRDefault="00F975F7" w:rsidP="00447A3F">
            <w:pPr>
              <w:jc w:val="both"/>
              <w:rPr>
                <w:rFonts w:ascii="Arial" w:hAnsi="Arial" w:cs="Arial"/>
              </w:rPr>
            </w:pPr>
          </w:p>
        </w:tc>
        <w:tc>
          <w:tcPr>
            <w:tcW w:w="708" w:type="dxa"/>
          </w:tcPr>
          <w:p w14:paraId="06CDC362" w14:textId="77777777" w:rsidR="00F975F7" w:rsidRPr="00F607B2" w:rsidRDefault="00F975F7" w:rsidP="00447A3F">
            <w:pPr>
              <w:jc w:val="both"/>
              <w:rPr>
                <w:rFonts w:ascii="Arial" w:hAnsi="Arial" w:cs="Arial"/>
              </w:rPr>
            </w:pPr>
          </w:p>
        </w:tc>
      </w:tr>
      <w:tr w:rsidR="00F975F7" w:rsidRPr="00F607B2" w14:paraId="794021F7" w14:textId="77777777" w:rsidTr="00447A3F">
        <w:tc>
          <w:tcPr>
            <w:tcW w:w="6629" w:type="dxa"/>
            <w:gridSpan w:val="5"/>
          </w:tcPr>
          <w:p w14:paraId="426DA09C" w14:textId="77777777" w:rsidR="00F975F7" w:rsidRPr="00F607B2" w:rsidRDefault="00F975F7" w:rsidP="00447A3F">
            <w:pPr>
              <w:jc w:val="both"/>
              <w:rPr>
                <w:rFonts w:ascii="Arial" w:hAnsi="Arial" w:cs="Arial"/>
              </w:rPr>
            </w:pPr>
            <w:r w:rsidRPr="00F607B2">
              <w:rPr>
                <w:rFonts w:ascii="Arial" w:hAnsi="Arial" w:cs="Arial"/>
              </w:rPr>
              <w:t>Challenging behaviour</w:t>
            </w:r>
          </w:p>
        </w:tc>
        <w:tc>
          <w:tcPr>
            <w:tcW w:w="709" w:type="dxa"/>
          </w:tcPr>
          <w:p w14:paraId="02B75C9D" w14:textId="77777777" w:rsidR="00F975F7" w:rsidRPr="00F607B2" w:rsidRDefault="00F975F7" w:rsidP="00447A3F">
            <w:pPr>
              <w:jc w:val="both"/>
              <w:rPr>
                <w:rFonts w:ascii="Arial" w:hAnsi="Arial" w:cs="Arial"/>
              </w:rPr>
            </w:pPr>
            <w:r>
              <w:rPr>
                <w:rFonts w:ascii="Arial" w:hAnsi="Arial" w:cs="Arial"/>
              </w:rPr>
              <w:t>Y</w:t>
            </w:r>
          </w:p>
        </w:tc>
        <w:tc>
          <w:tcPr>
            <w:tcW w:w="770" w:type="dxa"/>
          </w:tcPr>
          <w:p w14:paraId="4F68A1A4" w14:textId="77777777" w:rsidR="00F975F7" w:rsidRPr="00F607B2" w:rsidRDefault="00F975F7" w:rsidP="00447A3F">
            <w:pPr>
              <w:jc w:val="both"/>
              <w:rPr>
                <w:rFonts w:ascii="Arial" w:hAnsi="Arial" w:cs="Arial"/>
              </w:rPr>
            </w:pPr>
          </w:p>
        </w:tc>
        <w:tc>
          <w:tcPr>
            <w:tcW w:w="789" w:type="dxa"/>
          </w:tcPr>
          <w:p w14:paraId="7C0DE9AB" w14:textId="77777777" w:rsidR="00F975F7" w:rsidRPr="00F607B2" w:rsidRDefault="00F975F7" w:rsidP="00447A3F">
            <w:pPr>
              <w:jc w:val="both"/>
              <w:rPr>
                <w:rFonts w:ascii="Arial" w:hAnsi="Arial" w:cs="Arial"/>
              </w:rPr>
            </w:pPr>
          </w:p>
        </w:tc>
        <w:tc>
          <w:tcPr>
            <w:tcW w:w="709" w:type="dxa"/>
          </w:tcPr>
          <w:p w14:paraId="3CCA34D7" w14:textId="77777777" w:rsidR="00F975F7" w:rsidRPr="00F607B2" w:rsidRDefault="00F975F7" w:rsidP="00447A3F">
            <w:pPr>
              <w:jc w:val="both"/>
              <w:rPr>
                <w:rFonts w:ascii="Arial" w:hAnsi="Arial" w:cs="Arial"/>
              </w:rPr>
            </w:pPr>
          </w:p>
        </w:tc>
        <w:tc>
          <w:tcPr>
            <w:tcW w:w="708" w:type="dxa"/>
          </w:tcPr>
          <w:p w14:paraId="3459EF5A" w14:textId="77777777" w:rsidR="00F975F7" w:rsidRPr="00F607B2" w:rsidRDefault="00F975F7" w:rsidP="00447A3F">
            <w:pPr>
              <w:jc w:val="both"/>
              <w:rPr>
                <w:rFonts w:ascii="Arial" w:hAnsi="Arial" w:cs="Arial"/>
              </w:rPr>
            </w:pPr>
          </w:p>
        </w:tc>
      </w:tr>
    </w:tbl>
    <w:p w14:paraId="38DFDDE0" w14:textId="77777777" w:rsidR="00F975F7" w:rsidRDefault="00F975F7" w:rsidP="00F975F7">
      <w:pPr>
        <w:tabs>
          <w:tab w:val="left" w:pos="6950"/>
        </w:tabs>
        <w:rPr>
          <w:rFonts w:ascii="Arial" w:hAnsi="Arial" w:cs="Arial"/>
        </w:rPr>
      </w:pPr>
    </w:p>
    <w:p w14:paraId="4BDD21CC" w14:textId="7D666D4A" w:rsidR="00A1395C" w:rsidRPr="00F975F7" w:rsidRDefault="00F975F7" w:rsidP="00F975F7">
      <w:pPr>
        <w:tabs>
          <w:tab w:val="left" w:pos="6950"/>
        </w:tabs>
        <w:rPr>
          <w:rFonts w:ascii="Arial" w:hAnsi="Arial" w:cs="Arial"/>
        </w:rPr>
        <w:sectPr w:rsidR="00A1395C" w:rsidRPr="00F975F7" w:rsidSect="0079132F">
          <w:headerReference w:type="default" r:id="rId9"/>
          <w:footerReference w:type="default" r:id="rId10"/>
          <w:pgSz w:w="11906" w:h="16838"/>
          <w:pgMar w:top="962" w:right="1440" w:bottom="1440" w:left="1440" w:header="284" w:footer="708" w:gutter="0"/>
          <w:cols w:space="708"/>
          <w:docGrid w:linePitch="360"/>
        </w:sectPr>
      </w:pPr>
      <w:r>
        <w:rPr>
          <w:rFonts w:ascii="Arial" w:hAnsi="Arial" w:cs="Arial"/>
        </w:rPr>
        <w:tab/>
      </w:r>
    </w:p>
    <w:p w14:paraId="1A160335" w14:textId="77777777"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14:paraId="5985BC2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14:paraId="7A9105D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Please tick which of these essential learning s is applicable to this role </w:t>
      </w:r>
    </w:p>
    <w:p w14:paraId="28997D0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14:paraId="235EDF8C" w14:textId="77777777" w:rsidR="00A1395C" w:rsidRPr="00A1395C"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14:paraId="36F00A38" w14:textId="77777777" w:rsidTr="005776BB">
        <w:tc>
          <w:tcPr>
            <w:tcW w:w="2835" w:type="dxa"/>
            <w:tcBorders>
              <w:top w:val="single" w:sz="12" w:space="0" w:color="auto"/>
              <w:left w:val="single" w:sz="12" w:space="0" w:color="auto"/>
              <w:bottom w:val="nil"/>
            </w:tcBorders>
            <w:shd w:val="clear" w:color="auto" w:fill="auto"/>
          </w:tcPr>
          <w:p w14:paraId="09B2BB7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14:paraId="28CE107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14:paraId="045A1EA4" w14:textId="5B90738E" w:rsidR="00A1395C" w:rsidRPr="00A1395C" w:rsidRDefault="00824839"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single" w:sz="12" w:space="0" w:color="auto"/>
              <w:left w:val="single" w:sz="12" w:space="0" w:color="auto"/>
              <w:bottom w:val="nil"/>
            </w:tcBorders>
            <w:shd w:val="clear" w:color="auto" w:fill="auto"/>
          </w:tcPr>
          <w:p w14:paraId="10562DA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14:paraId="552242B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14:paraId="1E6691FE"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14:paraId="5FFB8E7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14:paraId="5096741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36"/>
                <w:szCs w:val="36"/>
              </w:rPr>
              <w:sym w:font="Wingdings" w:char="F06F"/>
            </w:r>
          </w:p>
        </w:tc>
      </w:tr>
      <w:tr w:rsidR="00A1395C" w:rsidRPr="00A1395C" w14:paraId="137493FD" w14:textId="77777777" w:rsidTr="005776BB">
        <w:tc>
          <w:tcPr>
            <w:tcW w:w="2835" w:type="dxa"/>
            <w:tcBorders>
              <w:top w:val="nil"/>
              <w:left w:val="single" w:sz="12" w:space="0" w:color="auto"/>
              <w:bottom w:val="nil"/>
            </w:tcBorders>
            <w:shd w:val="clear" w:color="auto" w:fill="auto"/>
          </w:tcPr>
          <w:p w14:paraId="31C4CFD9"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666698F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14:paraId="0906189E"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49EB0851"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58AAD7A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14:paraId="2D1F0AE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14:paraId="1AF27B2B"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636BD10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14:paraId="3A3EBA0F"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2037EF4A" w14:textId="77777777" w:rsidTr="005776BB">
        <w:tc>
          <w:tcPr>
            <w:tcW w:w="2835" w:type="dxa"/>
            <w:tcBorders>
              <w:top w:val="nil"/>
              <w:left w:val="single" w:sz="12" w:space="0" w:color="auto"/>
              <w:bottom w:val="nil"/>
            </w:tcBorders>
            <w:shd w:val="clear" w:color="auto" w:fill="auto"/>
            <w:vAlign w:val="center"/>
          </w:tcPr>
          <w:p w14:paraId="7A5E0FC6"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059007F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14:paraId="018EF524"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645F0818"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2CC66C6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14:paraId="53391E4E"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514C785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Record management and the nhs code of practice</w:t>
            </w:r>
          </w:p>
        </w:tc>
        <w:tc>
          <w:tcPr>
            <w:tcW w:w="709" w:type="dxa"/>
            <w:tcBorders>
              <w:right w:val="single" w:sz="12" w:space="0" w:color="auto"/>
            </w:tcBorders>
            <w:shd w:val="clear" w:color="auto" w:fill="auto"/>
          </w:tcPr>
          <w:p w14:paraId="7DB191EB"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4D351BFA" w14:textId="77777777" w:rsidTr="005776BB">
        <w:trPr>
          <w:trHeight w:val="233"/>
        </w:trPr>
        <w:tc>
          <w:tcPr>
            <w:tcW w:w="2835" w:type="dxa"/>
            <w:vMerge w:val="restart"/>
            <w:tcBorders>
              <w:top w:val="nil"/>
              <w:left w:val="single" w:sz="12" w:space="0" w:color="auto"/>
            </w:tcBorders>
            <w:shd w:val="clear" w:color="auto" w:fill="auto"/>
            <w:vAlign w:val="center"/>
          </w:tcPr>
          <w:p w14:paraId="1CE3BABC"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14:paraId="677F716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14:paraId="1F2E2B40"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493DFDE2"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14:paraId="6A41937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14:paraId="70C2A680"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14:paraId="767A62C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14:paraId="502C43E2" w14:textId="77777777" w:rsidR="00A1395C" w:rsidRPr="00A1395C" w:rsidRDefault="00A1395C" w:rsidP="00A1395C">
            <w:pPr>
              <w:tabs>
                <w:tab w:val="left" w:pos="459"/>
                <w:tab w:val="left" w:pos="601"/>
              </w:tabs>
              <w:spacing w:after="0" w:line="240" w:lineRule="auto"/>
              <w:ind w:right="578"/>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5ACAD94A" w14:textId="77777777" w:rsidTr="005776BB">
        <w:trPr>
          <w:trHeight w:val="232"/>
        </w:trPr>
        <w:tc>
          <w:tcPr>
            <w:tcW w:w="2835" w:type="dxa"/>
            <w:vMerge/>
            <w:tcBorders>
              <w:left w:val="single" w:sz="12" w:space="0" w:color="auto"/>
              <w:bottom w:val="nil"/>
            </w:tcBorders>
            <w:shd w:val="clear" w:color="auto" w:fill="auto"/>
            <w:vAlign w:val="center"/>
          </w:tcPr>
          <w:p w14:paraId="097F2EB9"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14:paraId="6F302E12" w14:textId="77777777"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14:paraId="26645197" w14:textId="77777777"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14:paraId="719ADACE"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14:paraId="5CC8FF94" w14:textId="77777777"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14:paraId="2601BC97" w14:textId="77777777"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14:paraId="2BACAEF2" w14:textId="77777777"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14:paraId="1AC03556" w14:textId="77777777" w:rsidR="00A1395C" w:rsidRPr="00A1395C" w:rsidRDefault="00A1395C" w:rsidP="00A1395C">
            <w:pPr>
              <w:spacing w:after="0" w:line="240" w:lineRule="auto"/>
              <w:rPr>
                <w:rFonts w:ascii="Arial" w:eastAsia="Times New Roman" w:hAnsi="Arial" w:cs="Arial"/>
                <w:sz w:val="36"/>
                <w:szCs w:val="36"/>
              </w:rPr>
            </w:pPr>
          </w:p>
        </w:tc>
      </w:tr>
      <w:tr w:rsidR="00A1395C" w:rsidRPr="00A1395C" w14:paraId="74247A96" w14:textId="77777777" w:rsidTr="005776BB">
        <w:tc>
          <w:tcPr>
            <w:tcW w:w="2835" w:type="dxa"/>
            <w:tcBorders>
              <w:top w:val="nil"/>
              <w:left w:val="single" w:sz="12" w:space="0" w:color="auto"/>
              <w:bottom w:val="nil"/>
            </w:tcBorders>
            <w:shd w:val="clear" w:color="auto" w:fill="auto"/>
            <w:vAlign w:val="center"/>
          </w:tcPr>
          <w:p w14:paraId="32FEDCCD"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7669740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14:paraId="4695C674"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7AEB1EBD"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2907274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14:paraId="1279C65A"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64BB2716" w14:textId="2F1DE0D4" w:rsidR="00A1395C" w:rsidRPr="00A1395C" w:rsidRDefault="00824839"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tcBorders>
            <w:shd w:val="clear" w:color="auto" w:fill="auto"/>
            <w:vAlign w:val="center"/>
          </w:tcPr>
          <w:p w14:paraId="7AD7604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14:paraId="3394F269"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2FB121B6" w14:textId="77777777" w:rsidTr="005776BB">
        <w:tc>
          <w:tcPr>
            <w:tcW w:w="2835" w:type="dxa"/>
            <w:tcBorders>
              <w:top w:val="nil"/>
              <w:left w:val="single" w:sz="12" w:space="0" w:color="auto"/>
              <w:bottom w:val="nil"/>
            </w:tcBorders>
            <w:shd w:val="clear" w:color="auto" w:fill="auto"/>
            <w:vAlign w:val="center"/>
          </w:tcPr>
          <w:p w14:paraId="367FC188"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5E304DC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14:paraId="7E23CCA9"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14:paraId="3E6F70A5"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54415084"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68BACB57" w14:textId="77777777"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14:paraId="6117BE5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14:paraId="66ED10FA"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2007CDEE" w14:textId="77777777" w:rsidTr="005776BB">
        <w:tc>
          <w:tcPr>
            <w:tcW w:w="2835" w:type="dxa"/>
            <w:tcBorders>
              <w:top w:val="nil"/>
              <w:left w:val="single" w:sz="12" w:space="0" w:color="auto"/>
            </w:tcBorders>
            <w:shd w:val="clear" w:color="auto" w:fill="auto"/>
            <w:vAlign w:val="center"/>
          </w:tcPr>
          <w:p w14:paraId="3967034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14:paraId="3FF4C109"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2B9E49BE"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14:paraId="727FBED5"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14:paraId="29C8F62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14:paraId="1D980AEA"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6CE7773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14:paraId="06D477E2" w14:textId="013BBE0F" w:rsidR="00A1395C" w:rsidRPr="00A1395C" w:rsidRDefault="00824839"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14:paraId="147BFA65" w14:textId="77777777" w:rsidTr="005776BB">
        <w:tc>
          <w:tcPr>
            <w:tcW w:w="2835" w:type="dxa"/>
            <w:tcBorders>
              <w:top w:val="nil"/>
              <w:left w:val="single" w:sz="12" w:space="0" w:color="auto"/>
            </w:tcBorders>
            <w:shd w:val="clear" w:color="auto" w:fill="auto"/>
            <w:vAlign w:val="center"/>
          </w:tcPr>
          <w:p w14:paraId="6673D91C"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055CE31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14:paraId="57817E24" w14:textId="77777777"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14:paraId="1DD1042C"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14:paraId="7699BE5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Non Clinical Staff </w:t>
            </w:r>
          </w:p>
        </w:tc>
        <w:tc>
          <w:tcPr>
            <w:tcW w:w="567" w:type="dxa"/>
            <w:tcBorders>
              <w:right w:val="single" w:sz="12" w:space="0" w:color="auto"/>
            </w:tcBorders>
            <w:shd w:val="clear" w:color="auto" w:fill="auto"/>
          </w:tcPr>
          <w:p w14:paraId="0327C57C"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27CFCA3D" w14:textId="6C33F2C1" w:rsidR="00A1395C" w:rsidRPr="00A1395C" w:rsidRDefault="00824839" w:rsidP="00A1395C">
            <w:pPr>
              <w:spacing w:after="0" w:line="240" w:lineRule="auto"/>
              <w:rPr>
                <w:rFonts w:ascii="Arial" w:eastAsia="Times New Roman" w:hAnsi="Arial" w:cs="Arial"/>
                <w:sz w:val="20"/>
                <w:szCs w:val="20"/>
              </w:rPr>
            </w:pPr>
            <w:r>
              <w:rPr>
                <w:rFonts w:ascii="Arial" w:eastAsia="Times New Roman" w:hAnsi="Arial" w:cs="Arial"/>
                <w:sz w:val="20"/>
                <w:szCs w:val="20"/>
              </w:rPr>
              <w:t xml:space="preserve">Infection Control </w:t>
            </w:r>
          </w:p>
        </w:tc>
        <w:tc>
          <w:tcPr>
            <w:tcW w:w="709" w:type="dxa"/>
            <w:tcBorders>
              <w:right w:val="single" w:sz="12" w:space="0" w:color="auto"/>
            </w:tcBorders>
            <w:shd w:val="clear" w:color="auto" w:fill="auto"/>
          </w:tcPr>
          <w:p w14:paraId="698E55BC" w14:textId="02D9AAF7" w:rsidR="00A1395C" w:rsidRPr="00A1395C" w:rsidRDefault="00824839"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14:paraId="7FCF81B1" w14:textId="77777777" w:rsidTr="005776BB">
        <w:tc>
          <w:tcPr>
            <w:tcW w:w="5529" w:type="dxa"/>
            <w:gridSpan w:val="3"/>
            <w:tcBorders>
              <w:left w:val="single" w:sz="12" w:space="0" w:color="auto"/>
            </w:tcBorders>
            <w:shd w:val="clear" w:color="auto" w:fill="auto"/>
            <w:vAlign w:val="center"/>
          </w:tcPr>
          <w:p w14:paraId="7341BA2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14:paraId="3B8F2C41"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14:paraId="7EA19B8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14:paraId="18D90CD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14:paraId="59CEA34B"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675B5281" w14:textId="6609038A" w:rsidR="00A1395C" w:rsidRPr="00A1395C" w:rsidRDefault="00824839" w:rsidP="00A1395C">
            <w:pPr>
              <w:spacing w:after="0" w:line="240" w:lineRule="auto"/>
              <w:rPr>
                <w:rFonts w:ascii="Arial" w:eastAsia="Times New Roman" w:hAnsi="Arial" w:cs="Arial"/>
                <w:sz w:val="20"/>
                <w:szCs w:val="20"/>
              </w:rPr>
            </w:pPr>
            <w:r>
              <w:rPr>
                <w:rFonts w:ascii="Arial" w:eastAsia="Times New Roman" w:hAnsi="Arial" w:cs="Arial"/>
                <w:sz w:val="20"/>
                <w:szCs w:val="20"/>
              </w:rPr>
              <w:t xml:space="preserve">Fire training </w:t>
            </w:r>
          </w:p>
        </w:tc>
        <w:tc>
          <w:tcPr>
            <w:tcW w:w="709" w:type="dxa"/>
            <w:tcBorders>
              <w:right w:val="single" w:sz="12" w:space="0" w:color="auto"/>
            </w:tcBorders>
            <w:shd w:val="clear" w:color="auto" w:fill="auto"/>
          </w:tcPr>
          <w:p w14:paraId="35790C09" w14:textId="7380736F" w:rsidR="00A1395C" w:rsidRPr="00A1395C" w:rsidRDefault="00824839"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14:paraId="0A7BC7A8" w14:textId="77777777" w:rsidTr="005776BB">
        <w:tc>
          <w:tcPr>
            <w:tcW w:w="5529" w:type="dxa"/>
            <w:gridSpan w:val="3"/>
            <w:tcBorders>
              <w:left w:val="single" w:sz="12" w:space="0" w:color="auto"/>
            </w:tcBorders>
            <w:shd w:val="clear" w:color="auto" w:fill="auto"/>
            <w:vAlign w:val="center"/>
          </w:tcPr>
          <w:p w14:paraId="56AF6DF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14:paraId="231B8B82"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14:paraId="72C3B2B8" w14:textId="77777777" w:rsidR="00A1395C" w:rsidRPr="00A1395C"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14:paraId="58AC3B6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14:paraId="626F89F3"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6C0C1D92"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27D75244"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38B62666" w14:textId="77777777" w:rsidTr="005776BB">
        <w:tc>
          <w:tcPr>
            <w:tcW w:w="2977" w:type="dxa"/>
            <w:gridSpan w:val="2"/>
            <w:tcBorders>
              <w:left w:val="single" w:sz="12" w:space="0" w:color="auto"/>
              <w:bottom w:val="nil"/>
            </w:tcBorders>
            <w:shd w:val="clear" w:color="auto" w:fill="auto"/>
            <w:vAlign w:val="center"/>
          </w:tcPr>
          <w:p w14:paraId="49A7406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14:paraId="305EE7D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14:paraId="43F01770"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14:paraId="6CC00DB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14:paraId="1EDAD9C8"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4CE19F67"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06AD12C8"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572EAD00" w14:textId="77777777" w:rsidTr="005776BB">
        <w:tc>
          <w:tcPr>
            <w:tcW w:w="2977" w:type="dxa"/>
            <w:gridSpan w:val="2"/>
            <w:tcBorders>
              <w:top w:val="nil"/>
              <w:left w:val="single" w:sz="12" w:space="0" w:color="auto"/>
              <w:bottom w:val="single" w:sz="4" w:space="0" w:color="auto"/>
            </w:tcBorders>
            <w:shd w:val="clear" w:color="auto" w:fill="auto"/>
            <w:vAlign w:val="center"/>
          </w:tcPr>
          <w:p w14:paraId="3EEBE32F" w14:textId="77777777"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14:paraId="7A774A8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14:paraId="4D730FAF"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14:paraId="522D831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14:paraId="370BE7DF"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5ECB24E9" w14:textId="77777777"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14:paraId="3253E2C0"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03D96690" w14:textId="77777777" w:rsidTr="005776BB">
        <w:tc>
          <w:tcPr>
            <w:tcW w:w="2977" w:type="dxa"/>
            <w:gridSpan w:val="2"/>
            <w:tcBorders>
              <w:left w:val="single" w:sz="12" w:space="0" w:color="auto"/>
              <w:bottom w:val="nil"/>
            </w:tcBorders>
            <w:shd w:val="clear" w:color="auto" w:fill="auto"/>
            <w:vAlign w:val="center"/>
          </w:tcPr>
          <w:p w14:paraId="34AFBD4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14:paraId="54FC41C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14:paraId="6C75317B"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14:paraId="66F83DF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Waterlow </w:t>
            </w:r>
          </w:p>
        </w:tc>
        <w:tc>
          <w:tcPr>
            <w:tcW w:w="567" w:type="dxa"/>
            <w:tcBorders>
              <w:right w:val="single" w:sz="12" w:space="0" w:color="auto"/>
            </w:tcBorders>
            <w:shd w:val="clear" w:color="auto" w:fill="auto"/>
          </w:tcPr>
          <w:p w14:paraId="5C6EC197"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20059DEA" w14:textId="77777777"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14:paraId="1287EE9B"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5342546E" w14:textId="77777777" w:rsidTr="005776BB">
        <w:trPr>
          <w:trHeight w:val="405"/>
        </w:trPr>
        <w:tc>
          <w:tcPr>
            <w:tcW w:w="2977" w:type="dxa"/>
            <w:gridSpan w:val="2"/>
            <w:tcBorders>
              <w:top w:val="nil"/>
              <w:left w:val="single" w:sz="12" w:space="0" w:color="auto"/>
              <w:bottom w:val="single" w:sz="4" w:space="0" w:color="auto"/>
            </w:tcBorders>
            <w:shd w:val="clear" w:color="auto" w:fill="auto"/>
            <w:vAlign w:val="center"/>
          </w:tcPr>
          <w:p w14:paraId="464042E8" w14:textId="77777777"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14:paraId="2A5398A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14:paraId="6413CE07"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14:paraId="66D3C57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14:paraId="654A9D9F"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14:paraId="7A8DDC96"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2F54620D"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00CE082C" w14:textId="77777777" w:rsidTr="005776BB">
        <w:trPr>
          <w:gridAfter w:val="1"/>
          <w:wAfter w:w="709" w:type="dxa"/>
          <w:trHeight w:val="410"/>
        </w:trPr>
        <w:tc>
          <w:tcPr>
            <w:tcW w:w="5529" w:type="dxa"/>
            <w:gridSpan w:val="3"/>
            <w:tcBorders>
              <w:left w:val="single" w:sz="12" w:space="0" w:color="auto"/>
            </w:tcBorders>
            <w:shd w:val="clear" w:color="auto" w:fill="auto"/>
          </w:tcPr>
          <w:p w14:paraId="32ADD348" w14:textId="77777777"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14:paraId="518F4A65" w14:textId="77777777"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14:paraId="0125EB5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14:paraId="26C262F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14:paraId="0A5B68F7" w14:textId="1CDC19F9" w:rsidR="00A1395C" w:rsidRPr="00A1395C" w:rsidRDefault="00824839"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right w:val="single" w:sz="4" w:space="0" w:color="auto"/>
            </w:tcBorders>
            <w:shd w:val="clear" w:color="auto" w:fill="auto"/>
            <w:vAlign w:val="center"/>
          </w:tcPr>
          <w:p w14:paraId="6FD6726E" w14:textId="77777777" w:rsidR="00A1395C" w:rsidRDefault="00A1395C" w:rsidP="00A1395C">
            <w:pPr>
              <w:spacing w:after="0" w:line="240" w:lineRule="auto"/>
              <w:rPr>
                <w:rFonts w:ascii="Arial" w:eastAsia="Times New Roman" w:hAnsi="Arial" w:cs="Arial"/>
                <w:sz w:val="24"/>
                <w:szCs w:val="24"/>
              </w:rPr>
            </w:pPr>
          </w:p>
          <w:p w14:paraId="10F0CBFB" w14:textId="77777777" w:rsidR="005776BB" w:rsidRPr="00A1395C" w:rsidRDefault="005776BB" w:rsidP="00A1395C">
            <w:pPr>
              <w:spacing w:after="0" w:line="240" w:lineRule="auto"/>
              <w:rPr>
                <w:rFonts w:ascii="Arial" w:eastAsia="Times New Roman" w:hAnsi="Arial" w:cs="Arial"/>
                <w:sz w:val="24"/>
                <w:szCs w:val="24"/>
              </w:rPr>
            </w:pPr>
          </w:p>
        </w:tc>
      </w:tr>
      <w:tr w:rsidR="00A1395C" w:rsidRPr="00A1395C" w14:paraId="7BC2028B" w14:textId="77777777" w:rsidTr="005776BB">
        <w:tc>
          <w:tcPr>
            <w:tcW w:w="5529" w:type="dxa"/>
            <w:gridSpan w:val="3"/>
            <w:tcBorders>
              <w:left w:val="single" w:sz="12" w:space="0" w:color="auto"/>
              <w:bottom w:val="single" w:sz="4" w:space="0" w:color="auto"/>
            </w:tcBorders>
            <w:shd w:val="clear" w:color="auto" w:fill="auto"/>
            <w:vAlign w:val="center"/>
          </w:tcPr>
          <w:p w14:paraId="7B1C24F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14:paraId="01C44081"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14:paraId="60EB493D" w14:textId="77777777"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14:paraId="3D6581B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14:paraId="7A2EA1DF"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14:paraId="6A04D807"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14:paraId="56E073A9"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3E5831B3" w14:textId="77777777" w:rsidTr="005776BB">
        <w:tc>
          <w:tcPr>
            <w:tcW w:w="5529" w:type="dxa"/>
            <w:gridSpan w:val="3"/>
            <w:tcBorders>
              <w:left w:val="single" w:sz="12" w:space="0" w:color="auto"/>
              <w:bottom w:val="single" w:sz="12" w:space="0" w:color="auto"/>
            </w:tcBorders>
            <w:shd w:val="clear" w:color="auto" w:fill="auto"/>
            <w:vAlign w:val="center"/>
          </w:tcPr>
          <w:p w14:paraId="5CE87AC4" w14:textId="77777777"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14:paraId="5DBA9D2C" w14:textId="77777777"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14:paraId="5B2C975F" w14:textId="77777777"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14:paraId="58B7F10D"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portering and waste </w:t>
            </w:r>
          </w:p>
        </w:tc>
        <w:tc>
          <w:tcPr>
            <w:tcW w:w="567" w:type="dxa"/>
            <w:tcBorders>
              <w:bottom w:val="single" w:sz="12" w:space="0" w:color="auto"/>
              <w:right w:val="single" w:sz="12" w:space="0" w:color="auto"/>
            </w:tcBorders>
            <w:shd w:val="clear" w:color="auto" w:fill="auto"/>
          </w:tcPr>
          <w:p w14:paraId="23A75BE3"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14:paraId="667CD6F9" w14:textId="77777777"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14:paraId="5E50018C" w14:textId="77777777" w:rsidR="00A1395C" w:rsidRPr="00A1395C" w:rsidRDefault="00A1395C" w:rsidP="00A1395C">
            <w:pPr>
              <w:spacing w:after="0" w:line="240" w:lineRule="auto"/>
              <w:rPr>
                <w:rFonts w:ascii="Arial" w:eastAsia="Times New Roman" w:hAnsi="Arial" w:cs="Arial"/>
                <w:sz w:val="24"/>
                <w:szCs w:val="24"/>
              </w:rPr>
            </w:pPr>
          </w:p>
        </w:tc>
      </w:tr>
    </w:tbl>
    <w:p w14:paraId="587771B3" w14:textId="77777777" w:rsidR="00A1395C" w:rsidRDefault="00A1395C" w:rsidP="00A1395C">
      <w:pPr>
        <w:sectPr w:rsidR="00A1395C" w:rsidSect="00A1395C">
          <w:pgSz w:w="16838" w:h="11906" w:orient="landscape"/>
          <w:pgMar w:top="1440" w:right="1440" w:bottom="1440" w:left="1440" w:header="708" w:footer="708" w:gutter="0"/>
          <w:cols w:space="708"/>
          <w:docGrid w:linePitch="360"/>
        </w:sectPr>
      </w:pPr>
    </w:p>
    <w:p w14:paraId="7951B96A" w14:textId="77777777" w:rsidR="003B43F4" w:rsidRPr="00A1395C" w:rsidRDefault="003B43F4" w:rsidP="0032512C">
      <w:pPr>
        <w:keepNext/>
        <w:spacing w:after="0" w:line="240" w:lineRule="auto"/>
        <w:outlineLvl w:val="0"/>
        <w:rPr>
          <w:rFonts w:ascii="Arial" w:hAnsi="Arial" w:cs="Arial"/>
        </w:rPr>
      </w:pPr>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78850" w14:textId="77777777" w:rsidR="00091A31" w:rsidRDefault="00091A31" w:rsidP="008D6EE5">
      <w:pPr>
        <w:spacing w:after="0" w:line="240" w:lineRule="auto"/>
      </w:pPr>
      <w:r>
        <w:separator/>
      </w:r>
    </w:p>
  </w:endnote>
  <w:endnote w:type="continuationSeparator" w:id="0">
    <w:p w14:paraId="2F0251BA" w14:textId="77777777" w:rsidR="00091A31" w:rsidRDefault="00091A3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DD958" w14:textId="77777777" w:rsidR="00447A3F" w:rsidRDefault="00447A3F">
    <w:pPr>
      <w:pStyle w:val="Footer"/>
    </w:pPr>
    <w:r>
      <w:rPr>
        <w:noProof/>
        <w:lang w:eastAsia="en-GB"/>
      </w:rPr>
      <w:drawing>
        <wp:anchor distT="0" distB="0" distL="114300" distR="114300" simplePos="0" relativeHeight="251663360" behindDoc="1" locked="0" layoutInCell="1" allowOverlap="1" wp14:anchorId="5E0A3375" wp14:editId="4864E4FF">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1B1EE24" wp14:editId="0209BD50">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AB05E8F" wp14:editId="6B286C24">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08C989E8" wp14:editId="36BC414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5A1E2" w14:textId="77777777" w:rsidR="00091A31" w:rsidRDefault="00091A31" w:rsidP="008D6EE5">
      <w:pPr>
        <w:spacing w:after="0" w:line="240" w:lineRule="auto"/>
      </w:pPr>
      <w:r>
        <w:separator/>
      </w:r>
    </w:p>
  </w:footnote>
  <w:footnote w:type="continuationSeparator" w:id="0">
    <w:p w14:paraId="6D52E8E4" w14:textId="77777777" w:rsidR="00091A31" w:rsidRDefault="00091A3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B8136" w14:textId="77777777" w:rsidR="00447A3F" w:rsidRDefault="00447A3F">
    <w:pPr>
      <w:pStyle w:val="Header"/>
    </w:pPr>
  </w:p>
  <w:p w14:paraId="5658A180" w14:textId="77777777" w:rsidR="00447A3F" w:rsidRDefault="00447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3"/>
    <w:multiLevelType w:val="singleLevel"/>
    <w:tmpl w:val="00000003"/>
    <w:name w:val="WW8Num3"/>
    <w:lvl w:ilvl="0">
      <w:start w:val="3"/>
      <w:numFmt w:val="decimal"/>
      <w:lvlText w:val="%1."/>
      <w:lvlJc w:val="left"/>
      <w:pPr>
        <w:tabs>
          <w:tab w:val="num" w:pos="720"/>
        </w:tabs>
        <w:ind w:left="720" w:hanging="360"/>
      </w:pPr>
      <w:rPr>
        <w:b/>
      </w:rPr>
    </w:lvl>
  </w:abstractNum>
  <w:abstractNum w:abstractNumId="2" w15:restartNumberingAfterBreak="0">
    <w:nsid w:val="00000005"/>
    <w:multiLevelType w:val="singleLevel"/>
    <w:tmpl w:val="00000005"/>
    <w:name w:val="WW8Num12"/>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7"/>
    <w:multiLevelType w:val="singleLevel"/>
    <w:tmpl w:val="7D746812"/>
    <w:name w:val="WW8Num15"/>
    <w:lvl w:ilvl="0">
      <w:start w:val="6"/>
      <w:numFmt w:val="bullet"/>
      <w:lvlText w:val=""/>
      <w:lvlJc w:val="left"/>
      <w:pPr>
        <w:tabs>
          <w:tab w:val="num" w:pos="1440"/>
        </w:tabs>
        <w:ind w:left="1134" w:hanging="54"/>
      </w:pPr>
      <w:rPr>
        <w:rFonts w:ascii="Symbol" w:hAnsi="Symbol"/>
        <w:color w:val="auto"/>
      </w:rPr>
    </w:lvl>
  </w:abstractNum>
  <w:abstractNum w:abstractNumId="4" w15:restartNumberingAfterBreak="0">
    <w:nsid w:val="00000008"/>
    <w:multiLevelType w:val="singleLevel"/>
    <w:tmpl w:val="00000008"/>
    <w:name w:val="WW8Num18"/>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09"/>
    <w:multiLevelType w:val="singleLevel"/>
    <w:tmpl w:val="00000009"/>
    <w:name w:val="WW8Num22"/>
    <w:lvl w:ilvl="0">
      <w:start w:val="6"/>
      <w:numFmt w:val="bullet"/>
      <w:lvlText w:val=""/>
      <w:lvlJc w:val="left"/>
      <w:pPr>
        <w:tabs>
          <w:tab w:val="num" w:pos="1440"/>
        </w:tabs>
        <w:ind w:left="1134" w:hanging="54"/>
      </w:pPr>
      <w:rPr>
        <w:rFonts w:ascii="Symbol" w:hAnsi="Symbol"/>
      </w:rPr>
    </w:lvl>
  </w:abstractNum>
  <w:abstractNum w:abstractNumId="6" w15:restartNumberingAfterBreak="0">
    <w:nsid w:val="0000000A"/>
    <w:multiLevelType w:val="singleLevel"/>
    <w:tmpl w:val="0000000A"/>
    <w:name w:val="WW8Num24"/>
    <w:lvl w:ilvl="0">
      <w:start w:val="1"/>
      <w:numFmt w:val="bullet"/>
      <w:lvlText w:val=""/>
      <w:lvlJc w:val="left"/>
      <w:pPr>
        <w:tabs>
          <w:tab w:val="num" w:pos="0"/>
        </w:tabs>
        <w:ind w:left="1080" w:hanging="360"/>
      </w:pPr>
      <w:rPr>
        <w:rFonts w:ascii="Symbol" w:hAnsi="Symbol"/>
      </w:rPr>
    </w:lvl>
  </w:abstractNum>
  <w:abstractNum w:abstractNumId="7" w15:restartNumberingAfterBreak="0">
    <w:nsid w:val="0000000D"/>
    <w:multiLevelType w:val="singleLevel"/>
    <w:tmpl w:val="0000000D"/>
    <w:name w:val="WW8Num32"/>
    <w:lvl w:ilvl="0">
      <w:start w:val="1"/>
      <w:numFmt w:val="bullet"/>
      <w:lvlText w:val=""/>
      <w:lvlJc w:val="left"/>
      <w:pPr>
        <w:tabs>
          <w:tab w:val="num" w:pos="0"/>
        </w:tabs>
        <w:ind w:left="283" w:hanging="283"/>
      </w:pPr>
      <w:rPr>
        <w:rFonts w:ascii="Symbol" w:hAnsi="Symbol" w:cs="Symbol"/>
      </w:rPr>
    </w:lvl>
  </w:abstractNum>
  <w:abstractNum w:abstractNumId="8" w15:restartNumberingAfterBreak="0">
    <w:nsid w:val="0000000E"/>
    <w:multiLevelType w:val="singleLevel"/>
    <w:tmpl w:val="0000000E"/>
    <w:name w:val="WW8Num34"/>
    <w:lvl w:ilvl="0">
      <w:start w:val="1"/>
      <w:numFmt w:val="decimal"/>
      <w:lvlText w:val="%1."/>
      <w:lvlJc w:val="left"/>
      <w:pPr>
        <w:tabs>
          <w:tab w:val="num" w:pos="720"/>
        </w:tabs>
        <w:ind w:left="720" w:hanging="360"/>
      </w:pPr>
    </w:lvl>
  </w:abstractNum>
  <w:abstractNum w:abstractNumId="9" w15:restartNumberingAfterBreak="0">
    <w:nsid w:val="0000000F"/>
    <w:multiLevelType w:val="singleLevel"/>
    <w:tmpl w:val="0000000F"/>
    <w:name w:val="WW8Num35"/>
    <w:lvl w:ilvl="0">
      <w:start w:val="1"/>
      <w:numFmt w:val="bullet"/>
      <w:lvlText w:val=""/>
      <w:lvlJc w:val="left"/>
      <w:pPr>
        <w:tabs>
          <w:tab w:val="num" w:pos="720"/>
        </w:tabs>
        <w:ind w:left="720" w:hanging="360"/>
      </w:pPr>
      <w:rPr>
        <w:rFonts w:ascii="Symbol" w:hAnsi="Symbol" w:cs="Symbol"/>
      </w:rPr>
    </w:lvl>
  </w:abstractNum>
  <w:abstractNum w:abstractNumId="10" w15:restartNumberingAfterBreak="0">
    <w:nsid w:val="0FD91E82"/>
    <w:multiLevelType w:val="hybridMultilevel"/>
    <w:tmpl w:val="35B8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98776B"/>
    <w:multiLevelType w:val="hybridMultilevel"/>
    <w:tmpl w:val="F82E87B0"/>
    <w:lvl w:ilvl="0" w:tplc="49B07272">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295FF6"/>
    <w:multiLevelType w:val="hybridMultilevel"/>
    <w:tmpl w:val="6B2C02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DF5571"/>
    <w:multiLevelType w:val="hybridMultilevel"/>
    <w:tmpl w:val="A9B05D1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49669E"/>
    <w:multiLevelType w:val="hybridMultilevel"/>
    <w:tmpl w:val="FD9838D0"/>
    <w:lvl w:ilvl="0" w:tplc="49B07272">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CA2C20"/>
    <w:multiLevelType w:val="hybridMultilevel"/>
    <w:tmpl w:val="F4109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B17499"/>
    <w:multiLevelType w:val="hybridMultilevel"/>
    <w:tmpl w:val="C17C35C2"/>
    <w:lvl w:ilvl="0" w:tplc="49B07272">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D333D2"/>
    <w:multiLevelType w:val="hybridMultilevel"/>
    <w:tmpl w:val="6FA2F3E8"/>
    <w:lvl w:ilvl="0" w:tplc="49B07272">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C56407"/>
    <w:multiLevelType w:val="hybridMultilevel"/>
    <w:tmpl w:val="507C3ED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61177DB9"/>
    <w:multiLevelType w:val="hybridMultilevel"/>
    <w:tmpl w:val="8CEE15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8"/>
  </w:num>
  <w:num w:numId="2">
    <w:abstractNumId w:val="12"/>
  </w:num>
  <w:num w:numId="3">
    <w:abstractNumId w:val="13"/>
  </w:num>
  <w:num w:numId="4">
    <w:abstractNumId w:val="10"/>
  </w:num>
  <w:num w:numId="5">
    <w:abstractNumId w:val="15"/>
  </w:num>
  <w:num w:numId="6">
    <w:abstractNumId w:val="11"/>
  </w:num>
  <w:num w:numId="7">
    <w:abstractNumId w:val="17"/>
  </w:num>
  <w:num w:numId="8">
    <w:abstractNumId w:val="14"/>
  </w:num>
  <w:num w:numId="9">
    <w:abstractNumId w:val="16"/>
  </w:num>
  <w:num w:numId="10">
    <w:abstractNumId w:val="8"/>
  </w:num>
  <w:num w:numId="11">
    <w:abstractNumId w:val="7"/>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D0D"/>
    <w:rsid w:val="000508E6"/>
    <w:rsid w:val="00056E71"/>
    <w:rsid w:val="0005796B"/>
    <w:rsid w:val="00086AE0"/>
    <w:rsid w:val="00091A31"/>
    <w:rsid w:val="000B094F"/>
    <w:rsid w:val="000C157D"/>
    <w:rsid w:val="000E5016"/>
    <w:rsid w:val="000F4B28"/>
    <w:rsid w:val="000F5BF1"/>
    <w:rsid w:val="00120D94"/>
    <w:rsid w:val="00136F69"/>
    <w:rsid w:val="001607FF"/>
    <w:rsid w:val="00167806"/>
    <w:rsid w:val="00172534"/>
    <w:rsid w:val="001B750B"/>
    <w:rsid w:val="001D2D93"/>
    <w:rsid w:val="00213541"/>
    <w:rsid w:val="0022446F"/>
    <w:rsid w:val="00283030"/>
    <w:rsid w:val="00295DBE"/>
    <w:rsid w:val="002C2146"/>
    <w:rsid w:val="002F7620"/>
    <w:rsid w:val="0032512C"/>
    <w:rsid w:val="003749F1"/>
    <w:rsid w:val="003B04AD"/>
    <w:rsid w:val="003B43F4"/>
    <w:rsid w:val="003C5A3F"/>
    <w:rsid w:val="00431F44"/>
    <w:rsid w:val="00447A3F"/>
    <w:rsid w:val="00460805"/>
    <w:rsid w:val="004733A7"/>
    <w:rsid w:val="00477BAA"/>
    <w:rsid w:val="00491F49"/>
    <w:rsid w:val="00495863"/>
    <w:rsid w:val="004C73A4"/>
    <w:rsid w:val="004F7CE0"/>
    <w:rsid w:val="005033D7"/>
    <w:rsid w:val="00531696"/>
    <w:rsid w:val="005674E7"/>
    <w:rsid w:val="005776BB"/>
    <w:rsid w:val="00615705"/>
    <w:rsid w:val="006613D3"/>
    <w:rsid w:val="006C38CB"/>
    <w:rsid w:val="006F0B07"/>
    <w:rsid w:val="006F4F61"/>
    <w:rsid w:val="006F5D1E"/>
    <w:rsid w:val="00701F23"/>
    <w:rsid w:val="00710B71"/>
    <w:rsid w:val="00722BF9"/>
    <w:rsid w:val="00725C1C"/>
    <w:rsid w:val="007379BA"/>
    <w:rsid w:val="007715C3"/>
    <w:rsid w:val="0079132F"/>
    <w:rsid w:val="007B321A"/>
    <w:rsid w:val="007D137E"/>
    <w:rsid w:val="007D2A4A"/>
    <w:rsid w:val="007D3558"/>
    <w:rsid w:val="007D52CC"/>
    <w:rsid w:val="00824839"/>
    <w:rsid w:val="008327E4"/>
    <w:rsid w:val="00843CF2"/>
    <w:rsid w:val="008440DF"/>
    <w:rsid w:val="00863ED6"/>
    <w:rsid w:val="0087013E"/>
    <w:rsid w:val="0088679B"/>
    <w:rsid w:val="008B3598"/>
    <w:rsid w:val="008C0671"/>
    <w:rsid w:val="008D6EE5"/>
    <w:rsid w:val="00902DD5"/>
    <w:rsid w:val="0093390F"/>
    <w:rsid w:val="00943585"/>
    <w:rsid w:val="009A2853"/>
    <w:rsid w:val="009D0DEA"/>
    <w:rsid w:val="00A1395C"/>
    <w:rsid w:val="00A400B0"/>
    <w:rsid w:val="00A63E68"/>
    <w:rsid w:val="00A77210"/>
    <w:rsid w:val="00AC177C"/>
    <w:rsid w:val="00AE43BA"/>
    <w:rsid w:val="00B010AB"/>
    <w:rsid w:val="00B04515"/>
    <w:rsid w:val="00B14FDE"/>
    <w:rsid w:val="00B30C68"/>
    <w:rsid w:val="00B31F70"/>
    <w:rsid w:val="00B428D1"/>
    <w:rsid w:val="00B71A9F"/>
    <w:rsid w:val="00BA0A17"/>
    <w:rsid w:val="00BF126B"/>
    <w:rsid w:val="00C81097"/>
    <w:rsid w:val="00C905F2"/>
    <w:rsid w:val="00C90812"/>
    <w:rsid w:val="00CC2F4E"/>
    <w:rsid w:val="00CC49EF"/>
    <w:rsid w:val="00CE5AEC"/>
    <w:rsid w:val="00D244DD"/>
    <w:rsid w:val="00D44AB0"/>
    <w:rsid w:val="00D67389"/>
    <w:rsid w:val="00D85E27"/>
    <w:rsid w:val="00DB167C"/>
    <w:rsid w:val="00DD7504"/>
    <w:rsid w:val="00E06039"/>
    <w:rsid w:val="00E35E30"/>
    <w:rsid w:val="00E82CB3"/>
    <w:rsid w:val="00F607B2"/>
    <w:rsid w:val="00F63D82"/>
    <w:rsid w:val="00F739CD"/>
    <w:rsid w:val="00F975F7"/>
    <w:rsid w:val="00FD0016"/>
    <w:rsid w:val="00FD7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99CB8E"/>
  <w15:docId w15:val="{DC1038F1-35BA-424C-B4AD-22089FDA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styleId="CommentReference">
    <w:name w:val="annotation reference"/>
    <w:basedOn w:val="DefaultParagraphFont"/>
    <w:uiPriority w:val="99"/>
    <w:semiHidden/>
    <w:unhideWhenUsed/>
    <w:rsid w:val="00C81097"/>
    <w:rPr>
      <w:sz w:val="16"/>
      <w:szCs w:val="16"/>
    </w:rPr>
  </w:style>
  <w:style w:type="paragraph" w:styleId="CommentText">
    <w:name w:val="annotation text"/>
    <w:basedOn w:val="Normal"/>
    <w:link w:val="CommentTextChar"/>
    <w:uiPriority w:val="99"/>
    <w:semiHidden/>
    <w:unhideWhenUsed/>
    <w:rsid w:val="00C81097"/>
    <w:pPr>
      <w:spacing w:line="240" w:lineRule="auto"/>
    </w:pPr>
    <w:rPr>
      <w:sz w:val="20"/>
      <w:szCs w:val="20"/>
    </w:rPr>
  </w:style>
  <w:style w:type="character" w:customStyle="1" w:styleId="CommentTextChar">
    <w:name w:val="Comment Text Char"/>
    <w:basedOn w:val="DefaultParagraphFont"/>
    <w:link w:val="CommentText"/>
    <w:uiPriority w:val="99"/>
    <w:semiHidden/>
    <w:rsid w:val="00C81097"/>
    <w:rPr>
      <w:sz w:val="20"/>
      <w:szCs w:val="20"/>
    </w:rPr>
  </w:style>
  <w:style w:type="paragraph" w:styleId="CommentSubject">
    <w:name w:val="annotation subject"/>
    <w:basedOn w:val="CommentText"/>
    <w:next w:val="CommentText"/>
    <w:link w:val="CommentSubjectChar"/>
    <w:uiPriority w:val="99"/>
    <w:semiHidden/>
    <w:unhideWhenUsed/>
    <w:rsid w:val="00C81097"/>
    <w:rPr>
      <w:b/>
      <w:bCs/>
    </w:rPr>
  </w:style>
  <w:style w:type="character" w:customStyle="1" w:styleId="CommentSubjectChar">
    <w:name w:val="Comment Subject Char"/>
    <w:basedOn w:val="CommentTextChar"/>
    <w:link w:val="CommentSubject"/>
    <w:uiPriority w:val="99"/>
    <w:semiHidden/>
    <w:rsid w:val="00C81097"/>
    <w:rPr>
      <w:b/>
      <w:bCs/>
      <w:sz w:val="20"/>
      <w:szCs w:val="20"/>
    </w:rPr>
  </w:style>
  <w:style w:type="paragraph" w:styleId="ListParagraph">
    <w:name w:val="List Paragraph"/>
    <w:basedOn w:val="Normal"/>
    <w:uiPriority w:val="34"/>
    <w:qFormat/>
    <w:rsid w:val="00295DBE"/>
    <w:pPr>
      <w:ind w:left="720"/>
      <w:contextualSpacing/>
    </w:pPr>
  </w:style>
  <w:style w:type="paragraph" w:styleId="Title">
    <w:name w:val="Title"/>
    <w:basedOn w:val="Normal"/>
    <w:link w:val="TitleChar"/>
    <w:qFormat/>
    <w:rsid w:val="00710B71"/>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10B71"/>
    <w:rPr>
      <w:rFonts w:ascii="Times New Roman" w:eastAsia="Times New Roman" w:hAnsi="Times New Roman" w:cs="Times New Roman"/>
      <w:b/>
      <w:sz w:val="24"/>
      <w:szCs w:val="20"/>
    </w:rPr>
  </w:style>
  <w:style w:type="paragraph" w:styleId="Subtitle">
    <w:name w:val="Subtitle"/>
    <w:basedOn w:val="Normal"/>
    <w:link w:val="SubtitleChar"/>
    <w:qFormat/>
    <w:rsid w:val="008C0671"/>
    <w:pPr>
      <w:spacing w:after="0" w:line="240" w:lineRule="auto"/>
      <w:jc w:val="center"/>
    </w:pPr>
    <w:rPr>
      <w:rFonts w:ascii="Times New Roman" w:eastAsia="Times New Roman" w:hAnsi="Times New Roman" w:cs="Times New Roman"/>
      <w:b/>
      <w:sz w:val="20"/>
      <w:szCs w:val="20"/>
      <w:lang w:val="x-none"/>
    </w:rPr>
  </w:style>
  <w:style w:type="character" w:customStyle="1" w:styleId="SubtitleChar">
    <w:name w:val="Subtitle Char"/>
    <w:basedOn w:val="DefaultParagraphFont"/>
    <w:link w:val="Subtitle"/>
    <w:rsid w:val="008C0671"/>
    <w:rPr>
      <w:rFonts w:ascii="Times New Roman" w:eastAsia="Times New Roman" w:hAnsi="Times New Roman" w:cs="Times New Roman"/>
      <w:b/>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BD4CE-AB7E-48ED-AC66-FD074E3E1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4699</Words>
  <Characters>26786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31423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Ousley Jessie (Royal Devon and Exeter Foundation Trust)</cp:lastModifiedBy>
  <cp:revision>3</cp:revision>
  <cp:lastPrinted>2021-04-08T09:31:00Z</cp:lastPrinted>
  <dcterms:created xsi:type="dcterms:W3CDTF">2023-05-18T07:37:00Z</dcterms:created>
  <dcterms:modified xsi:type="dcterms:W3CDTF">2023-05-18T10:45:00Z</dcterms:modified>
</cp:coreProperties>
</file>