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6F46" w:rsidRDefault="00D26F46" w:rsidP="00D26F46">
      <w:pPr>
        <w:jc w:val="center"/>
        <w:rPr>
          <w:rFonts w:ascii="Arial" w:hAnsi="Arial" w:cs="Arial"/>
          <w:b/>
          <w:sz w:val="22"/>
          <w:szCs w:val="22"/>
        </w:rPr>
      </w:pPr>
      <w:r>
        <w:rPr>
          <w:noProof/>
        </w:rPr>
        <w:drawing>
          <wp:anchor distT="0" distB="0" distL="114300" distR="114300" simplePos="0" relativeHeight="251659264" behindDoc="0" locked="0" layoutInCell="1" allowOverlap="1">
            <wp:simplePos x="0" y="0"/>
            <wp:positionH relativeFrom="column">
              <wp:posOffset>4638675</wp:posOffset>
            </wp:positionH>
            <wp:positionV relativeFrom="paragraph">
              <wp:posOffset>-819150</wp:posOffset>
            </wp:positionV>
            <wp:extent cx="2052320"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52320"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6F46" w:rsidRPr="004157FE" w:rsidRDefault="00D26F46" w:rsidP="00D26F46">
      <w:pPr>
        <w:jc w:val="center"/>
        <w:rPr>
          <w:rFonts w:ascii="Arial" w:hAnsi="Arial" w:cs="Arial"/>
          <w:b/>
          <w:sz w:val="22"/>
          <w:szCs w:val="22"/>
        </w:rPr>
      </w:pPr>
      <w:r>
        <w:rPr>
          <w:rFonts w:ascii="Arial" w:hAnsi="Arial" w:cs="Arial"/>
          <w:b/>
          <w:sz w:val="22"/>
          <w:szCs w:val="22"/>
        </w:rPr>
        <w:t>JOB DESCRIPTION</w:t>
      </w:r>
    </w:p>
    <w:p w:rsidR="00D26F46" w:rsidRDefault="00D26F46" w:rsidP="00D26F46">
      <w:pPr>
        <w:rPr>
          <w:szCs w:val="20"/>
        </w:rPr>
      </w:pPr>
    </w:p>
    <w:p w:rsidR="00D26F46" w:rsidRPr="00671DEE" w:rsidRDefault="00D26F46" w:rsidP="00D26F46">
      <w:pPr>
        <w:rPr>
          <w:rFonts w:ascii="Arial" w:hAnsi="Arial" w:cs="Arial"/>
          <w:b/>
          <w:sz w:val="22"/>
          <w:szCs w:val="22"/>
        </w:rPr>
      </w:pPr>
      <w:r w:rsidRPr="00671DEE">
        <w:rPr>
          <w:rFonts w:ascii="Arial" w:hAnsi="Arial" w:cs="Arial"/>
          <w:b/>
          <w:sz w:val="22"/>
          <w:szCs w:val="22"/>
        </w:rPr>
        <w:t>1.</w:t>
      </w:r>
      <w:r w:rsidRPr="00671DEE">
        <w:rPr>
          <w:rFonts w:ascii="Arial" w:hAnsi="Arial" w:cs="Arial"/>
          <w:b/>
          <w:sz w:val="22"/>
          <w:szCs w:val="22"/>
        </w:rPr>
        <w:tab/>
        <w:t>JOB DETAILS</w:t>
      </w:r>
    </w:p>
    <w:p w:rsidR="00D26F46" w:rsidRPr="00671DEE" w:rsidRDefault="00D26F46" w:rsidP="00D26F46">
      <w:pPr>
        <w:rPr>
          <w:rFonts w:ascii="Arial" w:hAnsi="Arial" w:cs="Arial"/>
          <w:b/>
          <w:sz w:val="22"/>
          <w:szCs w:val="22"/>
        </w:rPr>
      </w:pPr>
    </w:p>
    <w:p w:rsidR="00D26F46" w:rsidRPr="00527AE3" w:rsidRDefault="00D26F46" w:rsidP="00D26F46">
      <w:pPr>
        <w:ind w:left="2880" w:hanging="2880"/>
        <w:jc w:val="both"/>
        <w:rPr>
          <w:rFonts w:ascii="Arial" w:hAnsi="Arial" w:cs="Arial"/>
          <w:b/>
          <w:sz w:val="22"/>
          <w:szCs w:val="22"/>
        </w:rPr>
      </w:pPr>
      <w:r w:rsidRPr="00DF4E10">
        <w:rPr>
          <w:rFonts w:ascii="Arial" w:hAnsi="Arial" w:cs="Arial"/>
          <w:b/>
          <w:sz w:val="22"/>
          <w:szCs w:val="22"/>
        </w:rPr>
        <w:t>Job Title</w:t>
      </w:r>
      <w:r w:rsidRPr="00DF4E10">
        <w:rPr>
          <w:rFonts w:ascii="Arial" w:hAnsi="Arial" w:cs="Arial"/>
          <w:sz w:val="22"/>
          <w:szCs w:val="22"/>
        </w:rPr>
        <w:t>:</w:t>
      </w:r>
      <w:r>
        <w:rPr>
          <w:rFonts w:ascii="Arial" w:hAnsi="Arial" w:cs="Arial"/>
          <w:sz w:val="22"/>
          <w:szCs w:val="22"/>
        </w:rPr>
        <w:t xml:space="preserve">              </w:t>
      </w:r>
      <w:r>
        <w:rPr>
          <w:rFonts w:ascii="Arial" w:hAnsi="Arial" w:cs="Arial"/>
          <w:sz w:val="22"/>
          <w:szCs w:val="22"/>
        </w:rPr>
        <w:tab/>
      </w:r>
      <w:r w:rsidRPr="00527AE3">
        <w:rPr>
          <w:rFonts w:ascii="Arial" w:hAnsi="Arial" w:cs="Arial"/>
          <w:b/>
          <w:sz w:val="22"/>
          <w:szCs w:val="22"/>
        </w:rPr>
        <w:t>Administrative Line Manager</w:t>
      </w:r>
    </w:p>
    <w:p w:rsidR="00D26F46" w:rsidRPr="00527AE3" w:rsidRDefault="00D26F46" w:rsidP="00D26F46">
      <w:pPr>
        <w:ind w:left="2880" w:hanging="2880"/>
        <w:jc w:val="both"/>
        <w:rPr>
          <w:rFonts w:ascii="Arial" w:hAnsi="Arial" w:cs="Arial"/>
          <w:b/>
          <w:sz w:val="22"/>
          <w:szCs w:val="22"/>
        </w:rPr>
      </w:pPr>
      <w:r w:rsidRPr="00527AE3">
        <w:rPr>
          <w:rFonts w:ascii="Arial" w:hAnsi="Arial" w:cs="Arial"/>
          <w:b/>
          <w:sz w:val="22"/>
          <w:szCs w:val="22"/>
        </w:rPr>
        <w:tab/>
      </w:r>
      <w:r w:rsidRPr="00527AE3">
        <w:rPr>
          <w:rFonts w:ascii="Arial" w:hAnsi="Arial" w:cs="Arial"/>
          <w:sz w:val="22"/>
          <w:szCs w:val="22"/>
        </w:rPr>
        <w:tab/>
      </w:r>
    </w:p>
    <w:p w:rsidR="00D26F46" w:rsidRPr="00527AE3" w:rsidRDefault="00D26F46" w:rsidP="00D26F46">
      <w:pPr>
        <w:ind w:left="2880" w:hanging="2880"/>
        <w:jc w:val="both"/>
        <w:rPr>
          <w:rFonts w:ascii="Arial" w:hAnsi="Arial" w:cs="Arial"/>
          <w:b/>
          <w:sz w:val="22"/>
          <w:szCs w:val="22"/>
        </w:rPr>
      </w:pPr>
      <w:r w:rsidRPr="00527AE3">
        <w:rPr>
          <w:rFonts w:ascii="Arial" w:hAnsi="Arial" w:cs="Arial"/>
          <w:b/>
          <w:sz w:val="22"/>
          <w:szCs w:val="22"/>
        </w:rPr>
        <w:t xml:space="preserve">Band:                    </w:t>
      </w:r>
      <w:r w:rsidRPr="00527AE3">
        <w:rPr>
          <w:rFonts w:ascii="Arial" w:hAnsi="Arial" w:cs="Arial"/>
          <w:b/>
          <w:sz w:val="22"/>
          <w:szCs w:val="22"/>
        </w:rPr>
        <w:tab/>
        <w:t>5</w:t>
      </w:r>
    </w:p>
    <w:p w:rsidR="00D26F46" w:rsidRPr="00527AE3" w:rsidRDefault="00D26F46" w:rsidP="00D26F46">
      <w:pPr>
        <w:ind w:left="2880" w:hanging="2880"/>
        <w:jc w:val="both"/>
        <w:rPr>
          <w:rFonts w:ascii="Arial" w:hAnsi="Arial" w:cs="Arial"/>
          <w:b/>
          <w:sz w:val="22"/>
          <w:szCs w:val="22"/>
        </w:rPr>
      </w:pPr>
      <w:r w:rsidRPr="00527AE3">
        <w:rPr>
          <w:rFonts w:ascii="Arial" w:hAnsi="Arial" w:cs="Arial"/>
          <w:b/>
          <w:sz w:val="22"/>
          <w:szCs w:val="22"/>
        </w:rPr>
        <w:tab/>
      </w:r>
      <w:r w:rsidRPr="00527AE3">
        <w:rPr>
          <w:rFonts w:ascii="Arial" w:hAnsi="Arial" w:cs="Arial"/>
          <w:sz w:val="22"/>
          <w:szCs w:val="22"/>
        </w:rPr>
        <w:tab/>
      </w:r>
    </w:p>
    <w:p w:rsidR="00D26F46" w:rsidRPr="00527AE3" w:rsidRDefault="00D26F46" w:rsidP="00D26F46">
      <w:pPr>
        <w:jc w:val="both"/>
        <w:rPr>
          <w:rFonts w:ascii="Arial" w:hAnsi="Arial"/>
          <w:b/>
          <w:bCs/>
          <w:sz w:val="22"/>
          <w:szCs w:val="22"/>
        </w:rPr>
      </w:pPr>
      <w:r w:rsidRPr="00527AE3">
        <w:rPr>
          <w:rFonts w:ascii="Arial" w:hAnsi="Arial" w:cs="Arial"/>
          <w:b/>
          <w:sz w:val="22"/>
          <w:szCs w:val="22"/>
        </w:rPr>
        <w:t>Responsible To</w:t>
      </w:r>
      <w:r w:rsidRPr="00527AE3">
        <w:rPr>
          <w:rFonts w:ascii="Arial" w:hAnsi="Arial" w:cs="Arial"/>
          <w:sz w:val="22"/>
          <w:szCs w:val="22"/>
        </w:rPr>
        <w:t xml:space="preserve">:  </w:t>
      </w:r>
      <w:r w:rsidRPr="00527AE3">
        <w:rPr>
          <w:rFonts w:ascii="Arial" w:hAnsi="Arial" w:cs="Arial"/>
          <w:sz w:val="22"/>
          <w:szCs w:val="22"/>
        </w:rPr>
        <w:tab/>
      </w:r>
      <w:r w:rsidRPr="00527AE3">
        <w:rPr>
          <w:rFonts w:ascii="Arial" w:hAnsi="Arial" w:cs="Arial"/>
          <w:sz w:val="22"/>
          <w:szCs w:val="22"/>
        </w:rPr>
        <w:tab/>
      </w:r>
      <w:r w:rsidRPr="00527AE3">
        <w:rPr>
          <w:rFonts w:ascii="Arial" w:hAnsi="Arial"/>
          <w:b/>
          <w:bCs/>
          <w:sz w:val="22"/>
          <w:szCs w:val="22"/>
        </w:rPr>
        <w:t xml:space="preserve">Administrative Services Manager / </w:t>
      </w:r>
      <w:r w:rsidR="005C5ECF">
        <w:rPr>
          <w:rFonts w:ascii="Arial" w:hAnsi="Arial"/>
          <w:b/>
          <w:bCs/>
          <w:sz w:val="22"/>
          <w:szCs w:val="22"/>
        </w:rPr>
        <w:t xml:space="preserve">Operations </w:t>
      </w:r>
      <w:r w:rsidRPr="00527AE3">
        <w:rPr>
          <w:rFonts w:ascii="Arial" w:hAnsi="Arial"/>
          <w:b/>
          <w:bCs/>
          <w:sz w:val="22"/>
          <w:szCs w:val="22"/>
        </w:rPr>
        <w:t>Manager</w:t>
      </w:r>
    </w:p>
    <w:p w:rsidR="00D26F46" w:rsidRPr="00527AE3" w:rsidRDefault="00D26F46" w:rsidP="00D26F46">
      <w:pPr>
        <w:jc w:val="both"/>
        <w:rPr>
          <w:rFonts w:ascii="Arial" w:hAnsi="Arial"/>
          <w:b/>
          <w:bCs/>
          <w:sz w:val="22"/>
          <w:szCs w:val="22"/>
        </w:rPr>
      </w:pPr>
    </w:p>
    <w:p w:rsidR="00D26F46" w:rsidRDefault="00D26F46" w:rsidP="00D26F46">
      <w:pPr>
        <w:ind w:left="2880" w:hanging="2880"/>
        <w:rPr>
          <w:rFonts w:ascii="Arial" w:hAnsi="Arial"/>
          <w:b/>
          <w:bCs/>
          <w:sz w:val="22"/>
          <w:szCs w:val="22"/>
        </w:rPr>
      </w:pPr>
      <w:r w:rsidRPr="00527AE3">
        <w:rPr>
          <w:rFonts w:ascii="Arial" w:hAnsi="Arial" w:cs="Arial"/>
          <w:b/>
          <w:sz w:val="22"/>
          <w:szCs w:val="22"/>
        </w:rPr>
        <w:t>Accountable To</w:t>
      </w:r>
      <w:r w:rsidRPr="00527AE3">
        <w:rPr>
          <w:rFonts w:ascii="Arial" w:hAnsi="Arial" w:cs="Arial"/>
          <w:sz w:val="22"/>
          <w:szCs w:val="22"/>
        </w:rPr>
        <w:t xml:space="preserve">:  </w:t>
      </w:r>
      <w:r w:rsidRPr="00527AE3">
        <w:rPr>
          <w:rFonts w:ascii="Arial" w:hAnsi="Arial" w:cs="Arial"/>
          <w:sz w:val="22"/>
          <w:szCs w:val="22"/>
        </w:rPr>
        <w:tab/>
      </w:r>
      <w:r w:rsidR="005C5ECF">
        <w:rPr>
          <w:rFonts w:ascii="Arial" w:hAnsi="Arial"/>
          <w:b/>
          <w:bCs/>
          <w:sz w:val="22"/>
          <w:szCs w:val="22"/>
        </w:rPr>
        <w:t xml:space="preserve">Radiology </w:t>
      </w:r>
      <w:r w:rsidRPr="00527AE3">
        <w:rPr>
          <w:rFonts w:ascii="Arial" w:hAnsi="Arial"/>
          <w:b/>
          <w:bCs/>
          <w:sz w:val="22"/>
          <w:szCs w:val="22"/>
        </w:rPr>
        <w:t>Service Manager</w:t>
      </w:r>
    </w:p>
    <w:p w:rsidR="00D26F46" w:rsidRDefault="00D26F46" w:rsidP="00D26F46">
      <w:pPr>
        <w:ind w:left="2880" w:hanging="2880"/>
        <w:rPr>
          <w:rFonts w:ascii="Arial" w:hAnsi="Arial" w:cs="Arial"/>
          <w:b/>
          <w:sz w:val="22"/>
          <w:szCs w:val="22"/>
        </w:rPr>
      </w:pPr>
    </w:p>
    <w:p w:rsidR="00D26F46" w:rsidRDefault="00D26F46" w:rsidP="00D26F46">
      <w:pPr>
        <w:tabs>
          <w:tab w:val="center" w:pos="2835"/>
        </w:tabs>
        <w:rPr>
          <w:rFonts w:ascii="Arial" w:hAnsi="Arial" w:cs="Arial"/>
          <w:b/>
          <w:sz w:val="22"/>
          <w:szCs w:val="22"/>
        </w:rPr>
      </w:pPr>
      <w:r>
        <w:rPr>
          <w:rFonts w:ascii="Arial" w:hAnsi="Arial" w:cs="Arial"/>
          <w:b/>
          <w:sz w:val="22"/>
          <w:szCs w:val="22"/>
        </w:rPr>
        <w:t>Department/Division:</w:t>
      </w:r>
      <w:r>
        <w:rPr>
          <w:rFonts w:ascii="Arial" w:hAnsi="Arial" w:cs="Arial"/>
          <w:b/>
          <w:sz w:val="22"/>
          <w:szCs w:val="22"/>
        </w:rPr>
        <w:tab/>
      </w:r>
      <w:r>
        <w:rPr>
          <w:rFonts w:ascii="Arial" w:hAnsi="Arial" w:cs="Arial"/>
          <w:b/>
          <w:color w:val="FF0000"/>
          <w:sz w:val="22"/>
          <w:szCs w:val="22"/>
        </w:rPr>
        <w:tab/>
      </w:r>
      <w:r w:rsidR="005C5ECF">
        <w:rPr>
          <w:rFonts w:ascii="Arial" w:hAnsi="Arial" w:cs="Arial"/>
          <w:b/>
          <w:sz w:val="22"/>
          <w:szCs w:val="22"/>
        </w:rPr>
        <w:t xml:space="preserve">Specialist Services- Medical Imaging </w:t>
      </w:r>
    </w:p>
    <w:p w:rsidR="00D26F46" w:rsidRDefault="00D26F46" w:rsidP="00D26F46">
      <w:pPr>
        <w:tabs>
          <w:tab w:val="center" w:pos="2835"/>
        </w:tabs>
        <w:rPr>
          <w:rFonts w:ascii="Arial" w:hAnsi="Arial" w:cs="Arial"/>
          <w:b/>
          <w:sz w:val="22"/>
          <w:szCs w:val="22"/>
        </w:rPr>
      </w:pPr>
    </w:p>
    <w:p w:rsidR="00D26F46" w:rsidRDefault="00D26F46" w:rsidP="00D26F46">
      <w:pPr>
        <w:jc w:val="both"/>
        <w:rPr>
          <w:rFonts w:ascii="Arial" w:hAnsi="Arial" w:cs="Arial"/>
          <w:b/>
          <w:sz w:val="22"/>
          <w:szCs w:val="22"/>
        </w:rPr>
      </w:pPr>
      <w:r>
        <w:rPr>
          <w:rFonts w:ascii="Arial" w:hAnsi="Arial" w:cs="Arial"/>
          <w:b/>
          <w:sz w:val="22"/>
          <w:szCs w:val="22"/>
        </w:rPr>
        <w:t>2.</w:t>
      </w:r>
      <w:r>
        <w:rPr>
          <w:rFonts w:ascii="Arial" w:hAnsi="Arial" w:cs="Arial"/>
          <w:b/>
          <w:sz w:val="22"/>
          <w:szCs w:val="22"/>
        </w:rPr>
        <w:tab/>
        <w:t>JOB PURPOSE</w:t>
      </w:r>
    </w:p>
    <w:p w:rsidR="005C5ECF" w:rsidRPr="00EC6ACA" w:rsidRDefault="005C5ECF" w:rsidP="00D26F46">
      <w:pPr>
        <w:jc w:val="both"/>
        <w:rPr>
          <w:rFonts w:ascii="Arial" w:hAnsi="Arial" w:cs="Arial"/>
          <w:b/>
          <w:sz w:val="22"/>
          <w:szCs w:val="22"/>
        </w:rPr>
      </w:pPr>
    </w:p>
    <w:p w:rsidR="00D26F46" w:rsidRDefault="00D26F46" w:rsidP="00D26F46">
      <w:pPr>
        <w:tabs>
          <w:tab w:val="left" w:pos="648"/>
          <w:tab w:val="left" w:pos="4428"/>
        </w:tabs>
        <w:jc w:val="both"/>
        <w:rPr>
          <w:rFonts w:ascii="Arial" w:hAnsi="Arial" w:cs="Arial"/>
          <w:sz w:val="22"/>
          <w:szCs w:val="22"/>
        </w:rPr>
      </w:pPr>
      <w:r w:rsidRPr="00527AE3">
        <w:rPr>
          <w:rFonts w:ascii="Arial" w:hAnsi="Arial" w:cs="Arial"/>
          <w:sz w:val="22"/>
          <w:szCs w:val="22"/>
        </w:rPr>
        <w:t>The Administrative Line Manager is responsible for the line management of administrative and clerical staff and the day to day running of administrative functions. Specifically, the post holder will:</w:t>
      </w:r>
    </w:p>
    <w:p w:rsidR="00E7412D" w:rsidRPr="00527AE3" w:rsidRDefault="00E7412D" w:rsidP="00D26F46">
      <w:pPr>
        <w:tabs>
          <w:tab w:val="left" w:pos="648"/>
          <w:tab w:val="left" w:pos="4428"/>
        </w:tabs>
        <w:jc w:val="both"/>
        <w:rPr>
          <w:rFonts w:ascii="Arial" w:hAnsi="Arial" w:cs="Arial"/>
          <w:sz w:val="22"/>
          <w:szCs w:val="22"/>
        </w:rPr>
      </w:pPr>
    </w:p>
    <w:p w:rsidR="00D26F46" w:rsidRPr="00527AE3" w:rsidRDefault="00D26F46" w:rsidP="00D26F46">
      <w:pPr>
        <w:pStyle w:val="ListParagraph"/>
        <w:numPr>
          <w:ilvl w:val="0"/>
          <w:numId w:val="9"/>
        </w:numPr>
        <w:tabs>
          <w:tab w:val="left" w:pos="426"/>
          <w:tab w:val="left" w:pos="4428"/>
        </w:tabs>
        <w:ind w:left="426" w:hanging="426"/>
        <w:contextualSpacing/>
        <w:jc w:val="both"/>
        <w:rPr>
          <w:rFonts w:ascii="Arial" w:hAnsi="Arial"/>
          <w:bCs/>
        </w:rPr>
      </w:pPr>
      <w:r w:rsidRPr="00527AE3">
        <w:rPr>
          <w:rFonts w:ascii="Arial" w:hAnsi="Arial"/>
          <w:bCs/>
        </w:rPr>
        <w:t xml:space="preserve">Ensure that all staff are managed appropriately and within the parameters set by the </w:t>
      </w:r>
      <w:r w:rsidR="005C5ECF">
        <w:rPr>
          <w:rFonts w:ascii="Arial" w:hAnsi="Arial"/>
          <w:bCs/>
        </w:rPr>
        <w:t>Radiology</w:t>
      </w:r>
      <w:r w:rsidRPr="00527AE3">
        <w:rPr>
          <w:rFonts w:ascii="Arial" w:hAnsi="Arial"/>
          <w:bCs/>
        </w:rPr>
        <w:t xml:space="preserve"> Service Manager</w:t>
      </w:r>
      <w:r>
        <w:rPr>
          <w:rFonts w:ascii="Arial" w:hAnsi="Arial"/>
          <w:bCs/>
        </w:rPr>
        <w:t xml:space="preserve"> and Admin Services Manager</w:t>
      </w:r>
    </w:p>
    <w:p w:rsidR="00D26F46" w:rsidRPr="00527AE3" w:rsidRDefault="00D26F46" w:rsidP="00D26F46">
      <w:pPr>
        <w:pStyle w:val="ListParagraph"/>
        <w:numPr>
          <w:ilvl w:val="0"/>
          <w:numId w:val="9"/>
        </w:numPr>
        <w:tabs>
          <w:tab w:val="left" w:pos="426"/>
          <w:tab w:val="left" w:pos="4428"/>
        </w:tabs>
        <w:ind w:left="426" w:hanging="426"/>
        <w:contextualSpacing/>
        <w:jc w:val="both"/>
        <w:rPr>
          <w:rFonts w:ascii="Arial" w:hAnsi="Arial"/>
          <w:bCs/>
        </w:rPr>
      </w:pPr>
      <w:r w:rsidRPr="00527AE3">
        <w:rPr>
          <w:rFonts w:ascii="Arial" w:hAnsi="Arial"/>
          <w:bCs/>
        </w:rPr>
        <w:t>Ensure that the administrative service is appropriately resourced and the work is closely aligned to the needs of the Trust’s strategic agenda and direction</w:t>
      </w:r>
    </w:p>
    <w:p w:rsidR="00D26F46" w:rsidRPr="00527AE3" w:rsidRDefault="00D26F46" w:rsidP="00D26F46">
      <w:pPr>
        <w:pStyle w:val="ListParagraph"/>
        <w:numPr>
          <w:ilvl w:val="0"/>
          <w:numId w:val="9"/>
        </w:numPr>
        <w:tabs>
          <w:tab w:val="left" w:pos="426"/>
          <w:tab w:val="left" w:pos="4428"/>
        </w:tabs>
        <w:ind w:left="426" w:hanging="426"/>
        <w:contextualSpacing/>
        <w:jc w:val="both"/>
        <w:rPr>
          <w:rFonts w:ascii="Arial" w:hAnsi="Arial"/>
          <w:bCs/>
        </w:rPr>
      </w:pPr>
      <w:r w:rsidRPr="00527AE3">
        <w:rPr>
          <w:rFonts w:ascii="Arial" w:hAnsi="Arial"/>
          <w:bCs/>
        </w:rPr>
        <w:t xml:space="preserve">Ensure that administrative services function effectively on a day to day basis, </w:t>
      </w:r>
      <w:r w:rsidRPr="00527AE3">
        <w:rPr>
          <w:rFonts w:ascii="Arial" w:hAnsi="Arial" w:cs="Arial"/>
        </w:rPr>
        <w:t>supporting the needs of Service Lines and their patients</w:t>
      </w:r>
    </w:p>
    <w:p w:rsidR="00D26F46" w:rsidRPr="00527AE3" w:rsidRDefault="00D26F46" w:rsidP="00D26F46">
      <w:pPr>
        <w:pStyle w:val="ListParagraph"/>
        <w:numPr>
          <w:ilvl w:val="0"/>
          <w:numId w:val="9"/>
        </w:numPr>
        <w:tabs>
          <w:tab w:val="left" w:pos="426"/>
          <w:tab w:val="left" w:pos="4428"/>
        </w:tabs>
        <w:ind w:left="426" w:hanging="426"/>
        <w:contextualSpacing/>
        <w:jc w:val="both"/>
        <w:rPr>
          <w:rFonts w:ascii="Arial" w:hAnsi="Arial"/>
          <w:bCs/>
        </w:rPr>
      </w:pPr>
      <w:r w:rsidRPr="00527AE3">
        <w:rPr>
          <w:rFonts w:ascii="Arial" w:hAnsi="Arial" w:cs="Arial"/>
        </w:rPr>
        <w:t>Support and motivate the administrative workforce to focus on the needs and experience of patients</w:t>
      </w:r>
    </w:p>
    <w:p w:rsidR="00D26F46" w:rsidRPr="00527AE3" w:rsidRDefault="00D26F46" w:rsidP="00D26F46">
      <w:pPr>
        <w:pStyle w:val="ListParagraph"/>
        <w:numPr>
          <w:ilvl w:val="0"/>
          <w:numId w:val="9"/>
        </w:numPr>
        <w:tabs>
          <w:tab w:val="left" w:pos="426"/>
          <w:tab w:val="left" w:pos="4428"/>
        </w:tabs>
        <w:ind w:left="426" w:hanging="426"/>
        <w:contextualSpacing/>
        <w:jc w:val="both"/>
        <w:rPr>
          <w:rFonts w:ascii="Arial" w:hAnsi="Arial"/>
          <w:bCs/>
        </w:rPr>
      </w:pPr>
      <w:r w:rsidRPr="00527AE3">
        <w:rPr>
          <w:rFonts w:ascii="Arial" w:hAnsi="Arial"/>
          <w:bCs/>
        </w:rPr>
        <w:t>Promote a culture of continuous improvement and share this knowledge across the trust to improve efficiencies, increase patient care and drive down costs</w:t>
      </w:r>
    </w:p>
    <w:p w:rsidR="00D26F46" w:rsidRPr="00527AE3" w:rsidRDefault="00D26F46" w:rsidP="00D26F46">
      <w:pPr>
        <w:pStyle w:val="ListParagraph"/>
        <w:numPr>
          <w:ilvl w:val="0"/>
          <w:numId w:val="9"/>
        </w:numPr>
        <w:tabs>
          <w:tab w:val="left" w:pos="426"/>
          <w:tab w:val="left" w:pos="4428"/>
        </w:tabs>
        <w:ind w:left="426" w:hanging="426"/>
        <w:contextualSpacing/>
        <w:jc w:val="both"/>
        <w:rPr>
          <w:rFonts w:ascii="Arial" w:hAnsi="Arial" w:cs="Arial"/>
        </w:rPr>
      </w:pPr>
      <w:r w:rsidRPr="00527AE3">
        <w:rPr>
          <w:rFonts w:ascii="Arial" w:hAnsi="Arial"/>
          <w:bCs/>
        </w:rPr>
        <w:t>Ensure implementation and continual compliance with relevant Standard Operating Procedures (SOPs)</w:t>
      </w:r>
    </w:p>
    <w:p w:rsidR="00D26F46" w:rsidRPr="00527AE3" w:rsidRDefault="00D26F46" w:rsidP="00D26F46">
      <w:pPr>
        <w:pStyle w:val="BodyTextIndent"/>
        <w:numPr>
          <w:ilvl w:val="0"/>
          <w:numId w:val="4"/>
        </w:numPr>
        <w:contextualSpacing/>
        <w:jc w:val="both"/>
        <w:rPr>
          <w:rFonts w:ascii="Arial" w:hAnsi="Arial" w:cs="Arial"/>
          <w:szCs w:val="22"/>
        </w:rPr>
      </w:pPr>
      <w:r w:rsidRPr="00527AE3">
        <w:rPr>
          <w:rFonts w:ascii="Arial" w:hAnsi="Arial" w:cs="Arial"/>
          <w:szCs w:val="22"/>
        </w:rPr>
        <w:t>Ensure all information is secure and confidentiality of information is maintained at all times</w:t>
      </w:r>
    </w:p>
    <w:p w:rsidR="00D26F46" w:rsidRPr="00527AE3" w:rsidRDefault="00D26F46" w:rsidP="00D26F46">
      <w:pPr>
        <w:pStyle w:val="BodyTextIndent"/>
        <w:numPr>
          <w:ilvl w:val="0"/>
          <w:numId w:val="4"/>
        </w:numPr>
        <w:contextualSpacing/>
        <w:jc w:val="both"/>
        <w:rPr>
          <w:rFonts w:ascii="Arial" w:hAnsi="Arial" w:cs="Arial"/>
          <w:sz w:val="24"/>
          <w:szCs w:val="22"/>
        </w:rPr>
      </w:pPr>
      <w:r w:rsidRPr="00527AE3">
        <w:rPr>
          <w:rFonts w:ascii="Arial" w:hAnsi="Arial" w:cs="Arial"/>
          <w:szCs w:val="22"/>
        </w:rPr>
        <w:t>Provide excellent customer care which may include communication with distressed and anxious patients and relatives, treating them with tact and empathy</w:t>
      </w:r>
    </w:p>
    <w:p w:rsidR="00D26F46" w:rsidRPr="00527AE3" w:rsidRDefault="00D26F46" w:rsidP="00D26F46">
      <w:pPr>
        <w:pStyle w:val="BodyTextIndent"/>
        <w:numPr>
          <w:ilvl w:val="0"/>
          <w:numId w:val="4"/>
        </w:numPr>
        <w:contextualSpacing/>
        <w:jc w:val="both"/>
        <w:rPr>
          <w:rFonts w:ascii="Arial" w:hAnsi="Arial" w:cs="Arial"/>
          <w:szCs w:val="22"/>
        </w:rPr>
      </w:pPr>
      <w:r w:rsidRPr="00527AE3">
        <w:rPr>
          <w:rFonts w:ascii="Arial" w:hAnsi="Arial" w:cs="Arial"/>
          <w:szCs w:val="22"/>
        </w:rPr>
        <w:t>Ensure the professional image of the Trust is maintained at all times</w:t>
      </w:r>
      <w:r w:rsidRPr="00527AE3">
        <w:rPr>
          <w:rFonts w:ascii="Arial" w:hAnsi="Arial" w:cs="Arial"/>
          <w:b/>
          <w:szCs w:val="22"/>
        </w:rPr>
        <w:t xml:space="preserve"> </w:t>
      </w:r>
    </w:p>
    <w:p w:rsidR="00D26F46" w:rsidRDefault="00D26F46" w:rsidP="00D26F46">
      <w:pPr>
        <w:jc w:val="both"/>
        <w:rPr>
          <w:rFonts w:ascii="Arial" w:hAnsi="Arial" w:cs="Arial"/>
          <w:b/>
          <w:sz w:val="22"/>
          <w:szCs w:val="22"/>
        </w:rPr>
      </w:pPr>
    </w:p>
    <w:p w:rsidR="00D26F46" w:rsidRPr="00EE3A53" w:rsidRDefault="00D26F46" w:rsidP="00D26F46">
      <w:pPr>
        <w:jc w:val="both"/>
        <w:rPr>
          <w:rFonts w:ascii="Arial" w:hAnsi="Arial" w:cs="Arial"/>
          <w:b/>
          <w:sz w:val="22"/>
          <w:szCs w:val="22"/>
        </w:rPr>
      </w:pPr>
      <w:r>
        <w:rPr>
          <w:rFonts w:ascii="Arial" w:hAnsi="Arial" w:cs="Arial"/>
          <w:b/>
          <w:sz w:val="22"/>
          <w:szCs w:val="22"/>
        </w:rPr>
        <w:t>3.</w:t>
      </w:r>
      <w:r>
        <w:rPr>
          <w:rFonts w:ascii="Arial" w:hAnsi="Arial" w:cs="Arial"/>
          <w:b/>
          <w:sz w:val="22"/>
          <w:szCs w:val="22"/>
        </w:rPr>
        <w:tab/>
        <w:t xml:space="preserve">KEY WORKING RELATIONS </w:t>
      </w:r>
      <w:r w:rsidRPr="00D26F46">
        <w:rPr>
          <w:rFonts w:ascii="Arial" w:hAnsi="Arial" w:cs="Arial"/>
          <w:b/>
          <w:sz w:val="22"/>
          <w:szCs w:val="22"/>
        </w:rPr>
        <w:t>(Examples below are not exhaustive)</w:t>
      </w:r>
    </w:p>
    <w:p w:rsidR="00D26F46" w:rsidRDefault="00D26F46" w:rsidP="00D26F46">
      <w:pPr>
        <w:jc w:val="both"/>
        <w:rPr>
          <w:rFonts w:ascii="Arial" w:hAnsi="Arial" w:cs="Arial"/>
          <w:b/>
          <w:sz w:val="22"/>
          <w:szCs w:val="22"/>
        </w:rPr>
      </w:pPr>
    </w:p>
    <w:p w:rsidR="00D26F46" w:rsidRDefault="00D26F46" w:rsidP="00D26F46">
      <w:pPr>
        <w:numPr>
          <w:ilvl w:val="0"/>
          <w:numId w:val="5"/>
        </w:numPr>
        <w:jc w:val="both"/>
        <w:rPr>
          <w:rFonts w:ascii="Arial" w:hAnsi="Arial" w:cs="Arial"/>
          <w:sz w:val="22"/>
          <w:szCs w:val="22"/>
        </w:rPr>
      </w:pPr>
      <w:r w:rsidRPr="00527AE3">
        <w:rPr>
          <w:rFonts w:ascii="Arial" w:hAnsi="Arial" w:cs="Arial"/>
          <w:sz w:val="22"/>
          <w:szCs w:val="22"/>
        </w:rPr>
        <w:t>Administrative Services Manager</w:t>
      </w:r>
    </w:p>
    <w:p w:rsidR="005C5ECF" w:rsidRDefault="005C5ECF" w:rsidP="00D26F46">
      <w:pPr>
        <w:numPr>
          <w:ilvl w:val="0"/>
          <w:numId w:val="5"/>
        </w:numPr>
        <w:jc w:val="both"/>
        <w:rPr>
          <w:rFonts w:ascii="Arial" w:hAnsi="Arial" w:cs="Arial"/>
          <w:sz w:val="22"/>
          <w:szCs w:val="22"/>
        </w:rPr>
      </w:pPr>
      <w:r>
        <w:rPr>
          <w:rFonts w:ascii="Arial" w:hAnsi="Arial" w:cs="Arial"/>
          <w:sz w:val="22"/>
          <w:szCs w:val="22"/>
        </w:rPr>
        <w:t xml:space="preserve">Operations Manager </w:t>
      </w:r>
    </w:p>
    <w:p w:rsidR="005C5ECF" w:rsidRPr="00527AE3" w:rsidRDefault="005C5ECF" w:rsidP="00D26F46">
      <w:pPr>
        <w:numPr>
          <w:ilvl w:val="0"/>
          <w:numId w:val="5"/>
        </w:numPr>
        <w:jc w:val="both"/>
        <w:rPr>
          <w:rFonts w:ascii="Arial" w:hAnsi="Arial" w:cs="Arial"/>
          <w:sz w:val="22"/>
          <w:szCs w:val="22"/>
        </w:rPr>
      </w:pPr>
      <w:r>
        <w:rPr>
          <w:rFonts w:ascii="Arial" w:hAnsi="Arial" w:cs="Arial"/>
          <w:sz w:val="22"/>
          <w:szCs w:val="22"/>
        </w:rPr>
        <w:t xml:space="preserve">Radiology Service Manager and Superintendents for each modality </w:t>
      </w:r>
    </w:p>
    <w:p w:rsidR="00D26F46" w:rsidRPr="00527AE3" w:rsidRDefault="00D26F46" w:rsidP="00D26F46">
      <w:pPr>
        <w:numPr>
          <w:ilvl w:val="0"/>
          <w:numId w:val="5"/>
        </w:numPr>
        <w:jc w:val="both"/>
        <w:rPr>
          <w:rFonts w:ascii="Arial" w:hAnsi="Arial" w:cs="Arial"/>
          <w:sz w:val="22"/>
          <w:szCs w:val="22"/>
        </w:rPr>
      </w:pPr>
      <w:r w:rsidRPr="00527AE3">
        <w:rPr>
          <w:rFonts w:ascii="Arial" w:hAnsi="Arial" w:cs="Arial"/>
          <w:sz w:val="22"/>
          <w:szCs w:val="22"/>
        </w:rPr>
        <w:t>Consultants and other members of the medical team</w:t>
      </w:r>
    </w:p>
    <w:p w:rsidR="00D26F46" w:rsidRPr="00527AE3" w:rsidRDefault="00D26F46" w:rsidP="00D26F46">
      <w:pPr>
        <w:numPr>
          <w:ilvl w:val="0"/>
          <w:numId w:val="5"/>
        </w:numPr>
        <w:jc w:val="both"/>
        <w:rPr>
          <w:rFonts w:ascii="Arial" w:hAnsi="Arial" w:cs="Arial"/>
          <w:sz w:val="22"/>
          <w:szCs w:val="22"/>
        </w:rPr>
      </w:pPr>
      <w:r w:rsidRPr="00527AE3">
        <w:rPr>
          <w:rFonts w:ascii="Arial" w:hAnsi="Arial" w:cs="Arial"/>
          <w:sz w:val="22"/>
          <w:szCs w:val="22"/>
        </w:rPr>
        <w:t>Patients and their relatives</w:t>
      </w:r>
    </w:p>
    <w:p w:rsidR="00D26F46" w:rsidRPr="00527AE3" w:rsidRDefault="00D26F46" w:rsidP="00D26F46">
      <w:pPr>
        <w:numPr>
          <w:ilvl w:val="0"/>
          <w:numId w:val="5"/>
        </w:numPr>
        <w:jc w:val="both"/>
        <w:rPr>
          <w:rFonts w:ascii="Arial" w:hAnsi="Arial" w:cs="Arial"/>
          <w:sz w:val="22"/>
          <w:szCs w:val="22"/>
        </w:rPr>
      </w:pPr>
      <w:r w:rsidRPr="00527AE3">
        <w:rPr>
          <w:rFonts w:ascii="Arial" w:hAnsi="Arial" w:cs="Arial"/>
          <w:sz w:val="22"/>
          <w:szCs w:val="22"/>
        </w:rPr>
        <w:t>GPs</w:t>
      </w:r>
    </w:p>
    <w:p w:rsidR="00D26F46" w:rsidRPr="00527AE3" w:rsidRDefault="00D26F46" w:rsidP="00D26F46">
      <w:pPr>
        <w:numPr>
          <w:ilvl w:val="0"/>
          <w:numId w:val="5"/>
        </w:numPr>
        <w:jc w:val="both"/>
        <w:rPr>
          <w:rFonts w:ascii="Arial" w:hAnsi="Arial" w:cs="Arial"/>
          <w:sz w:val="22"/>
          <w:szCs w:val="22"/>
        </w:rPr>
      </w:pPr>
      <w:r w:rsidRPr="00527AE3">
        <w:rPr>
          <w:rFonts w:ascii="Arial" w:hAnsi="Arial" w:cs="Arial"/>
          <w:sz w:val="22"/>
          <w:szCs w:val="22"/>
        </w:rPr>
        <w:t>Divisional Management team</w:t>
      </w:r>
    </w:p>
    <w:p w:rsidR="00D26F46" w:rsidRPr="00527AE3" w:rsidRDefault="00D26F46" w:rsidP="00D26F46">
      <w:pPr>
        <w:numPr>
          <w:ilvl w:val="0"/>
          <w:numId w:val="5"/>
        </w:numPr>
        <w:jc w:val="both"/>
        <w:rPr>
          <w:rFonts w:ascii="Arial" w:hAnsi="Arial" w:cs="Arial"/>
          <w:sz w:val="22"/>
          <w:szCs w:val="22"/>
        </w:rPr>
      </w:pPr>
      <w:r w:rsidRPr="00527AE3">
        <w:rPr>
          <w:rFonts w:ascii="Arial" w:hAnsi="Arial" w:cs="Arial"/>
          <w:sz w:val="22"/>
          <w:szCs w:val="22"/>
        </w:rPr>
        <w:t>Senior Nursing staff and other ward staff</w:t>
      </w:r>
    </w:p>
    <w:p w:rsidR="00D26F46" w:rsidRPr="00527AE3" w:rsidRDefault="00D26F46" w:rsidP="00D26F46">
      <w:pPr>
        <w:numPr>
          <w:ilvl w:val="0"/>
          <w:numId w:val="5"/>
        </w:numPr>
        <w:jc w:val="both"/>
        <w:rPr>
          <w:rFonts w:ascii="Arial" w:hAnsi="Arial" w:cs="Arial"/>
          <w:sz w:val="22"/>
          <w:szCs w:val="22"/>
        </w:rPr>
      </w:pPr>
      <w:r w:rsidRPr="00527AE3">
        <w:rPr>
          <w:rFonts w:ascii="Arial" w:hAnsi="Arial" w:cs="Arial"/>
          <w:sz w:val="22"/>
          <w:szCs w:val="22"/>
        </w:rPr>
        <w:t>Other members of the multi-professional clinical team</w:t>
      </w:r>
    </w:p>
    <w:p w:rsidR="00D26F46" w:rsidRPr="00527AE3" w:rsidRDefault="00D26F46" w:rsidP="00D26F46">
      <w:pPr>
        <w:numPr>
          <w:ilvl w:val="0"/>
          <w:numId w:val="5"/>
        </w:numPr>
        <w:jc w:val="both"/>
        <w:rPr>
          <w:rFonts w:ascii="Arial" w:hAnsi="Arial" w:cs="Arial"/>
          <w:sz w:val="22"/>
          <w:szCs w:val="22"/>
        </w:rPr>
      </w:pPr>
      <w:r w:rsidRPr="00527AE3">
        <w:rPr>
          <w:rFonts w:ascii="Arial" w:hAnsi="Arial" w:cs="Arial"/>
          <w:sz w:val="22"/>
          <w:szCs w:val="22"/>
        </w:rPr>
        <w:t>Health Records &amp; IM&amp;T Departments</w:t>
      </w:r>
    </w:p>
    <w:p w:rsidR="00D26F46" w:rsidRPr="00527AE3" w:rsidRDefault="00D26F46" w:rsidP="00D26F46">
      <w:pPr>
        <w:numPr>
          <w:ilvl w:val="0"/>
          <w:numId w:val="5"/>
        </w:numPr>
        <w:jc w:val="both"/>
        <w:rPr>
          <w:rFonts w:ascii="Arial" w:hAnsi="Arial" w:cs="Arial"/>
          <w:sz w:val="22"/>
          <w:szCs w:val="22"/>
        </w:rPr>
      </w:pPr>
      <w:r w:rsidRPr="00527AE3">
        <w:rPr>
          <w:rFonts w:ascii="Arial" w:hAnsi="Arial" w:cs="Arial"/>
          <w:sz w:val="22"/>
          <w:szCs w:val="22"/>
        </w:rPr>
        <w:t>Administration and secretarial teams across the Trust</w:t>
      </w:r>
    </w:p>
    <w:p w:rsidR="00D26F46" w:rsidRPr="00527AE3" w:rsidRDefault="00D26F46" w:rsidP="00D26F46">
      <w:pPr>
        <w:numPr>
          <w:ilvl w:val="0"/>
          <w:numId w:val="5"/>
        </w:numPr>
        <w:jc w:val="both"/>
        <w:rPr>
          <w:rFonts w:ascii="Arial" w:hAnsi="Arial" w:cs="Arial"/>
          <w:sz w:val="22"/>
          <w:szCs w:val="22"/>
        </w:rPr>
      </w:pPr>
      <w:r w:rsidRPr="00527AE3">
        <w:rPr>
          <w:rFonts w:ascii="Arial" w:hAnsi="Arial" w:cs="Arial"/>
          <w:sz w:val="22"/>
          <w:szCs w:val="22"/>
        </w:rPr>
        <w:t>Central Support Team</w:t>
      </w:r>
    </w:p>
    <w:p w:rsidR="00D26F46" w:rsidRPr="00527AE3" w:rsidRDefault="00D26F46" w:rsidP="00D26F46">
      <w:pPr>
        <w:pStyle w:val="ListParagraph"/>
        <w:numPr>
          <w:ilvl w:val="0"/>
          <w:numId w:val="5"/>
        </w:numPr>
        <w:tabs>
          <w:tab w:val="left" w:pos="648"/>
          <w:tab w:val="left" w:pos="4428"/>
        </w:tabs>
        <w:contextualSpacing/>
        <w:jc w:val="both"/>
        <w:rPr>
          <w:rFonts w:ascii="Arial" w:hAnsi="Arial"/>
          <w:bCs/>
        </w:rPr>
      </w:pPr>
      <w:r w:rsidRPr="00527AE3">
        <w:rPr>
          <w:rFonts w:ascii="Arial" w:hAnsi="Arial"/>
          <w:bCs/>
        </w:rPr>
        <w:t xml:space="preserve">Management accountants </w:t>
      </w:r>
    </w:p>
    <w:p w:rsidR="00D26F46" w:rsidRPr="00527AE3" w:rsidRDefault="00D26F46" w:rsidP="00D26F46">
      <w:pPr>
        <w:ind w:left="360"/>
        <w:jc w:val="both"/>
        <w:rPr>
          <w:rFonts w:ascii="Arial" w:hAnsi="Arial" w:cs="Arial"/>
          <w:sz w:val="22"/>
          <w:szCs w:val="22"/>
        </w:rPr>
      </w:pPr>
    </w:p>
    <w:p w:rsidR="00D26F46" w:rsidRDefault="00D26F46" w:rsidP="00D26F46">
      <w:pPr>
        <w:rPr>
          <w:rFonts w:ascii="Arial" w:hAnsi="Arial" w:cs="Arial"/>
          <w:b/>
          <w:sz w:val="22"/>
          <w:szCs w:val="22"/>
        </w:rPr>
      </w:pPr>
    </w:p>
    <w:p w:rsidR="00D26F46" w:rsidRDefault="00D26F46" w:rsidP="00D26F46">
      <w:pPr>
        <w:rPr>
          <w:rFonts w:ascii="Arial" w:hAnsi="Arial" w:cs="Arial"/>
          <w:b/>
          <w:sz w:val="22"/>
          <w:szCs w:val="22"/>
        </w:rPr>
      </w:pPr>
      <w:r>
        <w:rPr>
          <w:rFonts w:ascii="Arial" w:hAnsi="Arial" w:cs="Arial"/>
          <w:b/>
          <w:sz w:val="22"/>
          <w:szCs w:val="22"/>
        </w:rPr>
        <w:t>4.</w:t>
      </w:r>
      <w:r>
        <w:rPr>
          <w:rFonts w:ascii="Arial" w:hAnsi="Arial" w:cs="Arial"/>
          <w:b/>
          <w:sz w:val="22"/>
          <w:szCs w:val="22"/>
        </w:rPr>
        <w:tab/>
        <w:t>DIMENSIONS</w:t>
      </w:r>
    </w:p>
    <w:p w:rsidR="00E7412D" w:rsidRDefault="00E7412D" w:rsidP="00D26F46">
      <w:pPr>
        <w:rPr>
          <w:rFonts w:ascii="Arial" w:hAnsi="Arial" w:cs="Arial"/>
          <w:sz w:val="22"/>
          <w:szCs w:val="22"/>
        </w:rPr>
      </w:pPr>
    </w:p>
    <w:p w:rsidR="00D26F46" w:rsidRDefault="00D26F46" w:rsidP="00D26F46">
      <w:pPr>
        <w:rPr>
          <w:rFonts w:ascii="Arial" w:hAnsi="Arial" w:cs="Arial"/>
          <w:b/>
          <w:sz w:val="22"/>
          <w:szCs w:val="22"/>
        </w:rPr>
      </w:pPr>
      <w:r w:rsidRPr="00F11763">
        <w:rPr>
          <w:rFonts w:ascii="Arial" w:hAnsi="Arial" w:cs="Arial"/>
          <w:sz w:val="22"/>
          <w:szCs w:val="22"/>
        </w:rPr>
        <w:t>This role involves working with administrative teams at acute trusts within Devon</w:t>
      </w:r>
      <w:r>
        <w:rPr>
          <w:rFonts w:ascii="Arial" w:hAnsi="Arial" w:cs="Arial"/>
          <w:sz w:val="22"/>
          <w:szCs w:val="22"/>
        </w:rPr>
        <w:t>, which may involve travel to other hospital sites</w:t>
      </w:r>
      <w:r w:rsidRPr="00F11763">
        <w:rPr>
          <w:rFonts w:ascii="Arial" w:hAnsi="Arial" w:cs="Arial"/>
          <w:sz w:val="22"/>
          <w:szCs w:val="22"/>
        </w:rPr>
        <w:t>.</w:t>
      </w:r>
    </w:p>
    <w:p w:rsidR="00E7412D" w:rsidRDefault="00E7412D" w:rsidP="00E7412D">
      <w:pPr>
        <w:jc w:val="both"/>
        <w:rPr>
          <w:rFonts w:ascii="Arial" w:hAnsi="Arial" w:cs="Arial"/>
          <w:sz w:val="22"/>
          <w:szCs w:val="22"/>
        </w:rPr>
      </w:pPr>
    </w:p>
    <w:p w:rsidR="00D26F46" w:rsidRPr="00527AE3" w:rsidRDefault="00D26F46" w:rsidP="00E7412D">
      <w:pPr>
        <w:jc w:val="both"/>
        <w:rPr>
          <w:rFonts w:ascii="Arial" w:hAnsi="Arial" w:cs="Arial"/>
          <w:sz w:val="22"/>
          <w:szCs w:val="22"/>
        </w:rPr>
      </w:pPr>
      <w:r w:rsidRPr="00527AE3">
        <w:rPr>
          <w:rFonts w:ascii="Arial" w:hAnsi="Arial" w:cs="Arial"/>
          <w:sz w:val="22"/>
          <w:szCs w:val="22"/>
        </w:rPr>
        <w:t xml:space="preserve">The post holder will be part of a Trust Administration team. This post may involve some evening/weekend working as required. </w:t>
      </w:r>
    </w:p>
    <w:p w:rsidR="00D26F46" w:rsidRDefault="00D26F46" w:rsidP="00D26F46">
      <w:pPr>
        <w:rPr>
          <w:rFonts w:ascii="Arial" w:hAnsi="Arial" w:cs="Arial"/>
          <w:b/>
          <w:sz w:val="22"/>
          <w:szCs w:val="22"/>
        </w:rPr>
      </w:pPr>
    </w:p>
    <w:p w:rsidR="00D26F46" w:rsidRDefault="00D26F46" w:rsidP="00D26F46">
      <w:pPr>
        <w:rPr>
          <w:rFonts w:ascii="Arial" w:hAnsi="Arial" w:cs="Arial"/>
          <w:b/>
          <w:sz w:val="22"/>
          <w:szCs w:val="22"/>
        </w:rPr>
      </w:pPr>
      <w:r>
        <w:rPr>
          <w:rFonts w:ascii="Arial" w:hAnsi="Arial" w:cs="Arial"/>
          <w:b/>
          <w:sz w:val="22"/>
          <w:szCs w:val="22"/>
        </w:rPr>
        <w:t>5.</w:t>
      </w:r>
      <w:r>
        <w:rPr>
          <w:rFonts w:ascii="Arial" w:hAnsi="Arial" w:cs="Arial"/>
          <w:b/>
          <w:sz w:val="22"/>
          <w:szCs w:val="22"/>
        </w:rPr>
        <w:tab/>
        <w:t>ORGANISATIONAL CHART</w:t>
      </w:r>
    </w:p>
    <w:p w:rsidR="00D26F46" w:rsidRDefault="00D26F46" w:rsidP="00D26F46">
      <w:pPr>
        <w:rPr>
          <w:rFonts w:ascii="Arial" w:hAnsi="Arial" w:cs="Arial"/>
          <w:b/>
          <w:sz w:val="22"/>
          <w:szCs w:val="22"/>
        </w:rPr>
      </w:pPr>
    </w:p>
    <w:p w:rsidR="005027CB" w:rsidRDefault="005027CB" w:rsidP="00D26F46">
      <w:pPr>
        <w:rPr>
          <w:rFonts w:ascii="Arial" w:hAnsi="Arial" w:cs="Arial"/>
          <w:b/>
          <w:noProof/>
          <w:sz w:val="22"/>
          <w:szCs w:val="22"/>
        </w:rPr>
      </w:pPr>
    </w:p>
    <w:p w:rsidR="00D26F46" w:rsidRDefault="005027CB" w:rsidP="00D26F46">
      <w:pPr>
        <w:rPr>
          <w:rFonts w:ascii="Arial" w:hAnsi="Arial" w:cs="Arial"/>
          <w:b/>
          <w:sz w:val="22"/>
          <w:szCs w:val="22"/>
        </w:rPr>
      </w:pPr>
      <w:r>
        <w:rPr>
          <w:rFonts w:ascii="Arial" w:hAnsi="Arial" w:cs="Arial"/>
          <w:b/>
          <w:noProof/>
          <w:sz w:val="22"/>
          <w:szCs w:val="22"/>
        </w:rPr>
        <w:drawing>
          <wp:inline distT="0" distB="0" distL="0" distR="0">
            <wp:extent cx="6188710" cy="4505325"/>
            <wp:effectExtent l="0" t="0" r="254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F6481BD.tmp"/>
                    <pic:cNvPicPr/>
                  </pic:nvPicPr>
                  <pic:blipFill rotWithShape="1">
                    <a:blip r:embed="rId8">
                      <a:extLst>
                        <a:ext uri="{28A0092B-C50C-407E-A947-70E740481C1C}">
                          <a14:useLocalDpi xmlns:a14="http://schemas.microsoft.com/office/drawing/2010/main" val="0"/>
                        </a:ext>
                      </a:extLst>
                    </a:blip>
                    <a:srcRect t="4445"/>
                    <a:stretch/>
                  </pic:blipFill>
                  <pic:spPr bwMode="auto">
                    <a:xfrm>
                      <a:off x="0" y="0"/>
                      <a:ext cx="6188710" cy="4505325"/>
                    </a:xfrm>
                    <a:prstGeom prst="rect">
                      <a:avLst/>
                    </a:prstGeom>
                    <a:ln>
                      <a:noFill/>
                    </a:ln>
                    <a:extLst>
                      <a:ext uri="{53640926-AAD7-44D8-BBD7-CCE9431645EC}">
                        <a14:shadowObscured xmlns:a14="http://schemas.microsoft.com/office/drawing/2010/main"/>
                      </a:ext>
                    </a:extLst>
                  </pic:spPr>
                </pic:pic>
              </a:graphicData>
            </a:graphic>
          </wp:inline>
        </w:drawing>
      </w:r>
    </w:p>
    <w:p w:rsidR="00D26F46" w:rsidRDefault="00D26F46" w:rsidP="00D26F46">
      <w:pPr>
        <w:rPr>
          <w:rFonts w:ascii="Arial" w:hAnsi="Arial" w:cs="Arial"/>
          <w:b/>
          <w:sz w:val="22"/>
          <w:szCs w:val="22"/>
        </w:rPr>
      </w:pPr>
    </w:p>
    <w:p w:rsidR="00D26F46" w:rsidRDefault="00D26F46" w:rsidP="00D26F46">
      <w:pPr>
        <w:rPr>
          <w:rFonts w:ascii="Arial" w:hAnsi="Arial" w:cs="Arial"/>
          <w:b/>
          <w:sz w:val="22"/>
          <w:szCs w:val="22"/>
        </w:rPr>
      </w:pPr>
      <w:r>
        <w:rPr>
          <w:rFonts w:ascii="Arial" w:hAnsi="Arial" w:cs="Arial"/>
          <w:b/>
          <w:sz w:val="22"/>
          <w:szCs w:val="22"/>
        </w:rPr>
        <w:t>6.</w:t>
      </w:r>
      <w:r>
        <w:rPr>
          <w:rFonts w:ascii="Arial" w:hAnsi="Arial" w:cs="Arial"/>
          <w:b/>
          <w:sz w:val="22"/>
          <w:szCs w:val="22"/>
        </w:rPr>
        <w:tab/>
        <w:t>KEY RESULT AREAS/PRINCIPAL DUTIES AND RESPONSIBILITIES:</w:t>
      </w:r>
    </w:p>
    <w:p w:rsidR="00D26F46" w:rsidRDefault="00D26F46" w:rsidP="00D26F46">
      <w:pPr>
        <w:rPr>
          <w:rFonts w:ascii="Arial" w:hAnsi="Arial" w:cs="Arial"/>
          <w:b/>
          <w:sz w:val="22"/>
          <w:szCs w:val="22"/>
          <w:u w:val="single"/>
        </w:rPr>
      </w:pPr>
    </w:p>
    <w:p w:rsidR="00D26F46" w:rsidRDefault="00D26F46" w:rsidP="00D26F46">
      <w:pPr>
        <w:numPr>
          <w:ilvl w:val="0"/>
          <w:numId w:val="13"/>
        </w:numPr>
        <w:rPr>
          <w:rFonts w:ascii="Arial" w:hAnsi="Arial" w:cs="Arial"/>
          <w:sz w:val="22"/>
          <w:szCs w:val="22"/>
        </w:rPr>
      </w:pPr>
      <w:r>
        <w:rPr>
          <w:rFonts w:ascii="Arial" w:hAnsi="Arial" w:cs="Arial"/>
          <w:sz w:val="22"/>
          <w:szCs w:val="22"/>
        </w:rPr>
        <w:t xml:space="preserve">This role will have responsibility for the administrative functions of services on site at the </w:t>
      </w:r>
      <w:r w:rsidR="00E7412D">
        <w:rPr>
          <w:rFonts w:ascii="Arial" w:hAnsi="Arial" w:cs="Arial"/>
          <w:sz w:val="22"/>
          <w:szCs w:val="22"/>
        </w:rPr>
        <w:t>RDUH for Medical Imaging bookings team.</w:t>
      </w:r>
    </w:p>
    <w:p w:rsidR="00D26F46" w:rsidRDefault="00D26F46" w:rsidP="00D26F46">
      <w:pPr>
        <w:numPr>
          <w:ilvl w:val="0"/>
          <w:numId w:val="13"/>
        </w:numPr>
        <w:rPr>
          <w:rFonts w:ascii="Arial" w:hAnsi="Arial" w:cs="Arial"/>
          <w:sz w:val="22"/>
          <w:szCs w:val="22"/>
        </w:rPr>
      </w:pPr>
      <w:r>
        <w:rPr>
          <w:rFonts w:ascii="Arial" w:hAnsi="Arial" w:cs="Arial"/>
          <w:sz w:val="22"/>
          <w:szCs w:val="22"/>
        </w:rPr>
        <w:t xml:space="preserve">The post holder will be an advocate for NHE services, representing them in meetings and ensuring administrative requirements and processes are understood. This will include chairing some admin meetings and also note taking. </w:t>
      </w:r>
    </w:p>
    <w:p w:rsidR="00D26F46" w:rsidRDefault="00D26F46" w:rsidP="00D26F46">
      <w:pPr>
        <w:numPr>
          <w:ilvl w:val="0"/>
          <w:numId w:val="13"/>
        </w:numPr>
        <w:rPr>
          <w:rFonts w:ascii="Arial" w:hAnsi="Arial" w:cs="Arial"/>
          <w:sz w:val="22"/>
          <w:szCs w:val="22"/>
        </w:rPr>
      </w:pPr>
      <w:r>
        <w:rPr>
          <w:rFonts w:ascii="Arial" w:hAnsi="Arial" w:cs="Arial"/>
          <w:sz w:val="22"/>
          <w:szCs w:val="22"/>
        </w:rPr>
        <w:t xml:space="preserve">The post holder will be expected to adhere to HR policies and procedures. This will include absence management, performance management and being first point of contact for the above admin teams on a day to day basis. </w:t>
      </w:r>
    </w:p>
    <w:p w:rsidR="00D26F46" w:rsidRDefault="00D26F46" w:rsidP="00D26F46">
      <w:pPr>
        <w:numPr>
          <w:ilvl w:val="0"/>
          <w:numId w:val="13"/>
        </w:numPr>
        <w:rPr>
          <w:rFonts w:ascii="Arial" w:hAnsi="Arial" w:cs="Arial"/>
          <w:sz w:val="22"/>
          <w:szCs w:val="22"/>
        </w:rPr>
      </w:pPr>
      <w:r>
        <w:rPr>
          <w:rFonts w:ascii="Arial" w:hAnsi="Arial" w:cs="Arial"/>
          <w:sz w:val="22"/>
          <w:szCs w:val="22"/>
        </w:rPr>
        <w:t xml:space="preserve">The post holder will be required to </w:t>
      </w:r>
      <w:r w:rsidR="00E7412D">
        <w:rPr>
          <w:rFonts w:ascii="Arial" w:hAnsi="Arial" w:cs="Arial"/>
          <w:sz w:val="22"/>
          <w:szCs w:val="22"/>
        </w:rPr>
        <w:t>understand</w:t>
      </w:r>
      <w:r>
        <w:rPr>
          <w:rFonts w:ascii="Arial" w:hAnsi="Arial" w:cs="Arial"/>
          <w:sz w:val="22"/>
          <w:szCs w:val="22"/>
        </w:rPr>
        <w:t xml:space="preserve"> the management of admin staffing budgets</w:t>
      </w:r>
    </w:p>
    <w:p w:rsidR="00D26F46" w:rsidRDefault="00D26F46" w:rsidP="00D26F46">
      <w:pPr>
        <w:numPr>
          <w:ilvl w:val="0"/>
          <w:numId w:val="13"/>
        </w:numPr>
        <w:rPr>
          <w:rFonts w:ascii="Arial" w:hAnsi="Arial" w:cs="Arial"/>
          <w:sz w:val="22"/>
          <w:szCs w:val="22"/>
        </w:rPr>
      </w:pPr>
      <w:r>
        <w:rPr>
          <w:rFonts w:ascii="Arial" w:hAnsi="Arial" w:cs="Arial"/>
          <w:sz w:val="22"/>
          <w:szCs w:val="22"/>
        </w:rPr>
        <w:t xml:space="preserve">The post holder will be responsible for ensuring all rotas are covered and work is produced to a high standard. This will include Healthroster and </w:t>
      </w:r>
      <w:proofErr w:type="gramStart"/>
      <w:r>
        <w:rPr>
          <w:rFonts w:ascii="Arial" w:hAnsi="Arial" w:cs="Arial"/>
          <w:sz w:val="22"/>
          <w:szCs w:val="22"/>
        </w:rPr>
        <w:t xml:space="preserve">NHSP </w:t>
      </w:r>
      <w:r w:rsidR="00E7412D">
        <w:rPr>
          <w:rFonts w:ascii="Arial" w:hAnsi="Arial" w:cs="Arial"/>
          <w:sz w:val="22"/>
          <w:szCs w:val="22"/>
        </w:rPr>
        <w:t>.</w:t>
      </w:r>
      <w:proofErr w:type="gramEnd"/>
    </w:p>
    <w:p w:rsidR="00D26F46" w:rsidRDefault="00D26F46" w:rsidP="00D26F46">
      <w:pPr>
        <w:numPr>
          <w:ilvl w:val="0"/>
          <w:numId w:val="13"/>
        </w:numPr>
        <w:rPr>
          <w:rFonts w:ascii="Arial" w:hAnsi="Arial" w:cs="Arial"/>
          <w:sz w:val="22"/>
          <w:szCs w:val="22"/>
        </w:rPr>
      </w:pPr>
      <w:r w:rsidRPr="00806444">
        <w:rPr>
          <w:rFonts w:ascii="Arial" w:hAnsi="Arial" w:cs="Arial"/>
          <w:sz w:val="22"/>
          <w:szCs w:val="22"/>
        </w:rPr>
        <w:lastRenderedPageBreak/>
        <w:t>Th</w:t>
      </w:r>
      <w:r>
        <w:rPr>
          <w:rFonts w:ascii="Arial" w:hAnsi="Arial" w:cs="Arial"/>
          <w:sz w:val="22"/>
          <w:szCs w:val="22"/>
        </w:rPr>
        <w:t>e</w:t>
      </w:r>
      <w:r w:rsidRPr="00806444">
        <w:rPr>
          <w:rFonts w:ascii="Arial" w:hAnsi="Arial" w:cs="Arial"/>
          <w:sz w:val="22"/>
          <w:szCs w:val="22"/>
        </w:rPr>
        <w:t xml:space="preserve"> post </w:t>
      </w:r>
      <w:r>
        <w:rPr>
          <w:rFonts w:ascii="Arial" w:hAnsi="Arial" w:cs="Arial"/>
          <w:sz w:val="22"/>
          <w:szCs w:val="22"/>
        </w:rPr>
        <w:t xml:space="preserve">holder </w:t>
      </w:r>
      <w:r w:rsidRPr="00806444">
        <w:rPr>
          <w:rFonts w:ascii="Arial" w:hAnsi="Arial" w:cs="Arial"/>
          <w:sz w:val="22"/>
          <w:szCs w:val="22"/>
        </w:rPr>
        <w:t>will require an understanding of Epic</w:t>
      </w:r>
      <w:r>
        <w:rPr>
          <w:rFonts w:ascii="Arial" w:hAnsi="Arial" w:cs="Arial"/>
          <w:sz w:val="22"/>
          <w:szCs w:val="22"/>
        </w:rPr>
        <w:t xml:space="preserve"> (Electronic Patient Record)</w:t>
      </w:r>
      <w:r w:rsidRPr="00806444">
        <w:rPr>
          <w:rFonts w:ascii="Arial" w:hAnsi="Arial" w:cs="Arial"/>
          <w:sz w:val="22"/>
          <w:szCs w:val="22"/>
        </w:rPr>
        <w:t xml:space="preserve"> </w:t>
      </w:r>
      <w:r w:rsidR="00E7412D" w:rsidRPr="00806444">
        <w:rPr>
          <w:rFonts w:ascii="Arial" w:hAnsi="Arial" w:cs="Arial"/>
          <w:sz w:val="22"/>
          <w:szCs w:val="22"/>
        </w:rPr>
        <w:t>work queues</w:t>
      </w:r>
      <w:r w:rsidRPr="00806444">
        <w:rPr>
          <w:rFonts w:ascii="Arial" w:hAnsi="Arial" w:cs="Arial"/>
          <w:sz w:val="22"/>
          <w:szCs w:val="22"/>
        </w:rPr>
        <w:t>, reporting and validation.</w:t>
      </w:r>
    </w:p>
    <w:p w:rsidR="00D26F46" w:rsidRDefault="00D26F46" w:rsidP="00D26F46">
      <w:pPr>
        <w:numPr>
          <w:ilvl w:val="0"/>
          <w:numId w:val="13"/>
        </w:numPr>
        <w:rPr>
          <w:rFonts w:ascii="Arial" w:hAnsi="Arial" w:cs="Arial"/>
          <w:sz w:val="22"/>
          <w:szCs w:val="22"/>
        </w:rPr>
      </w:pPr>
      <w:r>
        <w:rPr>
          <w:rFonts w:ascii="Arial" w:hAnsi="Arial" w:cs="Arial"/>
          <w:sz w:val="22"/>
          <w:szCs w:val="22"/>
        </w:rPr>
        <w:t xml:space="preserve">The post holder will understand how to log an incident via </w:t>
      </w:r>
      <w:proofErr w:type="spellStart"/>
      <w:r>
        <w:rPr>
          <w:rFonts w:ascii="Arial" w:hAnsi="Arial" w:cs="Arial"/>
          <w:sz w:val="22"/>
          <w:szCs w:val="22"/>
        </w:rPr>
        <w:t>Datix</w:t>
      </w:r>
      <w:proofErr w:type="spellEnd"/>
      <w:r>
        <w:rPr>
          <w:rFonts w:ascii="Arial" w:hAnsi="Arial" w:cs="Arial"/>
          <w:sz w:val="22"/>
          <w:szCs w:val="22"/>
        </w:rPr>
        <w:t xml:space="preserve"> and work with the Admin Services Manager to investigate and respond within their remit. </w:t>
      </w:r>
    </w:p>
    <w:p w:rsidR="00D26F46" w:rsidRDefault="00D26F46" w:rsidP="00D26F46">
      <w:pPr>
        <w:numPr>
          <w:ilvl w:val="0"/>
          <w:numId w:val="13"/>
        </w:numPr>
        <w:rPr>
          <w:rFonts w:ascii="Arial" w:hAnsi="Arial" w:cs="Arial"/>
          <w:sz w:val="22"/>
          <w:szCs w:val="22"/>
        </w:rPr>
      </w:pPr>
      <w:r>
        <w:rPr>
          <w:rFonts w:ascii="Arial" w:hAnsi="Arial" w:cs="Arial"/>
          <w:sz w:val="22"/>
          <w:szCs w:val="22"/>
        </w:rPr>
        <w:t>The post holder will take an active role in development of admin processes to identify areas for improvement</w:t>
      </w:r>
    </w:p>
    <w:p w:rsidR="00D26F46" w:rsidRDefault="00D26F46" w:rsidP="00D26F46">
      <w:pPr>
        <w:numPr>
          <w:ilvl w:val="0"/>
          <w:numId w:val="13"/>
        </w:numPr>
        <w:rPr>
          <w:rFonts w:ascii="Arial" w:hAnsi="Arial" w:cs="Arial"/>
          <w:sz w:val="22"/>
          <w:szCs w:val="22"/>
        </w:rPr>
      </w:pPr>
      <w:r>
        <w:rPr>
          <w:rFonts w:ascii="Arial" w:hAnsi="Arial" w:cs="Arial"/>
          <w:sz w:val="22"/>
          <w:szCs w:val="22"/>
        </w:rPr>
        <w:t>The post holder will work with the management team to ensure business continuity processes are up to date</w:t>
      </w:r>
    </w:p>
    <w:p w:rsidR="00D26F46" w:rsidRPr="00806444" w:rsidRDefault="00D26F46" w:rsidP="00D26F46">
      <w:pPr>
        <w:numPr>
          <w:ilvl w:val="0"/>
          <w:numId w:val="13"/>
        </w:numPr>
        <w:rPr>
          <w:rFonts w:ascii="Arial" w:hAnsi="Arial" w:cs="Arial"/>
          <w:sz w:val="22"/>
          <w:szCs w:val="22"/>
        </w:rPr>
      </w:pPr>
      <w:r w:rsidRPr="00806444">
        <w:rPr>
          <w:rFonts w:ascii="Arial" w:hAnsi="Arial" w:cs="Arial"/>
          <w:sz w:val="22"/>
          <w:szCs w:val="22"/>
        </w:rPr>
        <w:t xml:space="preserve">The post holder will be expected to model a high standard of behaviour in line with Trust Values and Behaviours. </w:t>
      </w:r>
    </w:p>
    <w:p w:rsidR="00D26F46" w:rsidRPr="00EE3A53" w:rsidRDefault="00D26F46" w:rsidP="00D26F46">
      <w:pPr>
        <w:jc w:val="both"/>
        <w:rPr>
          <w:rFonts w:ascii="Arial" w:hAnsi="Arial" w:cs="Arial"/>
          <w:i/>
          <w:sz w:val="22"/>
          <w:highlight w:val="yellow"/>
        </w:rPr>
      </w:pPr>
    </w:p>
    <w:p w:rsidR="00D26F46" w:rsidRDefault="00D26F46" w:rsidP="00D26F46">
      <w:pPr>
        <w:rPr>
          <w:rFonts w:ascii="Arial" w:hAnsi="Arial" w:cs="Arial"/>
          <w:b/>
          <w:sz w:val="22"/>
          <w:szCs w:val="22"/>
          <w:u w:val="single"/>
        </w:rPr>
      </w:pPr>
    </w:p>
    <w:p w:rsidR="00D26F46" w:rsidRDefault="00D26F46" w:rsidP="00D26F46">
      <w:pPr>
        <w:rPr>
          <w:rFonts w:ascii="Arial" w:hAnsi="Arial" w:cs="Arial"/>
          <w:b/>
          <w:sz w:val="22"/>
          <w:szCs w:val="22"/>
          <w:u w:val="single"/>
        </w:rPr>
      </w:pPr>
      <w:r w:rsidRPr="005D70CD">
        <w:rPr>
          <w:rFonts w:ascii="Arial" w:hAnsi="Arial" w:cs="Arial"/>
          <w:b/>
          <w:sz w:val="22"/>
          <w:szCs w:val="22"/>
          <w:u w:val="single"/>
        </w:rPr>
        <w:t>Supervisory and Human Resources</w:t>
      </w:r>
    </w:p>
    <w:p w:rsidR="00D26F46" w:rsidRDefault="00D26F46" w:rsidP="00D26F46">
      <w:pPr>
        <w:jc w:val="both"/>
        <w:rPr>
          <w:rFonts w:ascii="Arial" w:hAnsi="Arial" w:cs="Arial"/>
          <w:b/>
          <w:sz w:val="22"/>
          <w:highlight w:val="magenta"/>
        </w:rPr>
      </w:pPr>
    </w:p>
    <w:p w:rsidR="00D26F46" w:rsidRPr="00527AE3" w:rsidRDefault="00D26F46" w:rsidP="00D26F46">
      <w:pPr>
        <w:numPr>
          <w:ilvl w:val="0"/>
          <w:numId w:val="8"/>
        </w:numPr>
        <w:jc w:val="both"/>
        <w:rPr>
          <w:rFonts w:ascii="Arial" w:hAnsi="Arial" w:cs="Arial"/>
          <w:b/>
          <w:sz w:val="22"/>
          <w:szCs w:val="22"/>
        </w:rPr>
      </w:pPr>
      <w:r w:rsidRPr="00527AE3">
        <w:rPr>
          <w:rFonts w:ascii="Arial" w:hAnsi="Arial" w:cs="Arial"/>
          <w:sz w:val="22"/>
        </w:rPr>
        <w:t>Responsibility for the line management of a discreet group of administrative staff</w:t>
      </w:r>
    </w:p>
    <w:p w:rsidR="00D26F46" w:rsidRPr="00527AE3" w:rsidRDefault="00D26F46" w:rsidP="00D26F46">
      <w:pPr>
        <w:numPr>
          <w:ilvl w:val="0"/>
          <w:numId w:val="8"/>
        </w:numPr>
        <w:jc w:val="both"/>
        <w:rPr>
          <w:rFonts w:ascii="Arial" w:hAnsi="Arial" w:cs="Arial"/>
          <w:b/>
          <w:sz w:val="22"/>
          <w:szCs w:val="22"/>
        </w:rPr>
      </w:pPr>
      <w:r w:rsidRPr="00527AE3">
        <w:rPr>
          <w:rFonts w:ascii="Arial" w:hAnsi="Arial" w:cs="Arial"/>
          <w:sz w:val="22"/>
        </w:rPr>
        <w:t>Leadership of administrative staff to foster a positive, supportive culture conducive to the effective delivery of administrative services</w:t>
      </w:r>
    </w:p>
    <w:p w:rsidR="00D26F46" w:rsidRPr="00527AE3" w:rsidRDefault="00D26F46" w:rsidP="00D26F46">
      <w:pPr>
        <w:numPr>
          <w:ilvl w:val="0"/>
          <w:numId w:val="8"/>
        </w:numPr>
        <w:rPr>
          <w:rFonts w:ascii="Arial" w:hAnsi="Arial" w:cs="Arial"/>
          <w:b/>
          <w:sz w:val="22"/>
          <w:szCs w:val="22"/>
          <w:u w:val="single"/>
        </w:rPr>
      </w:pPr>
      <w:r w:rsidRPr="00527AE3">
        <w:rPr>
          <w:rFonts w:ascii="Arial" w:hAnsi="Arial" w:cs="Arial"/>
          <w:sz w:val="22"/>
        </w:rPr>
        <w:t>Day to day scheduling of staff and workload to meet the needs of their Service Lines</w:t>
      </w:r>
    </w:p>
    <w:p w:rsidR="00D26F46" w:rsidRPr="00527AE3" w:rsidRDefault="00D26F46" w:rsidP="00D26F46">
      <w:pPr>
        <w:numPr>
          <w:ilvl w:val="0"/>
          <w:numId w:val="8"/>
        </w:numPr>
        <w:jc w:val="both"/>
        <w:rPr>
          <w:rFonts w:ascii="Arial" w:hAnsi="Arial" w:cs="Arial"/>
          <w:sz w:val="22"/>
          <w:szCs w:val="22"/>
        </w:rPr>
      </w:pPr>
      <w:r w:rsidRPr="00527AE3">
        <w:rPr>
          <w:rFonts w:ascii="Arial" w:hAnsi="Arial" w:cs="Arial"/>
          <w:sz w:val="22"/>
          <w:szCs w:val="22"/>
        </w:rPr>
        <w:t xml:space="preserve">Day to day management of annual leave and sickness absence </w:t>
      </w:r>
    </w:p>
    <w:p w:rsidR="00D26F46" w:rsidRPr="00527AE3" w:rsidRDefault="00D26F46" w:rsidP="00D26F46">
      <w:pPr>
        <w:numPr>
          <w:ilvl w:val="0"/>
          <w:numId w:val="8"/>
        </w:numPr>
        <w:jc w:val="both"/>
        <w:rPr>
          <w:rFonts w:ascii="Arial" w:hAnsi="Arial" w:cs="Arial"/>
          <w:sz w:val="22"/>
          <w:szCs w:val="22"/>
        </w:rPr>
      </w:pPr>
      <w:r w:rsidRPr="00527AE3">
        <w:rPr>
          <w:rFonts w:ascii="Arial" w:hAnsi="Arial" w:cs="Arial"/>
          <w:sz w:val="22"/>
          <w:szCs w:val="22"/>
        </w:rPr>
        <w:t>Formal performance management of staff such as objective setting, monitoring KPIs and documenting the relevant discussions</w:t>
      </w:r>
    </w:p>
    <w:p w:rsidR="00D26F46" w:rsidRPr="00527AE3" w:rsidRDefault="00D26F46" w:rsidP="00D26F46">
      <w:pPr>
        <w:numPr>
          <w:ilvl w:val="0"/>
          <w:numId w:val="8"/>
        </w:numPr>
        <w:jc w:val="both"/>
        <w:rPr>
          <w:rFonts w:ascii="Arial" w:hAnsi="Arial" w:cs="Arial"/>
          <w:sz w:val="22"/>
          <w:szCs w:val="22"/>
        </w:rPr>
      </w:pPr>
      <w:r w:rsidRPr="00527AE3">
        <w:rPr>
          <w:rFonts w:ascii="Arial" w:hAnsi="Arial" w:cs="Arial"/>
          <w:sz w:val="22"/>
          <w:szCs w:val="22"/>
        </w:rPr>
        <w:t>Ensure all mandatory (essential) training, PDRs (appraisals) and sickness absence is correctly recorded on Trust database (ESR) in a timely manner</w:t>
      </w:r>
    </w:p>
    <w:p w:rsidR="00D26F46" w:rsidRPr="00527AE3" w:rsidRDefault="00D26F46" w:rsidP="00D26F46">
      <w:pPr>
        <w:numPr>
          <w:ilvl w:val="0"/>
          <w:numId w:val="8"/>
        </w:numPr>
        <w:jc w:val="both"/>
        <w:rPr>
          <w:rFonts w:ascii="Arial" w:hAnsi="Arial" w:cs="Arial"/>
          <w:sz w:val="22"/>
          <w:szCs w:val="22"/>
        </w:rPr>
      </w:pPr>
      <w:r w:rsidRPr="00527AE3">
        <w:rPr>
          <w:rFonts w:ascii="Arial" w:hAnsi="Arial" w:cs="Arial"/>
          <w:sz w:val="22"/>
          <w:szCs w:val="22"/>
        </w:rPr>
        <w:t>Formal performance management of staff up to, but not including, final disciplinary/capability hearings</w:t>
      </w:r>
    </w:p>
    <w:p w:rsidR="00D26F46" w:rsidRPr="00527AE3" w:rsidRDefault="00D26F46" w:rsidP="00D26F46">
      <w:pPr>
        <w:numPr>
          <w:ilvl w:val="0"/>
          <w:numId w:val="8"/>
        </w:numPr>
        <w:jc w:val="both"/>
        <w:rPr>
          <w:rFonts w:ascii="Arial" w:hAnsi="Arial" w:cs="Arial"/>
          <w:b/>
          <w:sz w:val="22"/>
          <w:szCs w:val="22"/>
        </w:rPr>
      </w:pPr>
      <w:r w:rsidRPr="00527AE3">
        <w:rPr>
          <w:rFonts w:ascii="Arial" w:hAnsi="Arial" w:cs="Arial"/>
          <w:sz w:val="22"/>
        </w:rPr>
        <w:t>Robust and effective recruitment of administrative staff to meet service needs</w:t>
      </w:r>
    </w:p>
    <w:p w:rsidR="00D26F46" w:rsidRPr="00527AE3" w:rsidRDefault="00D26F46" w:rsidP="00D26F46">
      <w:pPr>
        <w:numPr>
          <w:ilvl w:val="0"/>
          <w:numId w:val="8"/>
        </w:numPr>
        <w:jc w:val="both"/>
        <w:rPr>
          <w:rFonts w:ascii="Arial" w:hAnsi="Arial" w:cs="Arial"/>
          <w:b/>
          <w:sz w:val="22"/>
          <w:szCs w:val="22"/>
        </w:rPr>
      </w:pPr>
      <w:r w:rsidRPr="00527AE3">
        <w:rPr>
          <w:rFonts w:ascii="Arial" w:hAnsi="Arial" w:cs="Arial"/>
          <w:sz w:val="22"/>
        </w:rPr>
        <w:t>Provide an effective link between administrative staff and senior Trust management, cascading information as appropriate and briefing the Administrative Services Manager and senior management on relevant issues</w:t>
      </w:r>
    </w:p>
    <w:p w:rsidR="00D26F46" w:rsidRPr="00527AE3" w:rsidRDefault="00D26F46" w:rsidP="00D26F46">
      <w:pPr>
        <w:numPr>
          <w:ilvl w:val="0"/>
          <w:numId w:val="8"/>
        </w:numPr>
        <w:jc w:val="both"/>
        <w:rPr>
          <w:rFonts w:ascii="Arial" w:hAnsi="Arial" w:cs="Arial"/>
          <w:b/>
          <w:sz w:val="22"/>
          <w:szCs w:val="22"/>
        </w:rPr>
      </w:pPr>
      <w:r w:rsidRPr="00527AE3">
        <w:rPr>
          <w:rFonts w:ascii="Arial" w:hAnsi="Arial" w:cs="Arial"/>
          <w:sz w:val="22"/>
        </w:rPr>
        <w:t>Effective liaison and co-operation with all administrative Line Managers to share learning and ensure consistency of practice</w:t>
      </w:r>
    </w:p>
    <w:p w:rsidR="00D26F46" w:rsidRPr="00527AE3" w:rsidRDefault="00D26F46" w:rsidP="00D26F46">
      <w:pPr>
        <w:numPr>
          <w:ilvl w:val="0"/>
          <w:numId w:val="8"/>
        </w:numPr>
        <w:jc w:val="both"/>
        <w:rPr>
          <w:rFonts w:ascii="Arial" w:hAnsi="Arial" w:cs="Arial"/>
          <w:b/>
          <w:sz w:val="22"/>
          <w:szCs w:val="22"/>
        </w:rPr>
      </w:pPr>
      <w:r w:rsidRPr="00527AE3">
        <w:rPr>
          <w:rFonts w:ascii="Arial" w:hAnsi="Arial" w:cs="Arial"/>
          <w:sz w:val="22"/>
        </w:rPr>
        <w:t>Ensuring that administrative staff work within the boundaries of all relevant Trust policies including HR, health and safety and relevant employment legislation</w:t>
      </w:r>
      <w:r w:rsidRPr="00527AE3">
        <w:rPr>
          <w:rFonts w:ascii="Arial" w:hAnsi="Arial" w:cs="Arial"/>
          <w:sz w:val="22"/>
          <w:szCs w:val="22"/>
        </w:rPr>
        <w:t xml:space="preserve"> </w:t>
      </w:r>
    </w:p>
    <w:p w:rsidR="00D26F46" w:rsidRPr="00527AE3" w:rsidRDefault="00D26F46" w:rsidP="00D26F46">
      <w:pPr>
        <w:numPr>
          <w:ilvl w:val="0"/>
          <w:numId w:val="8"/>
        </w:numPr>
        <w:jc w:val="both"/>
        <w:rPr>
          <w:rFonts w:ascii="Arial" w:hAnsi="Arial" w:cs="Arial"/>
          <w:b/>
          <w:sz w:val="22"/>
          <w:szCs w:val="22"/>
        </w:rPr>
      </w:pPr>
      <w:r w:rsidRPr="00527AE3">
        <w:rPr>
          <w:rFonts w:ascii="Arial" w:hAnsi="Arial" w:cs="Arial"/>
          <w:sz w:val="22"/>
          <w:szCs w:val="22"/>
        </w:rPr>
        <w:t>To remain up to date and compliant with all HR policies and employment legislation</w:t>
      </w:r>
    </w:p>
    <w:p w:rsidR="00D26F46" w:rsidRPr="00527AE3" w:rsidRDefault="00D26F46" w:rsidP="00D26F46">
      <w:pPr>
        <w:numPr>
          <w:ilvl w:val="0"/>
          <w:numId w:val="10"/>
        </w:numPr>
        <w:tabs>
          <w:tab w:val="num" w:pos="426"/>
        </w:tabs>
        <w:ind w:left="284" w:hanging="284"/>
        <w:jc w:val="both"/>
        <w:rPr>
          <w:rFonts w:ascii="Arial" w:hAnsi="Arial" w:cs="Arial"/>
          <w:sz w:val="22"/>
        </w:rPr>
      </w:pPr>
      <w:r w:rsidRPr="00527AE3">
        <w:rPr>
          <w:rFonts w:ascii="Arial" w:hAnsi="Arial" w:cs="Arial"/>
          <w:sz w:val="22"/>
        </w:rPr>
        <w:t>Support the Division to meet all relevant performance indicators</w:t>
      </w:r>
    </w:p>
    <w:p w:rsidR="00D26F46" w:rsidRPr="00527AE3" w:rsidRDefault="00D26F46" w:rsidP="00D26F46">
      <w:pPr>
        <w:jc w:val="both"/>
        <w:rPr>
          <w:rFonts w:ascii="Arial" w:hAnsi="Arial" w:cs="Arial"/>
          <w:b/>
          <w:sz w:val="22"/>
          <w:szCs w:val="22"/>
        </w:rPr>
      </w:pPr>
    </w:p>
    <w:p w:rsidR="00D26F46" w:rsidRDefault="00D26F46" w:rsidP="00D26F46">
      <w:pPr>
        <w:ind w:left="360"/>
        <w:rPr>
          <w:rFonts w:ascii="Arial" w:hAnsi="Arial" w:cs="Arial"/>
          <w:b/>
          <w:sz w:val="22"/>
          <w:szCs w:val="22"/>
          <w:u w:val="single"/>
        </w:rPr>
      </w:pPr>
    </w:p>
    <w:p w:rsidR="00D26F46" w:rsidRDefault="00D26F46" w:rsidP="00D26F46">
      <w:pPr>
        <w:rPr>
          <w:rFonts w:ascii="Arial" w:hAnsi="Arial" w:cs="Arial"/>
          <w:b/>
          <w:sz w:val="22"/>
          <w:szCs w:val="22"/>
          <w:u w:val="single"/>
        </w:rPr>
      </w:pPr>
      <w:r w:rsidRPr="009F124A">
        <w:rPr>
          <w:rFonts w:ascii="Arial" w:hAnsi="Arial" w:cs="Arial"/>
          <w:b/>
          <w:sz w:val="22"/>
          <w:szCs w:val="22"/>
          <w:u w:val="single"/>
        </w:rPr>
        <w:t>Administrative functions</w:t>
      </w:r>
    </w:p>
    <w:p w:rsidR="00154448" w:rsidRPr="00BD5E7C" w:rsidRDefault="00154448" w:rsidP="00D26F46">
      <w:pPr>
        <w:rPr>
          <w:rFonts w:ascii="Arial" w:hAnsi="Arial" w:cs="Arial"/>
          <w:b/>
          <w:sz w:val="22"/>
          <w:szCs w:val="22"/>
          <w:u w:val="single"/>
        </w:rPr>
      </w:pPr>
    </w:p>
    <w:p w:rsidR="00D26F46" w:rsidRPr="00527AE3" w:rsidRDefault="00D26F46" w:rsidP="00D26F46">
      <w:pPr>
        <w:numPr>
          <w:ilvl w:val="0"/>
          <w:numId w:val="2"/>
        </w:numPr>
        <w:rPr>
          <w:rFonts w:ascii="Arial" w:hAnsi="Arial" w:cs="Arial"/>
          <w:sz w:val="22"/>
          <w:szCs w:val="22"/>
        </w:rPr>
      </w:pPr>
      <w:r w:rsidRPr="00527AE3">
        <w:rPr>
          <w:rFonts w:ascii="Arial" w:hAnsi="Arial" w:cs="Arial"/>
          <w:sz w:val="22"/>
          <w:szCs w:val="22"/>
        </w:rPr>
        <w:t>Use multiple computer systems as required within the department such as NHS E-referrals, ESR</w:t>
      </w:r>
      <w:r w:rsidR="00E7412D">
        <w:rPr>
          <w:rFonts w:ascii="Arial" w:hAnsi="Arial" w:cs="Arial"/>
          <w:sz w:val="22"/>
          <w:szCs w:val="22"/>
        </w:rPr>
        <w:t xml:space="preserve">, CRIS and EPIC </w:t>
      </w:r>
    </w:p>
    <w:p w:rsidR="00D26F46" w:rsidRPr="00527AE3" w:rsidRDefault="00D26F46" w:rsidP="00D26F46">
      <w:pPr>
        <w:numPr>
          <w:ilvl w:val="0"/>
          <w:numId w:val="2"/>
        </w:numPr>
        <w:rPr>
          <w:rFonts w:ascii="Arial" w:hAnsi="Arial" w:cs="Arial"/>
          <w:sz w:val="22"/>
          <w:szCs w:val="22"/>
        </w:rPr>
      </w:pPr>
      <w:r w:rsidRPr="00527AE3">
        <w:rPr>
          <w:rFonts w:ascii="Arial" w:hAnsi="Arial" w:cs="Arial"/>
          <w:sz w:val="22"/>
          <w:szCs w:val="22"/>
        </w:rPr>
        <w:t xml:space="preserve">Ensure accurate and up-to-date patient details are maintained on patient information systems such as </w:t>
      </w:r>
      <w:r w:rsidR="00E7412D">
        <w:rPr>
          <w:rFonts w:ascii="Arial" w:hAnsi="Arial" w:cs="Arial"/>
          <w:sz w:val="22"/>
          <w:szCs w:val="22"/>
        </w:rPr>
        <w:t>CRIS</w:t>
      </w:r>
      <w:r w:rsidRPr="00527AE3">
        <w:rPr>
          <w:rFonts w:ascii="Arial" w:hAnsi="Arial" w:cs="Arial"/>
          <w:sz w:val="22"/>
          <w:szCs w:val="22"/>
        </w:rPr>
        <w:t xml:space="preserve"> in line with Trust Information Governance policy</w:t>
      </w:r>
    </w:p>
    <w:p w:rsidR="00D26F46" w:rsidRPr="00527AE3" w:rsidRDefault="00D26F46" w:rsidP="00D26F46">
      <w:pPr>
        <w:numPr>
          <w:ilvl w:val="0"/>
          <w:numId w:val="2"/>
        </w:numPr>
        <w:rPr>
          <w:rFonts w:ascii="Arial" w:hAnsi="Arial" w:cs="Arial"/>
          <w:sz w:val="22"/>
          <w:szCs w:val="22"/>
        </w:rPr>
      </w:pPr>
      <w:r>
        <w:rPr>
          <w:rFonts w:ascii="Arial" w:hAnsi="Arial" w:cs="Arial"/>
          <w:sz w:val="22"/>
          <w:szCs w:val="22"/>
        </w:rPr>
        <w:t>Maintain health</w:t>
      </w:r>
      <w:r w:rsidRPr="00527AE3">
        <w:rPr>
          <w:rFonts w:ascii="Arial" w:hAnsi="Arial" w:cs="Arial"/>
          <w:sz w:val="22"/>
          <w:szCs w:val="22"/>
        </w:rPr>
        <w:t xml:space="preserve"> records and patient files in line with Trust Health Records Policy </w:t>
      </w:r>
    </w:p>
    <w:p w:rsidR="00D26F46" w:rsidRPr="00527AE3" w:rsidRDefault="00D26F46" w:rsidP="00D26F46">
      <w:pPr>
        <w:numPr>
          <w:ilvl w:val="0"/>
          <w:numId w:val="2"/>
        </w:numPr>
        <w:rPr>
          <w:rFonts w:ascii="Arial" w:hAnsi="Arial" w:cs="Arial"/>
          <w:sz w:val="22"/>
          <w:szCs w:val="22"/>
        </w:rPr>
      </w:pPr>
      <w:r w:rsidRPr="00527AE3">
        <w:rPr>
          <w:rFonts w:ascii="Arial" w:hAnsi="Arial" w:cs="Arial"/>
          <w:sz w:val="22"/>
          <w:szCs w:val="22"/>
        </w:rPr>
        <w:t>Support the ASM/CSM in ensuring that complaints are dealt with promptly and effectively and where appropriate, escalate if unable to resolve</w:t>
      </w:r>
    </w:p>
    <w:p w:rsidR="00D26F46" w:rsidRPr="00527AE3" w:rsidRDefault="00D26F46" w:rsidP="00D26F46">
      <w:pPr>
        <w:numPr>
          <w:ilvl w:val="0"/>
          <w:numId w:val="2"/>
        </w:numPr>
        <w:jc w:val="both"/>
        <w:rPr>
          <w:rFonts w:ascii="Arial" w:hAnsi="Arial" w:cs="Arial"/>
          <w:sz w:val="22"/>
          <w:szCs w:val="22"/>
        </w:rPr>
      </w:pPr>
      <w:r w:rsidRPr="00527AE3">
        <w:rPr>
          <w:rFonts w:ascii="Arial" w:hAnsi="Arial" w:cs="Arial"/>
          <w:sz w:val="22"/>
          <w:szCs w:val="22"/>
        </w:rPr>
        <w:t>Execution of action plans in response to patient complaints or clinical incidents related to their administrative services</w:t>
      </w:r>
    </w:p>
    <w:p w:rsidR="00D26F46" w:rsidRDefault="00D26F46" w:rsidP="00D26F46">
      <w:pPr>
        <w:tabs>
          <w:tab w:val="left" w:pos="648"/>
        </w:tabs>
        <w:rPr>
          <w:rFonts w:ascii="Arial" w:hAnsi="Arial" w:cs="Arial"/>
          <w:sz w:val="22"/>
          <w:szCs w:val="22"/>
        </w:rPr>
      </w:pPr>
    </w:p>
    <w:p w:rsidR="00D26F46" w:rsidRDefault="00D26F46" w:rsidP="00D26F46">
      <w:pPr>
        <w:rPr>
          <w:rFonts w:ascii="Arial" w:hAnsi="Arial" w:cs="Arial"/>
          <w:b/>
          <w:sz w:val="22"/>
          <w:szCs w:val="22"/>
          <w:u w:val="single"/>
        </w:rPr>
      </w:pPr>
      <w:r>
        <w:rPr>
          <w:rFonts w:ascii="Arial" w:hAnsi="Arial" w:cs="Arial"/>
          <w:b/>
          <w:sz w:val="22"/>
          <w:szCs w:val="22"/>
          <w:u w:val="single"/>
        </w:rPr>
        <w:t>Service delivery/improvement</w:t>
      </w:r>
    </w:p>
    <w:p w:rsidR="00D26F46" w:rsidRDefault="00D26F46" w:rsidP="00D26F46">
      <w:pPr>
        <w:jc w:val="both"/>
        <w:rPr>
          <w:rFonts w:ascii="Arial" w:hAnsi="Arial" w:cs="Arial"/>
          <w:b/>
          <w:sz w:val="22"/>
          <w:highlight w:val="magenta"/>
        </w:rPr>
      </w:pPr>
    </w:p>
    <w:p w:rsidR="00D26F46" w:rsidRPr="00527AE3" w:rsidRDefault="00D26F46" w:rsidP="00D26F46">
      <w:pPr>
        <w:numPr>
          <w:ilvl w:val="0"/>
          <w:numId w:val="6"/>
        </w:numPr>
        <w:jc w:val="both"/>
        <w:rPr>
          <w:rFonts w:ascii="Arial" w:hAnsi="Arial" w:cs="Arial"/>
          <w:sz w:val="22"/>
          <w:szCs w:val="22"/>
        </w:rPr>
      </w:pPr>
      <w:r w:rsidRPr="00527AE3">
        <w:rPr>
          <w:rFonts w:ascii="Arial" w:hAnsi="Arial" w:cs="Arial"/>
          <w:sz w:val="22"/>
          <w:szCs w:val="22"/>
        </w:rPr>
        <w:t xml:space="preserve">Contribute to the NHS service improvement/modernisation agenda e.g. service redesign </w:t>
      </w:r>
    </w:p>
    <w:p w:rsidR="00D26F46" w:rsidRPr="00527AE3" w:rsidRDefault="00D26F46" w:rsidP="00D26F46">
      <w:pPr>
        <w:numPr>
          <w:ilvl w:val="0"/>
          <w:numId w:val="6"/>
        </w:numPr>
        <w:tabs>
          <w:tab w:val="left" w:pos="648"/>
        </w:tabs>
        <w:rPr>
          <w:rFonts w:ascii="Arial" w:hAnsi="Arial" w:cs="Arial"/>
          <w:sz w:val="22"/>
          <w:szCs w:val="22"/>
        </w:rPr>
      </w:pPr>
      <w:r w:rsidRPr="00527AE3">
        <w:rPr>
          <w:rFonts w:ascii="Arial" w:hAnsi="Arial" w:cs="Arial"/>
          <w:sz w:val="22"/>
          <w:szCs w:val="22"/>
        </w:rPr>
        <w:t xml:space="preserve">Lead on developing processes within the department to meet the demands of a growing service </w:t>
      </w:r>
    </w:p>
    <w:p w:rsidR="00D26F46" w:rsidRPr="00527AE3" w:rsidRDefault="00D26F46" w:rsidP="00D26F46">
      <w:pPr>
        <w:numPr>
          <w:ilvl w:val="0"/>
          <w:numId w:val="6"/>
        </w:numPr>
        <w:jc w:val="both"/>
        <w:rPr>
          <w:rFonts w:ascii="Arial" w:hAnsi="Arial" w:cs="Arial"/>
          <w:sz w:val="22"/>
          <w:szCs w:val="22"/>
        </w:rPr>
      </w:pPr>
      <w:r w:rsidRPr="00527AE3">
        <w:rPr>
          <w:rFonts w:ascii="Arial" w:hAnsi="Arial" w:cs="Arial"/>
          <w:sz w:val="22"/>
          <w:szCs w:val="22"/>
        </w:rPr>
        <w:lastRenderedPageBreak/>
        <w:t>Participate in team and directorate meetings as required</w:t>
      </w:r>
    </w:p>
    <w:p w:rsidR="00D26F46" w:rsidRPr="00527AE3" w:rsidRDefault="00D26F46" w:rsidP="00D26F46">
      <w:pPr>
        <w:numPr>
          <w:ilvl w:val="0"/>
          <w:numId w:val="6"/>
        </w:numPr>
        <w:tabs>
          <w:tab w:val="left" w:pos="648"/>
        </w:tabs>
        <w:rPr>
          <w:rFonts w:ascii="Arial" w:hAnsi="Arial" w:cs="Arial"/>
          <w:sz w:val="22"/>
          <w:szCs w:val="22"/>
        </w:rPr>
      </w:pPr>
      <w:r w:rsidRPr="00527AE3">
        <w:rPr>
          <w:rFonts w:ascii="Arial" w:hAnsi="Arial" w:cs="Arial"/>
          <w:sz w:val="22"/>
          <w:szCs w:val="22"/>
        </w:rPr>
        <w:t>Contribute to audits regarding departmental procedures</w:t>
      </w:r>
    </w:p>
    <w:p w:rsidR="00D26F46" w:rsidRPr="00527AE3" w:rsidRDefault="00D26F46" w:rsidP="00D26F46">
      <w:pPr>
        <w:numPr>
          <w:ilvl w:val="0"/>
          <w:numId w:val="6"/>
        </w:numPr>
        <w:tabs>
          <w:tab w:val="left" w:pos="648"/>
        </w:tabs>
        <w:rPr>
          <w:rFonts w:ascii="Arial" w:hAnsi="Arial" w:cs="Arial"/>
          <w:sz w:val="22"/>
          <w:szCs w:val="22"/>
        </w:rPr>
      </w:pPr>
      <w:r w:rsidRPr="00527AE3">
        <w:rPr>
          <w:rFonts w:ascii="Arial" w:hAnsi="Arial" w:cs="Arial"/>
          <w:sz w:val="22"/>
          <w:szCs w:val="22"/>
        </w:rPr>
        <w:t>Have a flexible approach to working hours to meet the demands of the service</w:t>
      </w:r>
    </w:p>
    <w:p w:rsidR="00D26F46" w:rsidRPr="00527AE3" w:rsidRDefault="00D26F46" w:rsidP="00D26F46">
      <w:pPr>
        <w:numPr>
          <w:ilvl w:val="0"/>
          <w:numId w:val="6"/>
        </w:numPr>
        <w:tabs>
          <w:tab w:val="left" w:pos="648"/>
        </w:tabs>
        <w:rPr>
          <w:rFonts w:ascii="Arial" w:hAnsi="Arial" w:cs="Arial"/>
          <w:sz w:val="22"/>
          <w:szCs w:val="22"/>
        </w:rPr>
      </w:pPr>
      <w:r w:rsidRPr="00527AE3">
        <w:rPr>
          <w:rFonts w:ascii="Arial" w:hAnsi="Arial" w:cs="Arial"/>
          <w:sz w:val="22"/>
          <w:szCs w:val="22"/>
        </w:rPr>
        <w:t xml:space="preserve">Adhere to the Trust Access Policy </w:t>
      </w:r>
      <w:r>
        <w:rPr>
          <w:rFonts w:ascii="Arial" w:hAnsi="Arial" w:cs="Arial"/>
          <w:sz w:val="22"/>
          <w:szCs w:val="22"/>
        </w:rPr>
        <w:t xml:space="preserve">and Health Records Policy </w:t>
      </w:r>
      <w:r w:rsidRPr="00527AE3">
        <w:rPr>
          <w:rFonts w:ascii="Arial" w:hAnsi="Arial" w:cs="Arial"/>
          <w:sz w:val="22"/>
          <w:szCs w:val="22"/>
        </w:rPr>
        <w:t>and appropriate standard operating procedures, Key Performance Indicators, government targets and standard operational policies</w:t>
      </w:r>
    </w:p>
    <w:p w:rsidR="00D26F46" w:rsidRPr="00527AE3" w:rsidRDefault="00D26F46" w:rsidP="00D26F46">
      <w:pPr>
        <w:numPr>
          <w:ilvl w:val="0"/>
          <w:numId w:val="6"/>
        </w:numPr>
        <w:jc w:val="both"/>
        <w:rPr>
          <w:rFonts w:ascii="Arial" w:hAnsi="Arial" w:cs="Arial"/>
          <w:b/>
          <w:sz w:val="22"/>
        </w:rPr>
      </w:pPr>
      <w:r w:rsidRPr="00527AE3">
        <w:rPr>
          <w:rFonts w:ascii="Arial" w:hAnsi="Arial" w:cs="Arial"/>
          <w:sz w:val="22"/>
        </w:rPr>
        <w:t>Assist the Administrative Services Manager or Clinical Service Manager in ensuring that day to day access issues can be resolved in an effective and timely manner</w:t>
      </w:r>
    </w:p>
    <w:p w:rsidR="00D26F46" w:rsidRDefault="00D26F46" w:rsidP="00D26F46">
      <w:pPr>
        <w:tabs>
          <w:tab w:val="left" w:pos="648"/>
        </w:tabs>
        <w:ind w:left="360"/>
        <w:rPr>
          <w:rFonts w:ascii="Arial" w:hAnsi="Arial" w:cs="Arial"/>
          <w:sz w:val="22"/>
          <w:szCs w:val="22"/>
          <w:highlight w:val="green"/>
        </w:rPr>
      </w:pPr>
    </w:p>
    <w:p w:rsidR="00D26F46" w:rsidRDefault="00D26F46" w:rsidP="00D26F46">
      <w:pPr>
        <w:jc w:val="both"/>
        <w:rPr>
          <w:rFonts w:ascii="Arial" w:hAnsi="Arial" w:cs="Arial"/>
          <w:b/>
          <w:sz w:val="22"/>
          <w:u w:val="single"/>
        </w:rPr>
      </w:pPr>
      <w:r>
        <w:rPr>
          <w:rFonts w:ascii="Arial" w:hAnsi="Arial" w:cs="Arial"/>
          <w:b/>
          <w:sz w:val="22"/>
          <w:u w:val="single"/>
        </w:rPr>
        <w:t>Communication</w:t>
      </w:r>
    </w:p>
    <w:p w:rsidR="00154448" w:rsidRDefault="00154448" w:rsidP="00D26F46">
      <w:pPr>
        <w:jc w:val="both"/>
        <w:rPr>
          <w:rFonts w:ascii="Arial" w:hAnsi="Arial" w:cs="Arial"/>
          <w:b/>
          <w:sz w:val="22"/>
          <w:u w:val="single"/>
        </w:rPr>
      </w:pPr>
    </w:p>
    <w:p w:rsidR="00D26F46" w:rsidRPr="00527AE3" w:rsidRDefault="00D26F46" w:rsidP="00D26F46">
      <w:pPr>
        <w:numPr>
          <w:ilvl w:val="0"/>
          <w:numId w:val="7"/>
        </w:numPr>
        <w:tabs>
          <w:tab w:val="left" w:pos="648"/>
        </w:tabs>
        <w:rPr>
          <w:rFonts w:ascii="Arial" w:hAnsi="Arial" w:cs="Arial"/>
          <w:sz w:val="22"/>
          <w:szCs w:val="22"/>
        </w:rPr>
      </w:pPr>
      <w:r w:rsidRPr="00527AE3">
        <w:rPr>
          <w:rFonts w:ascii="Arial" w:hAnsi="Arial" w:cs="Arial"/>
          <w:sz w:val="22"/>
          <w:szCs w:val="22"/>
        </w:rPr>
        <w:t>Make and receive telephone calls both external and internal according to Trust standards</w:t>
      </w:r>
    </w:p>
    <w:p w:rsidR="00D26F46" w:rsidRPr="00527AE3" w:rsidRDefault="00D26F46" w:rsidP="00D26F46">
      <w:pPr>
        <w:numPr>
          <w:ilvl w:val="0"/>
          <w:numId w:val="7"/>
        </w:numPr>
        <w:tabs>
          <w:tab w:val="left" w:pos="648"/>
        </w:tabs>
        <w:rPr>
          <w:rFonts w:ascii="Arial" w:hAnsi="Arial" w:cs="Arial"/>
          <w:sz w:val="22"/>
          <w:szCs w:val="22"/>
        </w:rPr>
      </w:pPr>
      <w:r w:rsidRPr="00527AE3">
        <w:rPr>
          <w:rFonts w:ascii="Arial" w:hAnsi="Arial" w:cs="Arial"/>
          <w:sz w:val="22"/>
          <w:szCs w:val="22"/>
        </w:rPr>
        <w:t>Communicate effectively including discussion and written communication</w:t>
      </w:r>
    </w:p>
    <w:p w:rsidR="00D26F46" w:rsidRPr="00527AE3" w:rsidRDefault="00D26F46" w:rsidP="00D26F46">
      <w:pPr>
        <w:numPr>
          <w:ilvl w:val="0"/>
          <w:numId w:val="7"/>
        </w:numPr>
        <w:tabs>
          <w:tab w:val="left" w:pos="648"/>
        </w:tabs>
        <w:rPr>
          <w:rFonts w:ascii="Arial" w:hAnsi="Arial" w:cs="Arial"/>
          <w:sz w:val="22"/>
          <w:szCs w:val="22"/>
        </w:rPr>
      </w:pPr>
      <w:r w:rsidRPr="00527AE3">
        <w:rPr>
          <w:rFonts w:ascii="Arial" w:hAnsi="Arial" w:cs="Arial"/>
          <w:sz w:val="22"/>
          <w:szCs w:val="22"/>
        </w:rPr>
        <w:t>Proactively manage email communication in line with the RD</w:t>
      </w:r>
      <w:r w:rsidR="00E7412D">
        <w:rPr>
          <w:rFonts w:ascii="Arial" w:hAnsi="Arial" w:cs="Arial"/>
          <w:sz w:val="22"/>
          <w:szCs w:val="22"/>
        </w:rPr>
        <w:t>UH’</w:t>
      </w:r>
      <w:r w:rsidRPr="00527AE3">
        <w:rPr>
          <w:rFonts w:ascii="Arial" w:hAnsi="Arial" w:cs="Arial"/>
          <w:sz w:val="22"/>
          <w:szCs w:val="22"/>
        </w:rPr>
        <w:t>s Email Best Practice guidance</w:t>
      </w:r>
    </w:p>
    <w:p w:rsidR="00D26F46" w:rsidRPr="00527AE3" w:rsidRDefault="00D26F46" w:rsidP="00D26F46">
      <w:pPr>
        <w:numPr>
          <w:ilvl w:val="0"/>
          <w:numId w:val="7"/>
        </w:numPr>
        <w:tabs>
          <w:tab w:val="left" w:pos="648"/>
        </w:tabs>
        <w:rPr>
          <w:rFonts w:ascii="Arial" w:hAnsi="Arial" w:cs="Arial"/>
          <w:sz w:val="22"/>
          <w:szCs w:val="22"/>
        </w:rPr>
      </w:pPr>
      <w:r w:rsidRPr="00527AE3">
        <w:rPr>
          <w:rFonts w:ascii="Arial" w:hAnsi="Arial" w:cs="Arial"/>
          <w:sz w:val="22"/>
          <w:szCs w:val="22"/>
        </w:rPr>
        <w:t>Provide excellent customer care, in a calm and professional manner – some situations may be challenging</w:t>
      </w:r>
    </w:p>
    <w:p w:rsidR="00D26F46" w:rsidRPr="00527AE3" w:rsidRDefault="00D26F46" w:rsidP="00D26F46">
      <w:pPr>
        <w:numPr>
          <w:ilvl w:val="0"/>
          <w:numId w:val="7"/>
        </w:numPr>
        <w:tabs>
          <w:tab w:val="left" w:pos="648"/>
        </w:tabs>
        <w:rPr>
          <w:rFonts w:ascii="Arial" w:hAnsi="Arial" w:cs="Arial"/>
          <w:sz w:val="22"/>
          <w:szCs w:val="22"/>
        </w:rPr>
      </w:pPr>
      <w:r w:rsidRPr="00527AE3">
        <w:rPr>
          <w:rFonts w:ascii="Arial" w:hAnsi="Arial" w:cs="Arial"/>
          <w:sz w:val="22"/>
          <w:szCs w:val="22"/>
        </w:rPr>
        <w:t>Organise and/or support team meetings through effective communication</w:t>
      </w:r>
    </w:p>
    <w:p w:rsidR="00D26F46" w:rsidRPr="00527AE3" w:rsidRDefault="00D26F46" w:rsidP="00D26F46">
      <w:pPr>
        <w:jc w:val="both"/>
        <w:rPr>
          <w:rFonts w:ascii="Arial" w:hAnsi="Arial" w:cs="Arial"/>
          <w:b/>
          <w:sz w:val="22"/>
          <w:u w:val="single"/>
        </w:rPr>
      </w:pPr>
    </w:p>
    <w:p w:rsidR="00D26F46" w:rsidRDefault="00D26F46" w:rsidP="00D26F46">
      <w:pPr>
        <w:jc w:val="both"/>
        <w:rPr>
          <w:rFonts w:ascii="Arial" w:hAnsi="Arial" w:cs="Arial"/>
          <w:b/>
          <w:sz w:val="22"/>
          <w:u w:val="single"/>
        </w:rPr>
      </w:pPr>
      <w:r w:rsidRPr="00527AE3">
        <w:rPr>
          <w:rFonts w:ascii="Arial" w:hAnsi="Arial" w:cs="Arial"/>
          <w:b/>
          <w:sz w:val="22"/>
          <w:u w:val="single"/>
        </w:rPr>
        <w:t>Governance</w:t>
      </w:r>
    </w:p>
    <w:p w:rsidR="00154448" w:rsidRPr="00527AE3" w:rsidRDefault="00154448" w:rsidP="00D26F46">
      <w:pPr>
        <w:jc w:val="both"/>
        <w:rPr>
          <w:rFonts w:ascii="Arial" w:hAnsi="Arial" w:cs="Arial"/>
          <w:b/>
          <w:sz w:val="22"/>
          <w:u w:val="single"/>
        </w:rPr>
      </w:pPr>
    </w:p>
    <w:p w:rsidR="00D26F46" w:rsidRPr="00527AE3" w:rsidRDefault="00D26F46" w:rsidP="00D26F46">
      <w:pPr>
        <w:numPr>
          <w:ilvl w:val="0"/>
          <w:numId w:val="3"/>
        </w:numPr>
        <w:tabs>
          <w:tab w:val="num" w:pos="360"/>
        </w:tabs>
        <w:ind w:left="360"/>
        <w:jc w:val="both"/>
        <w:rPr>
          <w:rFonts w:ascii="Arial" w:hAnsi="Arial" w:cs="Arial"/>
          <w:sz w:val="22"/>
        </w:rPr>
      </w:pPr>
      <w:r w:rsidRPr="00527AE3">
        <w:rPr>
          <w:rFonts w:ascii="Arial" w:hAnsi="Arial" w:cs="Arial"/>
          <w:sz w:val="22"/>
        </w:rPr>
        <w:t>Undertake training as required to maintain competency/comply with trust policies</w:t>
      </w:r>
    </w:p>
    <w:p w:rsidR="00D26F46" w:rsidRPr="00527AE3" w:rsidRDefault="00D26F46" w:rsidP="00D26F46">
      <w:pPr>
        <w:numPr>
          <w:ilvl w:val="0"/>
          <w:numId w:val="3"/>
        </w:numPr>
        <w:tabs>
          <w:tab w:val="num" w:pos="360"/>
        </w:tabs>
        <w:ind w:left="360"/>
        <w:jc w:val="both"/>
        <w:rPr>
          <w:rFonts w:ascii="Arial" w:hAnsi="Arial" w:cs="Arial"/>
          <w:sz w:val="22"/>
        </w:rPr>
      </w:pPr>
      <w:r w:rsidRPr="00527AE3">
        <w:rPr>
          <w:rFonts w:ascii="Arial" w:hAnsi="Arial" w:cs="Arial"/>
          <w:sz w:val="22"/>
        </w:rPr>
        <w:t>Work within Trust policies – including those for confidentiality, data protection, health and safety fire protection, and annual appraisal</w:t>
      </w:r>
    </w:p>
    <w:p w:rsidR="00D26F46" w:rsidRPr="00527AE3" w:rsidRDefault="00D26F46" w:rsidP="00D26F46">
      <w:pPr>
        <w:numPr>
          <w:ilvl w:val="0"/>
          <w:numId w:val="3"/>
        </w:numPr>
        <w:tabs>
          <w:tab w:val="num" w:pos="360"/>
        </w:tabs>
        <w:ind w:left="360"/>
        <w:jc w:val="both"/>
        <w:rPr>
          <w:rFonts w:ascii="Arial" w:hAnsi="Arial" w:cs="Arial"/>
          <w:sz w:val="22"/>
        </w:rPr>
      </w:pPr>
      <w:r w:rsidRPr="00527AE3">
        <w:rPr>
          <w:rFonts w:ascii="Arial" w:hAnsi="Arial" w:cs="Arial"/>
          <w:sz w:val="22"/>
          <w:szCs w:val="22"/>
        </w:rPr>
        <w:t>Adhere to the Trust Access Policy, Key Performance Indicators, government targets and standard operational policies and procedures</w:t>
      </w:r>
    </w:p>
    <w:p w:rsidR="00D26F46" w:rsidRDefault="00D26F46" w:rsidP="00D26F46">
      <w:pPr>
        <w:jc w:val="both"/>
        <w:rPr>
          <w:rFonts w:ascii="Arial" w:hAnsi="Arial" w:cs="Arial"/>
          <w:sz w:val="22"/>
        </w:rPr>
      </w:pPr>
    </w:p>
    <w:p w:rsidR="00D26F46" w:rsidRDefault="00D26F46" w:rsidP="00D26F46">
      <w:pPr>
        <w:jc w:val="both"/>
        <w:rPr>
          <w:rFonts w:ascii="Arial" w:hAnsi="Arial" w:cs="Arial"/>
          <w:b/>
          <w:sz w:val="22"/>
          <w:szCs w:val="22"/>
          <w:u w:val="single"/>
        </w:rPr>
      </w:pPr>
      <w:r>
        <w:rPr>
          <w:rFonts w:ascii="Arial" w:hAnsi="Arial" w:cs="Arial"/>
          <w:b/>
          <w:sz w:val="22"/>
          <w:szCs w:val="22"/>
          <w:u w:val="single"/>
        </w:rPr>
        <w:t>Resource Management</w:t>
      </w:r>
    </w:p>
    <w:p w:rsidR="00D26F46" w:rsidRDefault="00D26F46" w:rsidP="00E7412D">
      <w:pPr>
        <w:jc w:val="both"/>
        <w:rPr>
          <w:rFonts w:ascii="Arial" w:hAnsi="Arial" w:cs="Arial"/>
          <w:b/>
          <w:sz w:val="22"/>
          <w:highlight w:val="magenta"/>
        </w:rPr>
      </w:pPr>
    </w:p>
    <w:p w:rsidR="00D26F46" w:rsidRPr="00527AE3" w:rsidRDefault="00D26F46" w:rsidP="00E7412D">
      <w:pPr>
        <w:numPr>
          <w:ilvl w:val="0"/>
          <w:numId w:val="11"/>
        </w:numPr>
        <w:jc w:val="both"/>
        <w:rPr>
          <w:rFonts w:ascii="Arial" w:hAnsi="Arial" w:cs="Arial"/>
          <w:b/>
          <w:sz w:val="22"/>
        </w:rPr>
      </w:pPr>
      <w:r w:rsidRPr="00527AE3">
        <w:rPr>
          <w:rFonts w:ascii="Arial" w:hAnsi="Arial" w:cs="Arial"/>
          <w:sz w:val="22"/>
        </w:rPr>
        <w:t xml:space="preserve">Responsibility for the effective maintenance of a discreet budget within their area of </w:t>
      </w:r>
      <w:r>
        <w:rPr>
          <w:rFonts w:ascii="Arial" w:hAnsi="Arial" w:cs="Arial"/>
          <w:sz w:val="22"/>
        </w:rPr>
        <w:t>responsibility</w:t>
      </w:r>
      <w:r w:rsidRPr="00527AE3">
        <w:rPr>
          <w:rFonts w:ascii="Arial" w:hAnsi="Arial" w:cs="Arial"/>
          <w:sz w:val="22"/>
        </w:rPr>
        <w:t>.</w:t>
      </w:r>
    </w:p>
    <w:p w:rsidR="00D26F46" w:rsidRPr="00527AE3" w:rsidRDefault="00D26F46" w:rsidP="00E7412D">
      <w:pPr>
        <w:numPr>
          <w:ilvl w:val="0"/>
          <w:numId w:val="11"/>
        </w:numPr>
        <w:jc w:val="both"/>
        <w:rPr>
          <w:rFonts w:ascii="Arial" w:hAnsi="Arial" w:cs="Arial"/>
          <w:b/>
          <w:sz w:val="22"/>
        </w:rPr>
      </w:pPr>
      <w:r w:rsidRPr="00527AE3">
        <w:rPr>
          <w:rFonts w:ascii="Arial" w:hAnsi="Arial" w:cs="Arial"/>
          <w:sz w:val="22"/>
        </w:rPr>
        <w:t>Contribution to the delivery of Cost Improvement Program as required by the Division and the Trust.</w:t>
      </w:r>
    </w:p>
    <w:p w:rsidR="00D26F46" w:rsidRPr="00527AE3" w:rsidRDefault="00D26F46" w:rsidP="00E7412D">
      <w:pPr>
        <w:numPr>
          <w:ilvl w:val="0"/>
          <w:numId w:val="11"/>
        </w:numPr>
        <w:jc w:val="both"/>
        <w:rPr>
          <w:rFonts w:ascii="Arial" w:hAnsi="Arial" w:cs="Arial"/>
          <w:sz w:val="22"/>
        </w:rPr>
      </w:pPr>
      <w:r w:rsidRPr="00527AE3">
        <w:rPr>
          <w:rFonts w:ascii="Arial" w:hAnsi="Arial" w:cs="Arial"/>
          <w:sz w:val="22"/>
        </w:rPr>
        <w:t xml:space="preserve">Provide cover in periods of absence as directed by department manager, this may involve moving to other areas </w:t>
      </w:r>
    </w:p>
    <w:p w:rsidR="00D26F46" w:rsidRPr="00527AE3" w:rsidRDefault="00D26F46" w:rsidP="00E7412D">
      <w:pPr>
        <w:numPr>
          <w:ilvl w:val="0"/>
          <w:numId w:val="11"/>
        </w:numPr>
        <w:jc w:val="both"/>
        <w:rPr>
          <w:rFonts w:ascii="Arial" w:hAnsi="Arial" w:cs="Arial"/>
          <w:sz w:val="22"/>
        </w:rPr>
      </w:pPr>
      <w:r w:rsidRPr="00527AE3">
        <w:rPr>
          <w:rFonts w:ascii="Arial" w:hAnsi="Arial" w:cs="Arial"/>
          <w:sz w:val="22"/>
        </w:rPr>
        <w:t>Monitor use of supplies and stationery and ensure this is done efficiently and cost effectively in line with the needs of the service</w:t>
      </w:r>
    </w:p>
    <w:p w:rsidR="00D26F46" w:rsidRPr="00527AE3" w:rsidRDefault="00D26F46" w:rsidP="00D26F46">
      <w:pPr>
        <w:ind w:left="360"/>
        <w:jc w:val="both"/>
        <w:rPr>
          <w:rFonts w:ascii="Arial" w:hAnsi="Arial" w:cs="Arial"/>
          <w:sz w:val="22"/>
        </w:rPr>
      </w:pPr>
    </w:p>
    <w:p w:rsidR="00D26F46" w:rsidRDefault="00D26F46" w:rsidP="00D26F46">
      <w:pPr>
        <w:pStyle w:val="Heading3"/>
        <w:rPr>
          <w:rFonts w:ascii="Arial" w:hAnsi="Arial" w:cs="Arial"/>
          <w:sz w:val="22"/>
          <w:szCs w:val="22"/>
          <w:u w:val="single"/>
        </w:rPr>
      </w:pPr>
      <w:r w:rsidRPr="00527AE3">
        <w:rPr>
          <w:rFonts w:ascii="Arial" w:hAnsi="Arial" w:cs="Arial"/>
          <w:sz w:val="22"/>
          <w:szCs w:val="22"/>
          <w:u w:val="single"/>
        </w:rPr>
        <w:t>Additional Responsibilities</w:t>
      </w:r>
    </w:p>
    <w:p w:rsidR="00154448" w:rsidRPr="00154448" w:rsidRDefault="00154448" w:rsidP="00154448"/>
    <w:p w:rsidR="00D26F46" w:rsidRPr="00527AE3" w:rsidRDefault="00D26F46" w:rsidP="00D26F46">
      <w:pPr>
        <w:numPr>
          <w:ilvl w:val="0"/>
          <w:numId w:val="3"/>
        </w:numPr>
        <w:tabs>
          <w:tab w:val="num" w:pos="360"/>
        </w:tabs>
        <w:ind w:left="360"/>
        <w:jc w:val="both"/>
        <w:rPr>
          <w:rFonts w:ascii="Arial" w:hAnsi="Arial" w:cs="Arial"/>
          <w:b/>
          <w:bCs/>
          <w:sz w:val="22"/>
        </w:rPr>
      </w:pPr>
      <w:r w:rsidRPr="00527AE3">
        <w:rPr>
          <w:rFonts w:ascii="Arial" w:hAnsi="Arial" w:cs="Arial"/>
          <w:sz w:val="22"/>
        </w:rPr>
        <w:t xml:space="preserve">The post holder will be expected to carry out any other duties as required, commensurate with their pay band </w:t>
      </w:r>
    </w:p>
    <w:p w:rsidR="00D26F46" w:rsidRPr="00527AE3" w:rsidRDefault="00D26F46" w:rsidP="00D26F46">
      <w:pPr>
        <w:numPr>
          <w:ilvl w:val="0"/>
          <w:numId w:val="3"/>
        </w:numPr>
        <w:tabs>
          <w:tab w:val="num" w:pos="360"/>
        </w:tabs>
        <w:ind w:left="360"/>
        <w:jc w:val="both"/>
        <w:rPr>
          <w:rFonts w:ascii="Arial" w:hAnsi="Arial" w:cs="Arial"/>
          <w:sz w:val="22"/>
        </w:rPr>
      </w:pPr>
      <w:r w:rsidRPr="00527AE3">
        <w:rPr>
          <w:rFonts w:ascii="Arial" w:hAnsi="Arial" w:cs="Arial"/>
          <w:sz w:val="22"/>
        </w:rPr>
        <w:t>The post holder will be required to facilitate and support new starters to carry out their role</w:t>
      </w:r>
    </w:p>
    <w:p w:rsidR="00D26F46" w:rsidRPr="00527AE3" w:rsidRDefault="00D26F46" w:rsidP="00D26F46">
      <w:pPr>
        <w:numPr>
          <w:ilvl w:val="0"/>
          <w:numId w:val="3"/>
        </w:numPr>
        <w:tabs>
          <w:tab w:val="num" w:pos="360"/>
        </w:tabs>
        <w:ind w:left="360"/>
        <w:jc w:val="both"/>
        <w:rPr>
          <w:rFonts w:ascii="Arial" w:hAnsi="Arial" w:cs="Arial"/>
          <w:sz w:val="22"/>
        </w:rPr>
      </w:pPr>
      <w:r w:rsidRPr="00527AE3">
        <w:rPr>
          <w:rFonts w:ascii="Arial" w:hAnsi="Arial" w:cs="Arial"/>
          <w:sz w:val="22"/>
        </w:rPr>
        <w:t>The post holder will understand the limitations of the role and how to access support</w:t>
      </w:r>
    </w:p>
    <w:p w:rsidR="00D26F46" w:rsidRPr="00527AE3" w:rsidRDefault="00D26F46" w:rsidP="00D26F46">
      <w:pPr>
        <w:rPr>
          <w:rFonts w:ascii="Arial" w:hAnsi="Arial" w:cs="Arial"/>
          <w:b/>
          <w:sz w:val="22"/>
          <w:szCs w:val="22"/>
          <w:u w:val="single"/>
        </w:rPr>
      </w:pPr>
    </w:p>
    <w:p w:rsidR="00D26F46" w:rsidRPr="00527AE3" w:rsidRDefault="00D26F46" w:rsidP="00D26F46">
      <w:pPr>
        <w:tabs>
          <w:tab w:val="left" w:pos="720"/>
          <w:tab w:val="left" w:pos="1440"/>
          <w:tab w:val="left" w:pos="2160"/>
          <w:tab w:val="left" w:pos="2880"/>
          <w:tab w:val="left" w:pos="3600"/>
          <w:tab w:val="left" w:pos="4320"/>
          <w:tab w:val="left" w:pos="5040"/>
          <w:tab w:val="left" w:pos="6480"/>
        </w:tabs>
        <w:jc w:val="both"/>
        <w:rPr>
          <w:rFonts w:ascii="Arial" w:hAnsi="Arial" w:cs="Arial"/>
          <w:sz w:val="22"/>
          <w:szCs w:val="22"/>
        </w:rPr>
      </w:pPr>
    </w:p>
    <w:p w:rsidR="00D26F46" w:rsidRDefault="00D26F46" w:rsidP="00D26F46">
      <w:pPr>
        <w:jc w:val="both"/>
        <w:rPr>
          <w:rFonts w:ascii="Arial" w:hAnsi="Arial" w:cs="Arial"/>
          <w:b/>
          <w:sz w:val="22"/>
          <w:szCs w:val="22"/>
          <w:lang w:eastAsia="en-GB"/>
        </w:rPr>
      </w:pPr>
      <w:r>
        <w:rPr>
          <w:rFonts w:ascii="Arial" w:hAnsi="Arial" w:cs="Arial"/>
          <w:b/>
          <w:sz w:val="22"/>
          <w:szCs w:val="22"/>
          <w:lang w:eastAsia="en-GB"/>
        </w:rPr>
        <w:t>OTHER RESPONSIBILITIES</w:t>
      </w:r>
    </w:p>
    <w:p w:rsidR="00D26F46" w:rsidRDefault="00D26F46" w:rsidP="00D26F46">
      <w:pPr>
        <w:jc w:val="both"/>
        <w:rPr>
          <w:rFonts w:ascii="Arial" w:hAnsi="Arial" w:cs="Arial"/>
          <w:b/>
          <w:sz w:val="22"/>
          <w:szCs w:val="22"/>
          <w:lang w:eastAsia="en-GB"/>
        </w:rPr>
      </w:pPr>
    </w:p>
    <w:p w:rsidR="00D26F46" w:rsidRPr="00154448" w:rsidRDefault="00D26F46" w:rsidP="00154448">
      <w:pPr>
        <w:pStyle w:val="ListParagraph"/>
        <w:numPr>
          <w:ilvl w:val="0"/>
          <w:numId w:val="14"/>
        </w:numPr>
        <w:ind w:left="360"/>
        <w:jc w:val="both"/>
        <w:rPr>
          <w:rFonts w:ascii="Arial" w:hAnsi="Arial" w:cs="Arial"/>
        </w:rPr>
      </w:pPr>
      <w:r w:rsidRPr="00154448">
        <w:rPr>
          <w:rFonts w:ascii="Arial" w:hAnsi="Arial" w:cs="Arial"/>
        </w:rPr>
        <w:t>Take part in regular performance appraisal.</w:t>
      </w:r>
    </w:p>
    <w:p w:rsidR="00D26F46" w:rsidRPr="00154448" w:rsidRDefault="00D26F46" w:rsidP="00154448">
      <w:pPr>
        <w:pStyle w:val="ListParagraph"/>
        <w:numPr>
          <w:ilvl w:val="0"/>
          <w:numId w:val="14"/>
        </w:numPr>
        <w:ind w:left="360"/>
        <w:jc w:val="both"/>
        <w:rPr>
          <w:rFonts w:ascii="Arial" w:hAnsi="Arial" w:cs="Arial"/>
        </w:rPr>
      </w:pPr>
      <w:r w:rsidRPr="00154448">
        <w:rPr>
          <w:rFonts w:ascii="Arial" w:hAnsi="Arial" w:cs="Arial"/>
        </w:rPr>
        <w:t>Undertake any training required in order to maintain competency including mandatory training, e.g. Manual Handling</w:t>
      </w:r>
    </w:p>
    <w:p w:rsidR="00D26F46" w:rsidRDefault="00D26F46" w:rsidP="00154448">
      <w:pPr>
        <w:pStyle w:val="ListParagraph"/>
        <w:numPr>
          <w:ilvl w:val="0"/>
          <w:numId w:val="14"/>
        </w:numPr>
        <w:ind w:left="360"/>
        <w:jc w:val="both"/>
        <w:rPr>
          <w:rFonts w:ascii="Arial" w:hAnsi="Arial" w:cs="Arial"/>
        </w:rPr>
      </w:pPr>
      <w:r w:rsidRPr="00154448">
        <w:rPr>
          <w:rFonts w:ascii="Arial" w:hAnsi="Arial" w:cs="Arial"/>
        </w:rPr>
        <w:t xml:space="preserve">Contribute to and work within a safe working environment </w:t>
      </w:r>
    </w:p>
    <w:p w:rsidR="00154448" w:rsidRPr="00154448" w:rsidRDefault="00154448" w:rsidP="00154448">
      <w:pPr>
        <w:pStyle w:val="ListParagraph"/>
        <w:ind w:left="360"/>
        <w:jc w:val="both"/>
        <w:rPr>
          <w:rFonts w:ascii="Arial" w:hAnsi="Arial" w:cs="Arial"/>
        </w:rPr>
      </w:pPr>
    </w:p>
    <w:p w:rsidR="00D26F46" w:rsidRPr="00E0383D" w:rsidRDefault="00D26F46" w:rsidP="00D26F46">
      <w:pPr>
        <w:jc w:val="both"/>
        <w:rPr>
          <w:rFonts w:ascii="Arial" w:hAnsi="Arial" w:cs="Arial"/>
          <w:b/>
          <w:sz w:val="22"/>
          <w:szCs w:val="22"/>
        </w:rPr>
      </w:pPr>
    </w:p>
    <w:p w:rsidR="00D26F46" w:rsidRPr="00E0383D" w:rsidRDefault="00D26F46" w:rsidP="00D26F46">
      <w:pPr>
        <w:jc w:val="both"/>
        <w:rPr>
          <w:rFonts w:ascii="Arial" w:hAnsi="Arial" w:cs="Arial"/>
          <w:sz w:val="22"/>
          <w:szCs w:val="22"/>
        </w:rPr>
      </w:pPr>
      <w:r w:rsidRPr="00E0383D">
        <w:rPr>
          <w:rFonts w:ascii="Arial" w:hAnsi="Arial" w:cs="Arial"/>
          <w:sz w:val="22"/>
          <w:szCs w:val="22"/>
        </w:rPr>
        <w:lastRenderedPageBreak/>
        <w:t>You are expected to comply with Trust Infection Control Policies and conduct him/herself at all times in such a manner as to minimise the risk of healthcare associated infection</w:t>
      </w:r>
    </w:p>
    <w:p w:rsidR="00D26F46" w:rsidRPr="00E0383D" w:rsidRDefault="00D26F46" w:rsidP="00D26F46">
      <w:pPr>
        <w:tabs>
          <w:tab w:val="left" w:pos="720"/>
          <w:tab w:val="left" w:pos="1440"/>
          <w:tab w:val="left" w:pos="2160"/>
          <w:tab w:val="left" w:pos="2880"/>
          <w:tab w:val="left" w:pos="3600"/>
          <w:tab w:val="left" w:pos="4320"/>
          <w:tab w:val="left" w:pos="5040"/>
          <w:tab w:val="left" w:pos="6480"/>
        </w:tabs>
        <w:ind w:left="720"/>
        <w:jc w:val="both"/>
        <w:rPr>
          <w:rFonts w:ascii="Arial" w:hAnsi="Arial" w:cs="Arial"/>
          <w:sz w:val="22"/>
          <w:szCs w:val="22"/>
        </w:rPr>
      </w:pPr>
    </w:p>
    <w:p w:rsidR="00D26F46" w:rsidRPr="00E0383D" w:rsidRDefault="00D26F46" w:rsidP="00D26F46">
      <w:pPr>
        <w:tabs>
          <w:tab w:val="left" w:pos="720"/>
          <w:tab w:val="left" w:pos="1440"/>
          <w:tab w:val="left" w:pos="2160"/>
          <w:tab w:val="left" w:pos="2880"/>
          <w:tab w:val="left" w:pos="3600"/>
          <w:tab w:val="left" w:pos="4320"/>
          <w:tab w:val="left" w:pos="5040"/>
          <w:tab w:val="left" w:pos="6480"/>
        </w:tabs>
        <w:jc w:val="both"/>
        <w:rPr>
          <w:rFonts w:ascii="Arial" w:hAnsi="Arial" w:cs="Arial"/>
          <w:sz w:val="22"/>
          <w:szCs w:val="22"/>
        </w:rPr>
      </w:pPr>
      <w:r w:rsidRPr="00E0383D">
        <w:rPr>
          <w:rFonts w:ascii="Arial" w:hAnsi="Arial" w:cs="Arial"/>
          <w:sz w:val="22"/>
          <w:szCs w:val="22"/>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D26F46" w:rsidRPr="00E0383D" w:rsidRDefault="00D26F46" w:rsidP="00D26F46">
      <w:pPr>
        <w:tabs>
          <w:tab w:val="left" w:pos="720"/>
          <w:tab w:val="left" w:pos="1440"/>
          <w:tab w:val="left" w:pos="2160"/>
          <w:tab w:val="left" w:pos="2880"/>
          <w:tab w:val="left" w:pos="3600"/>
          <w:tab w:val="left" w:pos="4320"/>
          <w:tab w:val="left" w:pos="5040"/>
          <w:tab w:val="left" w:pos="6480"/>
        </w:tabs>
        <w:jc w:val="both"/>
        <w:rPr>
          <w:rFonts w:ascii="Arial" w:hAnsi="Arial" w:cs="Arial"/>
          <w:sz w:val="22"/>
          <w:szCs w:val="22"/>
        </w:rPr>
      </w:pPr>
    </w:p>
    <w:p w:rsidR="00D26F46" w:rsidRPr="00E0383D" w:rsidRDefault="00D26F46" w:rsidP="00D26F46">
      <w:pPr>
        <w:rPr>
          <w:rFonts w:ascii="Arial" w:hAnsi="Arial" w:cs="Arial"/>
          <w:sz w:val="22"/>
          <w:szCs w:val="22"/>
        </w:rPr>
      </w:pPr>
      <w:r w:rsidRPr="00E0383D">
        <w:rPr>
          <w:rFonts w:ascii="Arial" w:hAnsi="Arial" w:cs="Arial"/>
          <w:sz w:val="22"/>
          <w:szCs w:val="22"/>
        </w:rPr>
        <w:t>You must also take responsibility for your workplace health and wellbeing:</w:t>
      </w:r>
    </w:p>
    <w:p w:rsidR="00D26F46" w:rsidRPr="00E0383D" w:rsidRDefault="00D26F46" w:rsidP="00D26F46">
      <w:pPr>
        <w:pStyle w:val="ListParagraph"/>
        <w:numPr>
          <w:ilvl w:val="0"/>
          <w:numId w:val="12"/>
        </w:numPr>
        <w:spacing w:after="200"/>
        <w:rPr>
          <w:rFonts w:ascii="Arial" w:eastAsia="Calibri" w:hAnsi="Arial" w:cs="Arial"/>
        </w:rPr>
      </w:pPr>
      <w:r w:rsidRPr="00E0383D">
        <w:rPr>
          <w:rFonts w:ascii="Arial" w:eastAsia="Calibri" w:hAnsi="Arial" w:cs="Arial"/>
        </w:rPr>
        <w:t>When required, gain support from Occupational Health, Human Resources or other sources.</w:t>
      </w:r>
    </w:p>
    <w:p w:rsidR="00D26F46" w:rsidRPr="00E0383D" w:rsidRDefault="00D26F46" w:rsidP="00D26F46">
      <w:pPr>
        <w:pStyle w:val="ListParagraph"/>
        <w:numPr>
          <w:ilvl w:val="0"/>
          <w:numId w:val="12"/>
        </w:numPr>
        <w:spacing w:after="200"/>
        <w:rPr>
          <w:rFonts w:ascii="Arial" w:eastAsia="Calibri" w:hAnsi="Arial" w:cs="Arial"/>
        </w:rPr>
      </w:pPr>
      <w:r w:rsidRPr="00E0383D">
        <w:rPr>
          <w:rFonts w:ascii="Arial" w:eastAsia="Calibri" w:hAnsi="Arial" w:cs="Arial"/>
        </w:rPr>
        <w:t>Familiarise yourself with the health and wellbeing support available from policies and/or Occupational Health.</w:t>
      </w:r>
    </w:p>
    <w:p w:rsidR="00D26F46" w:rsidRPr="00E0383D" w:rsidRDefault="00D26F46" w:rsidP="00D26F46">
      <w:pPr>
        <w:pStyle w:val="ListParagraph"/>
        <w:numPr>
          <w:ilvl w:val="0"/>
          <w:numId w:val="12"/>
        </w:numPr>
        <w:spacing w:after="200"/>
        <w:rPr>
          <w:rFonts w:ascii="Arial" w:eastAsia="Calibri" w:hAnsi="Arial" w:cs="Arial"/>
        </w:rPr>
      </w:pPr>
      <w:r w:rsidRPr="00E0383D">
        <w:rPr>
          <w:rFonts w:ascii="Arial" w:eastAsia="Calibri" w:hAnsi="Arial" w:cs="Arial"/>
        </w:rPr>
        <w:t xml:space="preserve">Follow the Trust’s health and wellbeing vision of healthy body, healthy mind, healthy you. </w:t>
      </w:r>
    </w:p>
    <w:p w:rsidR="00D26F46" w:rsidRPr="00E0383D" w:rsidRDefault="00D26F46" w:rsidP="00D26F46">
      <w:pPr>
        <w:pStyle w:val="ListParagraph"/>
        <w:numPr>
          <w:ilvl w:val="0"/>
          <w:numId w:val="12"/>
        </w:numPr>
        <w:spacing w:after="200"/>
        <w:rPr>
          <w:rFonts w:ascii="Arial" w:eastAsia="Calibri" w:hAnsi="Arial" w:cs="Arial"/>
        </w:rPr>
      </w:pPr>
      <w:r w:rsidRPr="00E0383D">
        <w:rPr>
          <w:rFonts w:ascii="Arial" w:eastAsia="Calibri" w:hAnsi="Arial" w:cs="Arial"/>
        </w:rPr>
        <w:t>Undertake a Display Screen Equipment assessment (DES) if appropriate to role.</w:t>
      </w:r>
    </w:p>
    <w:p w:rsidR="00D26F46" w:rsidRPr="00E0383D" w:rsidRDefault="00D26F46" w:rsidP="00D26F46">
      <w:pPr>
        <w:jc w:val="both"/>
        <w:rPr>
          <w:rFonts w:ascii="Arial" w:hAnsi="Arial" w:cs="Arial"/>
          <w:sz w:val="22"/>
          <w:szCs w:val="22"/>
          <w:lang w:eastAsia="en-GB"/>
        </w:rPr>
      </w:pPr>
    </w:p>
    <w:p w:rsidR="00D26F46" w:rsidRPr="00527AE3" w:rsidRDefault="00D26F46" w:rsidP="00D26F46">
      <w:pPr>
        <w:pStyle w:val="Heading3"/>
        <w:tabs>
          <w:tab w:val="left" w:pos="720"/>
        </w:tabs>
        <w:rPr>
          <w:rFonts w:ascii="Arial" w:hAnsi="Arial" w:cs="Arial"/>
          <w:sz w:val="22"/>
          <w:szCs w:val="22"/>
        </w:rPr>
      </w:pPr>
    </w:p>
    <w:p w:rsidR="00D26F46" w:rsidRPr="00527AE3" w:rsidRDefault="00D26F46" w:rsidP="00D26F46">
      <w:pPr>
        <w:pStyle w:val="Heading3"/>
        <w:tabs>
          <w:tab w:val="left" w:pos="720"/>
        </w:tabs>
        <w:rPr>
          <w:rFonts w:ascii="Arial" w:hAnsi="Arial" w:cs="Arial"/>
          <w:sz w:val="22"/>
          <w:szCs w:val="22"/>
        </w:rPr>
      </w:pPr>
      <w:r w:rsidRPr="00527AE3">
        <w:rPr>
          <w:rFonts w:ascii="Arial" w:hAnsi="Arial" w:cs="Arial"/>
          <w:sz w:val="22"/>
          <w:szCs w:val="22"/>
        </w:rPr>
        <w:t>GENERAL</w:t>
      </w:r>
    </w:p>
    <w:p w:rsidR="00D26F46" w:rsidRPr="00527AE3" w:rsidRDefault="00D26F46" w:rsidP="00D26F46">
      <w:pPr>
        <w:pStyle w:val="BodyText"/>
        <w:rPr>
          <w:rFonts w:ascii="Arial" w:hAnsi="Arial" w:cs="Arial"/>
          <w:sz w:val="22"/>
          <w:szCs w:val="22"/>
        </w:rPr>
      </w:pPr>
    </w:p>
    <w:p w:rsidR="00D26F46" w:rsidRPr="00E0383D" w:rsidRDefault="00D26F46" w:rsidP="00D26F46">
      <w:pPr>
        <w:pStyle w:val="BodyText"/>
        <w:rPr>
          <w:rFonts w:ascii="Arial" w:hAnsi="Arial" w:cs="Arial"/>
          <w:b/>
          <w:sz w:val="22"/>
          <w:szCs w:val="22"/>
        </w:rPr>
      </w:pPr>
      <w:r w:rsidRPr="00E0383D">
        <w:rPr>
          <w:rFonts w:ascii="Arial" w:hAnsi="Arial" w:cs="Arial"/>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D26F46" w:rsidRPr="00E0383D" w:rsidRDefault="00D26F46" w:rsidP="00D26F46">
      <w:pPr>
        <w:pStyle w:val="BodyText"/>
        <w:rPr>
          <w:rFonts w:ascii="Arial" w:hAnsi="Arial" w:cs="Arial"/>
          <w:b/>
          <w:sz w:val="22"/>
          <w:szCs w:val="22"/>
        </w:rPr>
      </w:pPr>
    </w:p>
    <w:p w:rsidR="00D26F46" w:rsidRPr="00E0383D" w:rsidRDefault="00D26F46" w:rsidP="00D26F46">
      <w:pPr>
        <w:pStyle w:val="ListParagraph"/>
        <w:ind w:left="33"/>
        <w:rPr>
          <w:rFonts w:ascii="Arial" w:hAnsi="Arial" w:cs="Arial"/>
          <w:lang w:val="en-US"/>
        </w:rPr>
      </w:pPr>
      <w:r w:rsidRPr="00E0383D">
        <w:rPr>
          <w:rFonts w:ascii="Arial" w:hAnsi="Arial" w:cs="Arial"/>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D26F46" w:rsidRDefault="00D26F46" w:rsidP="00D26F46">
      <w:pPr>
        <w:rPr>
          <w:rFonts w:ascii="Arial" w:hAnsi="Arial" w:cs="Arial"/>
        </w:rPr>
      </w:pPr>
    </w:p>
    <w:p w:rsidR="00D26F46" w:rsidRDefault="00D26F46" w:rsidP="00D26F46">
      <w:pPr>
        <w:autoSpaceDE w:val="0"/>
        <w:autoSpaceDN w:val="0"/>
        <w:adjustRightInd w:val="0"/>
        <w:rPr>
          <w:rFonts w:ascii="Arial" w:hAnsi="Arial" w:cs="Arial"/>
          <w:b/>
          <w:sz w:val="22"/>
          <w:szCs w:val="22"/>
        </w:rPr>
      </w:pPr>
    </w:p>
    <w:p w:rsidR="00D26F46" w:rsidRDefault="00D26F46" w:rsidP="00D26F46">
      <w:pPr>
        <w:autoSpaceDE w:val="0"/>
        <w:autoSpaceDN w:val="0"/>
        <w:adjustRightInd w:val="0"/>
        <w:rPr>
          <w:rFonts w:ascii="Arial" w:hAnsi="Arial" w:cs="Arial"/>
          <w:b/>
          <w:sz w:val="22"/>
          <w:szCs w:val="22"/>
        </w:rPr>
      </w:pPr>
    </w:p>
    <w:p w:rsidR="00D26F46" w:rsidRDefault="00D26F46" w:rsidP="00D26F46">
      <w:pPr>
        <w:autoSpaceDE w:val="0"/>
        <w:autoSpaceDN w:val="0"/>
        <w:adjustRightInd w:val="0"/>
        <w:rPr>
          <w:rFonts w:ascii="Arial" w:hAnsi="Arial" w:cs="Arial"/>
          <w:b/>
          <w:sz w:val="22"/>
          <w:szCs w:val="22"/>
        </w:rPr>
      </w:pPr>
      <w:r>
        <w:rPr>
          <w:rFonts w:ascii="Arial" w:hAnsi="Arial" w:cs="Arial"/>
          <w:b/>
          <w:sz w:val="22"/>
          <w:szCs w:val="22"/>
        </w:rPr>
        <w:br w:type="page"/>
      </w:r>
    </w:p>
    <w:p w:rsidR="00D26F46" w:rsidRDefault="00D26F46" w:rsidP="00D26F46">
      <w:pPr>
        <w:autoSpaceDE w:val="0"/>
        <w:autoSpaceDN w:val="0"/>
        <w:adjustRightInd w:val="0"/>
        <w:rPr>
          <w:rFonts w:ascii="Arial" w:hAnsi="Arial" w:cs="Arial"/>
          <w:b/>
          <w:sz w:val="22"/>
          <w:szCs w:val="22"/>
        </w:rPr>
      </w:pPr>
    </w:p>
    <w:p w:rsidR="00D26F46" w:rsidRPr="00EC6ACA" w:rsidRDefault="00D26F46" w:rsidP="00D26F46">
      <w:pPr>
        <w:autoSpaceDE w:val="0"/>
        <w:autoSpaceDN w:val="0"/>
        <w:adjustRightInd w:val="0"/>
        <w:rPr>
          <w:rFonts w:ascii="Arial" w:hAnsi="Arial" w:cs="Arial"/>
          <w:color w:val="000000"/>
          <w:sz w:val="22"/>
          <w:szCs w:val="22"/>
          <w:lang w:val="en-US" w:eastAsia="en-GB"/>
        </w:rPr>
      </w:pPr>
      <w:r w:rsidRPr="0000237B">
        <w:rPr>
          <w:rFonts w:ascii="Arial" w:hAnsi="Arial" w:cs="Arial"/>
          <w:b/>
          <w:sz w:val="22"/>
          <w:szCs w:val="22"/>
        </w:rPr>
        <w:t>PERSON SPECIFICATION</w:t>
      </w:r>
    </w:p>
    <w:p w:rsidR="00D26F46" w:rsidRPr="00527AE3" w:rsidRDefault="00D26F46" w:rsidP="00D26F46">
      <w:pPr>
        <w:rPr>
          <w:rFonts w:ascii="Arial" w:hAnsi="Arial" w:cs="Arial"/>
          <w:b/>
          <w:sz w:val="22"/>
          <w:szCs w:val="22"/>
        </w:rPr>
      </w:pPr>
      <w:r>
        <w:rPr>
          <w:rFonts w:ascii="Arial" w:hAnsi="Arial" w:cs="Arial"/>
          <w:b/>
          <w:sz w:val="22"/>
          <w:szCs w:val="22"/>
        </w:rPr>
        <w:t>POST:</w:t>
      </w:r>
      <w:r>
        <w:rPr>
          <w:rFonts w:ascii="Arial" w:hAnsi="Arial" w:cs="Arial"/>
          <w:b/>
          <w:sz w:val="22"/>
          <w:szCs w:val="22"/>
        </w:rPr>
        <w:tab/>
        <w:t xml:space="preserve"> </w:t>
      </w:r>
      <w:r>
        <w:rPr>
          <w:rFonts w:ascii="Arial" w:hAnsi="Arial" w:cs="Arial"/>
          <w:b/>
          <w:sz w:val="22"/>
          <w:szCs w:val="22"/>
        </w:rPr>
        <w:tab/>
      </w:r>
      <w:r w:rsidRPr="00527AE3">
        <w:rPr>
          <w:rFonts w:ascii="Arial" w:hAnsi="Arial" w:cs="Arial"/>
          <w:b/>
          <w:sz w:val="22"/>
          <w:szCs w:val="22"/>
        </w:rPr>
        <w:t>Administrative Line Manager</w:t>
      </w:r>
    </w:p>
    <w:p w:rsidR="00D26F46" w:rsidRPr="0000237B" w:rsidRDefault="00D26F46" w:rsidP="00D26F46">
      <w:pPr>
        <w:rPr>
          <w:rFonts w:ascii="Arial" w:hAnsi="Arial" w:cs="Arial"/>
          <w:b/>
          <w:sz w:val="22"/>
          <w:szCs w:val="22"/>
        </w:rPr>
      </w:pPr>
      <w:r w:rsidRPr="00527AE3">
        <w:rPr>
          <w:rFonts w:ascii="Arial" w:hAnsi="Arial" w:cs="Arial"/>
          <w:b/>
          <w:sz w:val="22"/>
          <w:szCs w:val="22"/>
        </w:rPr>
        <w:t>BAND:</w:t>
      </w:r>
      <w:r w:rsidRPr="00527AE3">
        <w:rPr>
          <w:rFonts w:ascii="Arial" w:hAnsi="Arial" w:cs="Arial"/>
          <w:b/>
          <w:sz w:val="22"/>
          <w:szCs w:val="22"/>
        </w:rPr>
        <w:tab/>
      </w:r>
      <w:r w:rsidRPr="00527AE3">
        <w:rPr>
          <w:rFonts w:ascii="Arial" w:hAnsi="Arial" w:cs="Arial"/>
          <w:b/>
          <w:sz w:val="22"/>
          <w:szCs w:val="22"/>
        </w:rPr>
        <w:tab/>
        <w:t>5</w:t>
      </w:r>
      <w:r>
        <w:rPr>
          <w:rFonts w:ascii="Arial" w:hAnsi="Arial" w:cs="Arial"/>
          <w:b/>
          <w:sz w:val="22"/>
          <w:szCs w:val="22"/>
        </w:rPr>
        <w:t xml:space="preserve"> </w:t>
      </w: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30"/>
        <w:gridCol w:w="1525"/>
        <w:gridCol w:w="1559"/>
      </w:tblGrid>
      <w:tr w:rsidR="00D26F46" w:rsidRPr="0000237B" w:rsidTr="005C7E88">
        <w:trPr>
          <w:trHeight w:val="292"/>
        </w:trPr>
        <w:tc>
          <w:tcPr>
            <w:tcW w:w="7230" w:type="dxa"/>
            <w:tcBorders>
              <w:bottom w:val="nil"/>
            </w:tcBorders>
          </w:tcPr>
          <w:p w:rsidR="00D26F46" w:rsidRPr="0000237B" w:rsidRDefault="00D26F46" w:rsidP="005C7E88">
            <w:pPr>
              <w:ind w:left="1026" w:hanging="1026"/>
              <w:jc w:val="center"/>
              <w:rPr>
                <w:rFonts w:ascii="Arial" w:hAnsi="Arial" w:cs="Arial"/>
                <w:b/>
                <w:sz w:val="22"/>
                <w:szCs w:val="22"/>
              </w:rPr>
            </w:pPr>
            <w:r w:rsidRPr="0000237B">
              <w:rPr>
                <w:rFonts w:ascii="Arial" w:hAnsi="Arial" w:cs="Arial"/>
                <w:b/>
                <w:sz w:val="22"/>
                <w:szCs w:val="22"/>
              </w:rPr>
              <w:t>REQUIREMENTS</w:t>
            </w:r>
          </w:p>
        </w:tc>
        <w:tc>
          <w:tcPr>
            <w:tcW w:w="3084" w:type="dxa"/>
            <w:gridSpan w:val="2"/>
            <w:tcBorders>
              <w:bottom w:val="nil"/>
            </w:tcBorders>
          </w:tcPr>
          <w:p w:rsidR="00D26F46" w:rsidRPr="0000237B" w:rsidRDefault="00D26F46" w:rsidP="005C7E88">
            <w:pPr>
              <w:pStyle w:val="Heading6"/>
              <w:ind w:left="1026" w:hanging="1026"/>
              <w:rPr>
                <w:rFonts w:cs="Arial"/>
                <w:szCs w:val="22"/>
              </w:rPr>
            </w:pPr>
            <w:r w:rsidRPr="0000237B">
              <w:rPr>
                <w:rFonts w:cs="Arial"/>
                <w:szCs w:val="22"/>
              </w:rPr>
              <w:t>Essential</w:t>
            </w:r>
            <w:r>
              <w:rPr>
                <w:rFonts w:cs="Arial"/>
                <w:szCs w:val="22"/>
              </w:rPr>
              <w:t xml:space="preserve"> </w:t>
            </w:r>
            <w:r w:rsidRPr="0000237B">
              <w:rPr>
                <w:rFonts w:cs="Arial"/>
                <w:szCs w:val="22"/>
              </w:rPr>
              <w:t>/</w:t>
            </w:r>
            <w:r>
              <w:rPr>
                <w:rFonts w:cs="Arial"/>
                <w:szCs w:val="22"/>
              </w:rPr>
              <w:t xml:space="preserve"> </w:t>
            </w:r>
            <w:r w:rsidRPr="00C446C0">
              <w:rPr>
                <w:rFonts w:cs="Arial"/>
                <w:szCs w:val="22"/>
              </w:rPr>
              <w:t>Desirable</w:t>
            </w:r>
            <w:r>
              <w:rPr>
                <w:rFonts w:cs="Arial"/>
                <w:szCs w:val="22"/>
              </w:rPr>
              <w:t xml:space="preserve"> at:</w:t>
            </w:r>
          </w:p>
        </w:tc>
      </w:tr>
      <w:tr w:rsidR="00D26F46" w:rsidRPr="0000237B" w:rsidTr="005C7E88">
        <w:trPr>
          <w:trHeight w:val="292"/>
        </w:trPr>
        <w:tc>
          <w:tcPr>
            <w:tcW w:w="7230" w:type="dxa"/>
            <w:tcBorders>
              <w:bottom w:val="nil"/>
            </w:tcBorders>
          </w:tcPr>
          <w:p w:rsidR="00D26F46" w:rsidRPr="0000237B" w:rsidRDefault="00D26F46" w:rsidP="005C7E88">
            <w:pPr>
              <w:ind w:left="1026" w:hanging="1026"/>
              <w:jc w:val="center"/>
              <w:rPr>
                <w:rFonts w:ascii="Arial" w:hAnsi="Arial" w:cs="Arial"/>
                <w:b/>
                <w:sz w:val="22"/>
                <w:szCs w:val="22"/>
              </w:rPr>
            </w:pPr>
          </w:p>
        </w:tc>
        <w:tc>
          <w:tcPr>
            <w:tcW w:w="1525" w:type="dxa"/>
            <w:tcBorders>
              <w:bottom w:val="nil"/>
            </w:tcBorders>
          </w:tcPr>
          <w:p w:rsidR="00D26F46" w:rsidRPr="0000237B" w:rsidRDefault="00D26F46" w:rsidP="005C7E88">
            <w:pPr>
              <w:pStyle w:val="Heading6"/>
              <w:ind w:left="0" w:firstLine="0"/>
              <w:jc w:val="center"/>
              <w:rPr>
                <w:rFonts w:cs="Arial"/>
                <w:szCs w:val="22"/>
              </w:rPr>
            </w:pPr>
            <w:r>
              <w:rPr>
                <w:rFonts w:cs="Arial"/>
                <w:szCs w:val="22"/>
              </w:rPr>
              <w:t>Recruitment</w:t>
            </w:r>
          </w:p>
        </w:tc>
        <w:tc>
          <w:tcPr>
            <w:tcW w:w="1559" w:type="dxa"/>
            <w:tcBorders>
              <w:bottom w:val="nil"/>
            </w:tcBorders>
          </w:tcPr>
          <w:p w:rsidR="00D26F46" w:rsidRPr="000B13EA" w:rsidRDefault="00D26F46" w:rsidP="005C7E88">
            <w:pPr>
              <w:pStyle w:val="Heading6"/>
              <w:ind w:left="34" w:hanging="34"/>
              <w:jc w:val="center"/>
              <w:rPr>
                <w:rFonts w:cs="Arial"/>
                <w:szCs w:val="22"/>
              </w:rPr>
            </w:pPr>
            <w:r w:rsidRPr="00C446C0">
              <w:rPr>
                <w:rFonts w:cs="Arial"/>
                <w:szCs w:val="22"/>
              </w:rPr>
              <w:t>1</w:t>
            </w:r>
            <w:r w:rsidRPr="00C446C0">
              <w:rPr>
                <w:rFonts w:cs="Arial"/>
                <w:szCs w:val="22"/>
                <w:vertAlign w:val="superscript"/>
              </w:rPr>
              <w:t>st</w:t>
            </w:r>
            <w:r>
              <w:rPr>
                <w:rFonts w:cs="Arial"/>
                <w:szCs w:val="22"/>
              </w:rPr>
              <w:t xml:space="preserve"> </w:t>
            </w:r>
            <w:r w:rsidRPr="00D26F46">
              <w:rPr>
                <w:rFonts w:cs="Arial"/>
                <w:szCs w:val="22"/>
              </w:rPr>
              <w:t xml:space="preserve">PDR or (award </w:t>
            </w:r>
            <w:proofErr w:type="gramStart"/>
            <w:r w:rsidRPr="00D26F46">
              <w:rPr>
                <w:rFonts w:cs="Arial"/>
                <w:szCs w:val="22"/>
              </w:rPr>
              <w:t>of)  increment</w:t>
            </w:r>
            <w:proofErr w:type="gramEnd"/>
          </w:p>
        </w:tc>
      </w:tr>
      <w:tr w:rsidR="00D26F46" w:rsidRPr="0000237B" w:rsidTr="005C7E88">
        <w:trPr>
          <w:trHeight w:val="303"/>
        </w:trPr>
        <w:tc>
          <w:tcPr>
            <w:tcW w:w="7230" w:type="dxa"/>
          </w:tcPr>
          <w:p w:rsidR="00D26F46" w:rsidRPr="001947CD" w:rsidRDefault="00D26F46" w:rsidP="005C7E88">
            <w:pPr>
              <w:ind w:left="1026" w:hanging="1026"/>
              <w:rPr>
                <w:rFonts w:ascii="Arial" w:hAnsi="Arial" w:cs="Arial"/>
                <w:b/>
                <w:sz w:val="22"/>
                <w:szCs w:val="22"/>
                <w:u w:val="single"/>
              </w:rPr>
            </w:pPr>
            <w:r>
              <w:rPr>
                <w:rFonts w:ascii="Arial" w:hAnsi="Arial" w:cs="Arial"/>
                <w:b/>
                <w:sz w:val="22"/>
                <w:szCs w:val="22"/>
                <w:u w:val="single"/>
              </w:rPr>
              <w:t xml:space="preserve">QUALIFICATIONS / </w:t>
            </w:r>
            <w:r w:rsidRPr="001947CD">
              <w:rPr>
                <w:rFonts w:ascii="Arial" w:hAnsi="Arial" w:cs="Arial"/>
                <w:b/>
                <w:sz w:val="22"/>
                <w:szCs w:val="22"/>
                <w:u w:val="single"/>
              </w:rPr>
              <w:t>TRAINING:</w:t>
            </w:r>
          </w:p>
          <w:p w:rsidR="00D26F46" w:rsidRDefault="00D26F46" w:rsidP="005C7E88">
            <w:pPr>
              <w:rPr>
                <w:rFonts w:ascii="Arial" w:hAnsi="Arial" w:cs="Arial"/>
                <w:sz w:val="22"/>
                <w:szCs w:val="22"/>
              </w:rPr>
            </w:pPr>
            <w:proofErr w:type="gramStart"/>
            <w:r w:rsidRPr="00A45C29">
              <w:rPr>
                <w:rFonts w:ascii="Arial" w:hAnsi="Arial" w:cs="Arial"/>
                <w:sz w:val="22"/>
                <w:szCs w:val="22"/>
              </w:rPr>
              <w:t>Educated  to</w:t>
            </w:r>
            <w:proofErr w:type="gramEnd"/>
            <w:r w:rsidRPr="00A45C29">
              <w:rPr>
                <w:rFonts w:ascii="Arial" w:hAnsi="Arial" w:cs="Arial"/>
                <w:sz w:val="22"/>
                <w:szCs w:val="22"/>
              </w:rPr>
              <w:t xml:space="preserve"> ‘A’ level standard or equivalent</w:t>
            </w:r>
            <w:r w:rsidRPr="001947CD">
              <w:rPr>
                <w:rFonts w:ascii="Arial" w:hAnsi="Arial" w:cs="Arial"/>
                <w:sz w:val="22"/>
                <w:szCs w:val="22"/>
              </w:rPr>
              <w:t xml:space="preserve"> </w:t>
            </w:r>
          </w:p>
          <w:p w:rsidR="00D26F46" w:rsidRDefault="00D26F46" w:rsidP="005C7E88">
            <w:pPr>
              <w:rPr>
                <w:rFonts w:ascii="Arial" w:hAnsi="Arial" w:cs="Arial"/>
                <w:sz w:val="22"/>
                <w:szCs w:val="22"/>
              </w:rPr>
            </w:pPr>
            <w:r w:rsidRPr="001947CD">
              <w:rPr>
                <w:rFonts w:ascii="Arial" w:hAnsi="Arial" w:cs="Arial"/>
                <w:sz w:val="22"/>
                <w:szCs w:val="22"/>
              </w:rPr>
              <w:t>Minimum of 3 qualifications</w:t>
            </w:r>
            <w:r>
              <w:rPr>
                <w:rFonts w:ascii="Arial" w:hAnsi="Arial" w:cs="Arial"/>
                <w:sz w:val="22"/>
                <w:szCs w:val="22"/>
              </w:rPr>
              <w:t xml:space="preserve"> to include </w:t>
            </w:r>
            <w:r>
              <w:rPr>
                <w:rFonts w:ascii="Arial" w:hAnsi="Arial" w:cs="Arial"/>
              </w:rPr>
              <w:t>GCSE grade A-C/4-9 or equivalent in Maths and English</w:t>
            </w:r>
          </w:p>
          <w:p w:rsidR="00D26F46" w:rsidRDefault="00D26F46" w:rsidP="005C7E88">
            <w:pPr>
              <w:rPr>
                <w:rFonts w:ascii="Arial" w:hAnsi="Arial" w:cs="Arial"/>
                <w:sz w:val="22"/>
                <w:szCs w:val="22"/>
              </w:rPr>
            </w:pPr>
            <w:r>
              <w:rPr>
                <w:rFonts w:ascii="Arial" w:hAnsi="Arial" w:cs="Arial"/>
                <w:sz w:val="22"/>
                <w:szCs w:val="22"/>
              </w:rPr>
              <w:t>NVQ 3 in Business Admin or equivalent</w:t>
            </w:r>
          </w:p>
          <w:p w:rsidR="00D26F46" w:rsidRDefault="00D26F46" w:rsidP="005C7E88">
            <w:pPr>
              <w:rPr>
                <w:rFonts w:ascii="Arial" w:hAnsi="Arial" w:cs="Arial"/>
                <w:sz w:val="22"/>
                <w:szCs w:val="22"/>
              </w:rPr>
            </w:pPr>
            <w:r>
              <w:rPr>
                <w:rFonts w:ascii="Arial" w:hAnsi="Arial" w:cs="Arial"/>
                <w:sz w:val="22"/>
                <w:szCs w:val="22"/>
              </w:rPr>
              <w:t>CMI/ILM Level 3 in Team Leading or equivalent</w:t>
            </w:r>
          </w:p>
          <w:p w:rsidR="00D26F46" w:rsidRDefault="00D26F46" w:rsidP="005C7E88">
            <w:pPr>
              <w:rPr>
                <w:rFonts w:ascii="Arial" w:hAnsi="Arial" w:cs="Arial"/>
                <w:sz w:val="22"/>
                <w:szCs w:val="22"/>
              </w:rPr>
            </w:pPr>
            <w:r w:rsidRPr="001947CD">
              <w:rPr>
                <w:rFonts w:ascii="Arial" w:hAnsi="Arial" w:cs="Arial"/>
                <w:sz w:val="22"/>
                <w:szCs w:val="22"/>
              </w:rPr>
              <w:t>Clinical Document Management (CDM)</w:t>
            </w:r>
          </w:p>
          <w:p w:rsidR="00D26F46" w:rsidRDefault="00D26F46" w:rsidP="005C7E88">
            <w:pPr>
              <w:rPr>
                <w:rFonts w:ascii="Arial" w:hAnsi="Arial" w:cs="Arial"/>
                <w:sz w:val="22"/>
                <w:szCs w:val="22"/>
              </w:rPr>
            </w:pPr>
            <w:r>
              <w:rPr>
                <w:rFonts w:ascii="Arial" w:hAnsi="Arial" w:cs="Arial"/>
                <w:sz w:val="22"/>
                <w:szCs w:val="22"/>
              </w:rPr>
              <w:t>Patient Administration System (PAS) Level 4 outpatients</w:t>
            </w:r>
          </w:p>
          <w:p w:rsidR="00D26F46" w:rsidRDefault="00D26F46" w:rsidP="005C7E88">
            <w:pPr>
              <w:rPr>
                <w:rFonts w:ascii="Arial" w:hAnsi="Arial" w:cs="Arial"/>
                <w:sz w:val="22"/>
                <w:szCs w:val="22"/>
              </w:rPr>
            </w:pPr>
            <w:r>
              <w:rPr>
                <w:rFonts w:ascii="Arial" w:hAnsi="Arial" w:cs="Arial"/>
                <w:sz w:val="22"/>
                <w:szCs w:val="22"/>
              </w:rPr>
              <w:t>ECDL, CLAIT or equivalent</w:t>
            </w:r>
          </w:p>
          <w:p w:rsidR="00D26F46" w:rsidRDefault="00D26F46" w:rsidP="005C7E88">
            <w:pPr>
              <w:rPr>
                <w:rFonts w:ascii="Arial" w:hAnsi="Arial" w:cs="Arial"/>
                <w:sz w:val="22"/>
                <w:szCs w:val="22"/>
              </w:rPr>
            </w:pPr>
            <w:r>
              <w:rPr>
                <w:rFonts w:ascii="Arial" w:hAnsi="Arial" w:cs="Arial"/>
                <w:sz w:val="22"/>
                <w:szCs w:val="22"/>
              </w:rPr>
              <w:t xml:space="preserve">AMSPAR Medical Terminology or equivalent </w:t>
            </w:r>
          </w:p>
          <w:p w:rsidR="00D26F46" w:rsidRPr="001947CD" w:rsidRDefault="00D26F46" w:rsidP="005C7E88">
            <w:pPr>
              <w:rPr>
                <w:rFonts w:ascii="Arial" w:hAnsi="Arial" w:cs="Arial"/>
                <w:sz w:val="22"/>
                <w:szCs w:val="22"/>
              </w:rPr>
            </w:pPr>
            <w:r>
              <w:rPr>
                <w:rFonts w:ascii="Arial" w:hAnsi="Arial" w:cs="Arial"/>
                <w:sz w:val="22"/>
                <w:szCs w:val="22"/>
              </w:rPr>
              <w:t>Postgrad. Management qualification or equivalent professional experience</w:t>
            </w:r>
          </w:p>
        </w:tc>
        <w:tc>
          <w:tcPr>
            <w:tcW w:w="1525" w:type="dxa"/>
          </w:tcPr>
          <w:p w:rsidR="00D26F46" w:rsidRDefault="00D26F46" w:rsidP="005C7E88">
            <w:pPr>
              <w:ind w:left="1026" w:hanging="1026"/>
              <w:jc w:val="center"/>
              <w:rPr>
                <w:rFonts w:ascii="Arial" w:hAnsi="Arial" w:cs="Arial"/>
                <w:b/>
                <w:sz w:val="22"/>
                <w:szCs w:val="22"/>
              </w:rPr>
            </w:pPr>
          </w:p>
          <w:p w:rsidR="00D26F46" w:rsidRDefault="00D26F46" w:rsidP="005C7E88">
            <w:pPr>
              <w:ind w:left="1026" w:hanging="1026"/>
              <w:jc w:val="center"/>
              <w:rPr>
                <w:rFonts w:ascii="Arial" w:hAnsi="Arial" w:cs="Arial"/>
                <w:b/>
                <w:sz w:val="22"/>
                <w:szCs w:val="22"/>
              </w:rPr>
            </w:pPr>
            <w:r w:rsidRPr="0000237B">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p>
          <w:p w:rsidR="00D26F46" w:rsidRDefault="00D26F46" w:rsidP="005C7E88">
            <w:pPr>
              <w:ind w:left="1026" w:hanging="1026"/>
              <w:jc w:val="center"/>
              <w:rPr>
                <w:rFonts w:ascii="Arial" w:hAnsi="Arial" w:cs="Arial"/>
                <w:b/>
                <w:sz w:val="22"/>
                <w:szCs w:val="22"/>
              </w:rPr>
            </w:pPr>
            <w:r>
              <w:rPr>
                <w:rFonts w:ascii="Arial" w:hAnsi="Arial" w:cs="Arial"/>
                <w:b/>
                <w:sz w:val="22"/>
                <w:szCs w:val="22"/>
              </w:rPr>
              <w:t>D</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D</w:t>
            </w:r>
          </w:p>
          <w:p w:rsidR="00D26F46" w:rsidRDefault="00D26F46" w:rsidP="005C7E88">
            <w:pPr>
              <w:ind w:left="1026" w:hanging="1026"/>
              <w:jc w:val="center"/>
              <w:rPr>
                <w:rFonts w:ascii="Arial" w:hAnsi="Arial" w:cs="Arial"/>
                <w:b/>
                <w:sz w:val="22"/>
                <w:szCs w:val="22"/>
              </w:rPr>
            </w:pPr>
            <w:r>
              <w:rPr>
                <w:rFonts w:ascii="Arial" w:hAnsi="Arial" w:cs="Arial"/>
                <w:b/>
                <w:sz w:val="22"/>
                <w:szCs w:val="22"/>
              </w:rPr>
              <w:t>D</w:t>
            </w:r>
          </w:p>
          <w:p w:rsidR="00D26F46" w:rsidRDefault="00D26F46" w:rsidP="005C7E88">
            <w:pPr>
              <w:ind w:left="1026" w:hanging="1026"/>
              <w:jc w:val="center"/>
              <w:rPr>
                <w:rFonts w:ascii="Arial" w:hAnsi="Arial" w:cs="Arial"/>
                <w:b/>
                <w:sz w:val="22"/>
                <w:szCs w:val="22"/>
              </w:rPr>
            </w:pPr>
            <w:r>
              <w:rPr>
                <w:rFonts w:ascii="Arial" w:hAnsi="Arial" w:cs="Arial"/>
                <w:b/>
                <w:sz w:val="22"/>
                <w:szCs w:val="22"/>
              </w:rPr>
              <w:t>D</w:t>
            </w:r>
          </w:p>
          <w:p w:rsidR="00D26F46" w:rsidRDefault="00D26F46" w:rsidP="005C7E88">
            <w:pPr>
              <w:ind w:left="1026" w:hanging="1026"/>
              <w:jc w:val="center"/>
              <w:rPr>
                <w:rFonts w:ascii="Arial" w:hAnsi="Arial" w:cs="Arial"/>
                <w:b/>
                <w:sz w:val="22"/>
                <w:szCs w:val="22"/>
              </w:rPr>
            </w:pPr>
            <w:r>
              <w:rPr>
                <w:rFonts w:ascii="Arial" w:hAnsi="Arial" w:cs="Arial"/>
                <w:b/>
                <w:sz w:val="22"/>
                <w:szCs w:val="22"/>
              </w:rPr>
              <w:t>D</w:t>
            </w:r>
          </w:p>
          <w:p w:rsidR="00D26F46" w:rsidRDefault="00D26F46" w:rsidP="005C7E88">
            <w:pPr>
              <w:ind w:left="1026" w:hanging="1026"/>
              <w:jc w:val="center"/>
              <w:rPr>
                <w:rFonts w:ascii="Arial" w:hAnsi="Arial" w:cs="Arial"/>
                <w:b/>
                <w:sz w:val="22"/>
                <w:szCs w:val="22"/>
              </w:rPr>
            </w:pPr>
            <w:r>
              <w:rPr>
                <w:rFonts w:ascii="Arial" w:hAnsi="Arial" w:cs="Arial"/>
                <w:b/>
                <w:sz w:val="22"/>
                <w:szCs w:val="22"/>
              </w:rPr>
              <w:t>D</w:t>
            </w:r>
          </w:p>
          <w:p w:rsidR="00D26F46" w:rsidRPr="0000237B" w:rsidRDefault="00D26F46" w:rsidP="005C7E88">
            <w:pPr>
              <w:rPr>
                <w:rFonts w:ascii="Arial" w:hAnsi="Arial" w:cs="Arial"/>
                <w:b/>
                <w:sz w:val="22"/>
                <w:szCs w:val="22"/>
              </w:rPr>
            </w:pPr>
          </w:p>
        </w:tc>
        <w:tc>
          <w:tcPr>
            <w:tcW w:w="1559" w:type="dxa"/>
          </w:tcPr>
          <w:p w:rsidR="00D26F46" w:rsidRDefault="00D26F46" w:rsidP="005C7E88">
            <w:pPr>
              <w:ind w:left="1026" w:hanging="1026"/>
              <w:jc w:val="center"/>
              <w:rPr>
                <w:rFonts w:ascii="Arial" w:hAnsi="Arial" w:cs="Arial"/>
                <w:b/>
                <w:sz w:val="22"/>
                <w:szCs w:val="22"/>
              </w:rPr>
            </w:pP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Pr="0000237B" w:rsidRDefault="00D26F46" w:rsidP="005C7E88">
            <w:pPr>
              <w:ind w:left="1026" w:hanging="1026"/>
              <w:jc w:val="center"/>
              <w:rPr>
                <w:rFonts w:ascii="Arial" w:hAnsi="Arial" w:cs="Arial"/>
                <w:b/>
                <w:sz w:val="22"/>
                <w:szCs w:val="22"/>
              </w:rPr>
            </w:pPr>
          </w:p>
        </w:tc>
      </w:tr>
      <w:tr w:rsidR="00D26F46" w:rsidRPr="0000237B" w:rsidTr="005C7E88">
        <w:trPr>
          <w:trHeight w:val="1154"/>
        </w:trPr>
        <w:tc>
          <w:tcPr>
            <w:tcW w:w="7230" w:type="dxa"/>
          </w:tcPr>
          <w:p w:rsidR="00D26F46" w:rsidRPr="001947CD" w:rsidRDefault="00D26F46" w:rsidP="005C7E88">
            <w:pPr>
              <w:ind w:left="1026" w:hanging="1026"/>
              <w:rPr>
                <w:rFonts w:ascii="Arial" w:hAnsi="Arial" w:cs="Arial"/>
                <w:b/>
                <w:sz w:val="22"/>
                <w:szCs w:val="22"/>
                <w:u w:val="single"/>
              </w:rPr>
            </w:pPr>
            <w:r w:rsidRPr="001947CD">
              <w:rPr>
                <w:rFonts w:ascii="Arial" w:hAnsi="Arial" w:cs="Arial"/>
                <w:b/>
                <w:sz w:val="22"/>
                <w:szCs w:val="22"/>
                <w:u w:val="single"/>
              </w:rPr>
              <w:t>KNOWLEDGE</w:t>
            </w:r>
            <w:r>
              <w:rPr>
                <w:rFonts w:ascii="Arial" w:hAnsi="Arial" w:cs="Arial"/>
                <w:b/>
                <w:sz w:val="22"/>
                <w:szCs w:val="22"/>
                <w:u w:val="single"/>
              </w:rPr>
              <w:t xml:space="preserve"> </w:t>
            </w:r>
            <w:r w:rsidRPr="001947CD">
              <w:rPr>
                <w:rFonts w:ascii="Arial" w:hAnsi="Arial" w:cs="Arial"/>
                <w:b/>
                <w:sz w:val="22"/>
                <w:szCs w:val="22"/>
                <w:u w:val="single"/>
              </w:rPr>
              <w:t>/</w:t>
            </w:r>
            <w:r>
              <w:rPr>
                <w:rFonts w:ascii="Arial" w:hAnsi="Arial" w:cs="Arial"/>
                <w:b/>
                <w:sz w:val="22"/>
                <w:szCs w:val="22"/>
                <w:u w:val="single"/>
              </w:rPr>
              <w:t xml:space="preserve"> </w:t>
            </w:r>
            <w:r w:rsidRPr="001947CD">
              <w:rPr>
                <w:rFonts w:ascii="Arial" w:hAnsi="Arial" w:cs="Arial"/>
                <w:b/>
                <w:sz w:val="22"/>
                <w:szCs w:val="22"/>
                <w:u w:val="single"/>
              </w:rPr>
              <w:t>SKILLS:</w:t>
            </w:r>
          </w:p>
          <w:p w:rsidR="00D26F46" w:rsidRPr="001947CD" w:rsidRDefault="00D26F46" w:rsidP="005C7E88">
            <w:pPr>
              <w:rPr>
                <w:rFonts w:ascii="Arial" w:hAnsi="Arial" w:cs="Arial"/>
                <w:sz w:val="22"/>
                <w:szCs w:val="22"/>
              </w:rPr>
            </w:pPr>
            <w:r w:rsidRPr="001947CD">
              <w:rPr>
                <w:rFonts w:ascii="Arial" w:hAnsi="Arial" w:cs="Arial"/>
                <w:sz w:val="22"/>
                <w:szCs w:val="22"/>
              </w:rPr>
              <w:t>Excellent planning &amp; organisational skills</w:t>
            </w:r>
          </w:p>
          <w:p w:rsidR="00D26F46" w:rsidRPr="001947CD" w:rsidRDefault="00D26F46" w:rsidP="005C7E88">
            <w:pPr>
              <w:rPr>
                <w:rFonts w:ascii="Arial" w:hAnsi="Arial" w:cs="Arial"/>
                <w:sz w:val="22"/>
                <w:szCs w:val="22"/>
              </w:rPr>
            </w:pPr>
            <w:r w:rsidRPr="001947CD">
              <w:rPr>
                <w:rFonts w:ascii="Arial" w:hAnsi="Arial" w:cs="Arial"/>
                <w:sz w:val="22"/>
                <w:szCs w:val="22"/>
              </w:rPr>
              <w:t>Ability to prioritise workload to respond to changing demand</w:t>
            </w:r>
          </w:p>
          <w:p w:rsidR="00D26F46" w:rsidRDefault="00D26F46" w:rsidP="005C7E88">
            <w:pPr>
              <w:rPr>
                <w:rFonts w:ascii="Arial" w:hAnsi="Arial" w:cs="Arial"/>
                <w:sz w:val="22"/>
                <w:szCs w:val="22"/>
              </w:rPr>
            </w:pPr>
            <w:r w:rsidRPr="001947CD">
              <w:rPr>
                <w:rFonts w:ascii="Arial" w:hAnsi="Arial" w:cs="Arial"/>
                <w:sz w:val="22"/>
                <w:szCs w:val="22"/>
              </w:rPr>
              <w:t xml:space="preserve">Ability to </w:t>
            </w:r>
            <w:r>
              <w:rPr>
                <w:rFonts w:ascii="Arial" w:hAnsi="Arial" w:cs="Arial"/>
                <w:sz w:val="22"/>
                <w:szCs w:val="22"/>
              </w:rPr>
              <w:t>l</w:t>
            </w:r>
            <w:r w:rsidRPr="001947CD">
              <w:rPr>
                <w:rFonts w:ascii="Arial" w:hAnsi="Arial" w:cs="Arial"/>
                <w:sz w:val="22"/>
                <w:szCs w:val="22"/>
              </w:rPr>
              <w:t>iaise and communicate with staff at all levels</w:t>
            </w:r>
          </w:p>
          <w:p w:rsidR="00D26F46" w:rsidRPr="001947CD" w:rsidRDefault="00D26F46" w:rsidP="005C7E88">
            <w:pPr>
              <w:rPr>
                <w:rFonts w:ascii="Arial" w:hAnsi="Arial" w:cs="Arial"/>
                <w:sz w:val="22"/>
                <w:szCs w:val="22"/>
              </w:rPr>
            </w:pPr>
            <w:r>
              <w:rPr>
                <w:rFonts w:ascii="Arial" w:hAnsi="Arial" w:cs="Arial"/>
                <w:sz w:val="22"/>
                <w:szCs w:val="22"/>
              </w:rPr>
              <w:t>Motivation and negotiation skills</w:t>
            </w:r>
          </w:p>
          <w:p w:rsidR="00D26F46" w:rsidRPr="001947CD" w:rsidRDefault="00D26F46" w:rsidP="005C7E88">
            <w:pPr>
              <w:rPr>
                <w:rFonts w:ascii="Arial" w:hAnsi="Arial" w:cs="Arial"/>
                <w:sz w:val="22"/>
                <w:szCs w:val="22"/>
              </w:rPr>
            </w:pPr>
            <w:r w:rsidRPr="001947CD">
              <w:rPr>
                <w:rFonts w:ascii="Arial" w:hAnsi="Arial" w:cs="Arial"/>
                <w:sz w:val="22"/>
                <w:szCs w:val="22"/>
              </w:rPr>
              <w:t>Excellent interpersonal &amp; communication skills</w:t>
            </w:r>
            <w:r w:rsidRPr="001947CD">
              <w:rPr>
                <w:rFonts w:ascii="Arial" w:hAnsi="Arial" w:cs="Arial"/>
                <w:sz w:val="14"/>
                <w:szCs w:val="14"/>
              </w:rPr>
              <w:t xml:space="preserve"> </w:t>
            </w:r>
            <w:proofErr w:type="spellStart"/>
            <w:r w:rsidRPr="001947CD">
              <w:rPr>
                <w:rFonts w:ascii="Arial" w:hAnsi="Arial" w:cs="Arial"/>
                <w:sz w:val="22"/>
                <w:szCs w:val="22"/>
              </w:rPr>
              <w:t>inc.</w:t>
            </w:r>
            <w:proofErr w:type="spellEnd"/>
            <w:r w:rsidRPr="001947CD">
              <w:rPr>
                <w:rFonts w:ascii="Arial" w:hAnsi="Arial" w:cs="Arial"/>
                <w:sz w:val="22"/>
                <w:szCs w:val="22"/>
              </w:rPr>
              <w:t xml:space="preserve"> demonstrating empathy &amp; sensitivity to patients and relatives</w:t>
            </w:r>
          </w:p>
          <w:p w:rsidR="00D26F46" w:rsidRPr="001947CD" w:rsidRDefault="00D26F46" w:rsidP="005C7E88">
            <w:pPr>
              <w:rPr>
                <w:rFonts w:ascii="Arial" w:hAnsi="Arial" w:cs="Arial"/>
                <w:sz w:val="36"/>
                <w:szCs w:val="22"/>
              </w:rPr>
            </w:pPr>
            <w:r w:rsidRPr="001947CD">
              <w:rPr>
                <w:rFonts w:ascii="Arial" w:hAnsi="Arial" w:cs="Arial"/>
                <w:sz w:val="22"/>
                <w:szCs w:val="22"/>
              </w:rPr>
              <w:t>Ability to promote go</w:t>
            </w:r>
            <w:r>
              <w:rPr>
                <w:rFonts w:ascii="Arial" w:hAnsi="Arial" w:cs="Arial"/>
                <w:sz w:val="22"/>
                <w:szCs w:val="22"/>
              </w:rPr>
              <w:t>od working liaisons (staff,</w:t>
            </w:r>
            <w:r w:rsidRPr="001947CD">
              <w:rPr>
                <w:rFonts w:ascii="Arial" w:hAnsi="Arial" w:cs="Arial"/>
                <w:sz w:val="22"/>
                <w:szCs w:val="22"/>
              </w:rPr>
              <w:t xml:space="preserve"> patients, relatives)</w:t>
            </w:r>
          </w:p>
          <w:p w:rsidR="00D26F46" w:rsidRPr="001947CD" w:rsidRDefault="00D26F46" w:rsidP="005C7E88">
            <w:pPr>
              <w:rPr>
                <w:rFonts w:ascii="Arial" w:hAnsi="Arial" w:cs="Arial"/>
                <w:sz w:val="22"/>
                <w:szCs w:val="14"/>
              </w:rPr>
            </w:pPr>
            <w:r w:rsidRPr="001947CD">
              <w:rPr>
                <w:rFonts w:ascii="Arial" w:hAnsi="Arial" w:cs="Arial"/>
                <w:sz w:val="22"/>
                <w:szCs w:val="14"/>
              </w:rPr>
              <w:t xml:space="preserve">Extracting information / Listening Skills </w:t>
            </w:r>
          </w:p>
          <w:p w:rsidR="00D26F46" w:rsidRPr="001947CD" w:rsidRDefault="00D26F46" w:rsidP="005C7E88">
            <w:pPr>
              <w:rPr>
                <w:rFonts w:ascii="Arial" w:hAnsi="Arial" w:cs="Arial"/>
                <w:sz w:val="22"/>
                <w:szCs w:val="14"/>
              </w:rPr>
            </w:pPr>
            <w:r w:rsidRPr="001947CD">
              <w:rPr>
                <w:rFonts w:ascii="Arial" w:hAnsi="Arial" w:cs="Arial"/>
                <w:sz w:val="22"/>
                <w:szCs w:val="14"/>
              </w:rPr>
              <w:t xml:space="preserve">Ability to handle complex enquiries - distressed &amp; anxious patients </w:t>
            </w:r>
          </w:p>
          <w:p w:rsidR="00D26F46" w:rsidRPr="001947CD" w:rsidRDefault="00D26F46" w:rsidP="005C7E88">
            <w:pPr>
              <w:rPr>
                <w:rFonts w:ascii="Arial" w:hAnsi="Arial" w:cs="Arial"/>
                <w:sz w:val="22"/>
                <w:szCs w:val="14"/>
              </w:rPr>
            </w:pPr>
            <w:r w:rsidRPr="001947CD">
              <w:rPr>
                <w:rFonts w:ascii="Arial" w:hAnsi="Arial" w:cs="Arial"/>
                <w:sz w:val="22"/>
                <w:szCs w:val="14"/>
              </w:rPr>
              <w:t xml:space="preserve">Ability to deal with challenging behaviour </w:t>
            </w:r>
          </w:p>
          <w:p w:rsidR="00D26F46" w:rsidRPr="001947CD" w:rsidRDefault="00D26F46" w:rsidP="005C7E88">
            <w:pPr>
              <w:rPr>
                <w:rFonts w:ascii="Arial" w:hAnsi="Arial" w:cs="Arial"/>
                <w:sz w:val="22"/>
                <w:szCs w:val="14"/>
              </w:rPr>
            </w:pPr>
            <w:r w:rsidRPr="001947CD">
              <w:rPr>
                <w:rFonts w:ascii="Arial" w:hAnsi="Arial" w:cs="Arial"/>
                <w:sz w:val="22"/>
                <w:szCs w:val="14"/>
              </w:rPr>
              <w:t xml:space="preserve">Ability to provide excellent customer care </w:t>
            </w:r>
          </w:p>
          <w:p w:rsidR="00D26F46" w:rsidRDefault="00D26F46" w:rsidP="005C7E88">
            <w:pPr>
              <w:rPr>
                <w:rFonts w:ascii="Arial" w:hAnsi="Arial" w:cs="Arial"/>
                <w:sz w:val="22"/>
                <w:szCs w:val="14"/>
              </w:rPr>
            </w:pPr>
            <w:r w:rsidRPr="001947CD">
              <w:rPr>
                <w:rFonts w:ascii="Arial" w:hAnsi="Arial" w:cs="Arial"/>
                <w:sz w:val="22"/>
                <w:szCs w:val="14"/>
              </w:rPr>
              <w:t xml:space="preserve">Knowledge of IT databases and computer systems </w:t>
            </w:r>
          </w:p>
          <w:p w:rsidR="00D26F46" w:rsidRPr="001947CD" w:rsidRDefault="00D26F46" w:rsidP="005C7E88">
            <w:pPr>
              <w:rPr>
                <w:rFonts w:ascii="Arial" w:hAnsi="Arial" w:cs="Arial"/>
                <w:sz w:val="22"/>
                <w:szCs w:val="14"/>
              </w:rPr>
            </w:pPr>
            <w:r w:rsidRPr="001947CD">
              <w:rPr>
                <w:rFonts w:ascii="Arial" w:hAnsi="Arial" w:cs="Arial"/>
                <w:sz w:val="22"/>
                <w:szCs w:val="14"/>
              </w:rPr>
              <w:t xml:space="preserve">Comprehensive PC skills - databases, word-processing, email, Excel </w:t>
            </w:r>
          </w:p>
          <w:p w:rsidR="00D26F46" w:rsidRDefault="00D26F46" w:rsidP="005C7E88">
            <w:pPr>
              <w:rPr>
                <w:rFonts w:ascii="Arial" w:hAnsi="Arial" w:cs="Arial"/>
                <w:sz w:val="22"/>
                <w:szCs w:val="14"/>
              </w:rPr>
            </w:pPr>
            <w:r w:rsidRPr="001947CD">
              <w:rPr>
                <w:rFonts w:ascii="Arial" w:hAnsi="Arial" w:cs="Arial"/>
                <w:sz w:val="22"/>
                <w:szCs w:val="14"/>
              </w:rPr>
              <w:t>Underst</w:t>
            </w:r>
            <w:r>
              <w:rPr>
                <w:rFonts w:ascii="Arial" w:hAnsi="Arial" w:cs="Arial"/>
                <w:sz w:val="22"/>
                <w:szCs w:val="14"/>
              </w:rPr>
              <w:t>anding of hospital IT s</w:t>
            </w:r>
            <w:r w:rsidRPr="001947CD">
              <w:rPr>
                <w:rFonts w:ascii="Arial" w:hAnsi="Arial" w:cs="Arial"/>
                <w:sz w:val="22"/>
                <w:szCs w:val="14"/>
              </w:rPr>
              <w:t xml:space="preserve">ystems </w:t>
            </w:r>
          </w:p>
          <w:p w:rsidR="00D26F46" w:rsidRPr="001947CD" w:rsidRDefault="00D26F46" w:rsidP="005C7E88">
            <w:pPr>
              <w:rPr>
                <w:rFonts w:ascii="Arial" w:hAnsi="Arial" w:cs="Arial"/>
                <w:sz w:val="22"/>
                <w:szCs w:val="14"/>
              </w:rPr>
            </w:pPr>
            <w:r>
              <w:rPr>
                <w:rFonts w:ascii="Arial" w:hAnsi="Arial" w:cs="Arial"/>
                <w:sz w:val="22"/>
                <w:szCs w:val="14"/>
              </w:rPr>
              <w:t>Knowledge of PAS</w:t>
            </w:r>
            <w:r w:rsidRPr="00AC299D">
              <w:rPr>
                <w:rFonts w:ascii="Arial" w:hAnsi="Arial" w:cs="Arial"/>
                <w:sz w:val="22"/>
                <w:szCs w:val="14"/>
              </w:rPr>
              <w:t xml:space="preserve"> or equiv</w:t>
            </w:r>
            <w:r>
              <w:rPr>
                <w:rFonts w:ascii="Arial" w:hAnsi="Arial" w:cs="Arial"/>
                <w:sz w:val="22"/>
                <w:szCs w:val="14"/>
              </w:rPr>
              <w:t>alent</w:t>
            </w:r>
            <w:r w:rsidRPr="00AC299D">
              <w:rPr>
                <w:rFonts w:ascii="Arial" w:hAnsi="Arial" w:cs="Arial"/>
                <w:sz w:val="22"/>
                <w:szCs w:val="14"/>
              </w:rPr>
              <w:t xml:space="preserve"> information system</w:t>
            </w:r>
          </w:p>
          <w:p w:rsidR="00D26F46" w:rsidRPr="001947CD" w:rsidRDefault="00D26F46" w:rsidP="005C7E88">
            <w:pPr>
              <w:rPr>
                <w:rFonts w:ascii="Arial" w:hAnsi="Arial" w:cs="Arial"/>
                <w:sz w:val="22"/>
                <w:szCs w:val="14"/>
              </w:rPr>
            </w:pPr>
            <w:r w:rsidRPr="001947CD">
              <w:rPr>
                <w:rFonts w:ascii="Arial" w:hAnsi="Arial" w:cs="Arial"/>
                <w:sz w:val="22"/>
                <w:szCs w:val="14"/>
              </w:rPr>
              <w:t xml:space="preserve">Analytical skills &amp; ability to problem solve </w:t>
            </w:r>
          </w:p>
          <w:p w:rsidR="00D26F46" w:rsidRPr="001947CD" w:rsidRDefault="00D26F46" w:rsidP="005C7E88">
            <w:pPr>
              <w:rPr>
                <w:rFonts w:ascii="Arial" w:hAnsi="Arial" w:cs="Arial"/>
                <w:sz w:val="22"/>
                <w:szCs w:val="14"/>
              </w:rPr>
            </w:pPr>
            <w:r>
              <w:rPr>
                <w:rFonts w:ascii="Arial" w:hAnsi="Arial" w:cs="Arial"/>
                <w:sz w:val="22"/>
                <w:szCs w:val="14"/>
              </w:rPr>
              <w:t>Proven strong a</w:t>
            </w:r>
            <w:r w:rsidRPr="001947CD">
              <w:rPr>
                <w:rFonts w:ascii="Arial" w:hAnsi="Arial" w:cs="Arial"/>
                <w:sz w:val="22"/>
                <w:szCs w:val="14"/>
              </w:rPr>
              <w:t xml:space="preserve">dministration skills </w:t>
            </w:r>
          </w:p>
          <w:p w:rsidR="00D26F46" w:rsidRPr="001947CD" w:rsidRDefault="00D26F46" w:rsidP="005C7E88">
            <w:pPr>
              <w:rPr>
                <w:rFonts w:ascii="Arial" w:hAnsi="Arial" w:cs="Arial"/>
                <w:sz w:val="22"/>
                <w:szCs w:val="14"/>
              </w:rPr>
            </w:pPr>
            <w:r w:rsidRPr="001947CD">
              <w:rPr>
                <w:rFonts w:ascii="Arial" w:hAnsi="Arial" w:cs="Arial"/>
                <w:sz w:val="22"/>
                <w:szCs w:val="14"/>
              </w:rPr>
              <w:t xml:space="preserve">Accurate data entry </w:t>
            </w:r>
          </w:p>
          <w:p w:rsidR="00D26F46" w:rsidRPr="001947CD" w:rsidRDefault="00D26F46" w:rsidP="005C7E88">
            <w:pPr>
              <w:rPr>
                <w:rFonts w:ascii="Arial" w:hAnsi="Arial" w:cs="Arial"/>
                <w:sz w:val="22"/>
                <w:szCs w:val="14"/>
              </w:rPr>
            </w:pPr>
            <w:r w:rsidRPr="001947CD">
              <w:rPr>
                <w:rFonts w:ascii="Arial" w:hAnsi="Arial" w:cs="Arial"/>
                <w:sz w:val="22"/>
                <w:szCs w:val="14"/>
              </w:rPr>
              <w:t xml:space="preserve">Excellent telephone manner </w:t>
            </w:r>
          </w:p>
          <w:p w:rsidR="00D26F46" w:rsidRPr="00EE3A53" w:rsidRDefault="00D26F46" w:rsidP="005C7E88">
            <w:pPr>
              <w:rPr>
                <w:rFonts w:ascii="Arial" w:hAnsi="Arial" w:cs="Arial"/>
                <w:color w:val="FF0000"/>
                <w:sz w:val="22"/>
                <w:szCs w:val="14"/>
              </w:rPr>
            </w:pPr>
            <w:r w:rsidRPr="001947CD">
              <w:rPr>
                <w:rFonts w:ascii="Arial" w:hAnsi="Arial" w:cs="Arial"/>
                <w:sz w:val="22"/>
                <w:szCs w:val="14"/>
              </w:rPr>
              <w:t>Knowledge of Trust procedures</w:t>
            </w:r>
            <w:r>
              <w:rPr>
                <w:rFonts w:ascii="Arial" w:hAnsi="Arial" w:cs="Arial"/>
                <w:sz w:val="22"/>
                <w:szCs w:val="14"/>
              </w:rPr>
              <w:t xml:space="preserve"> </w:t>
            </w:r>
          </w:p>
          <w:p w:rsidR="00D26F46" w:rsidRDefault="00D26F46" w:rsidP="005C7E88">
            <w:pPr>
              <w:rPr>
                <w:rFonts w:ascii="Arial" w:hAnsi="Arial" w:cs="Arial"/>
                <w:sz w:val="22"/>
                <w:szCs w:val="14"/>
              </w:rPr>
            </w:pPr>
            <w:r>
              <w:rPr>
                <w:rFonts w:ascii="Arial" w:hAnsi="Arial" w:cs="Arial"/>
                <w:sz w:val="22"/>
                <w:szCs w:val="14"/>
              </w:rPr>
              <w:t xml:space="preserve">Able to work independently, with minimum supervision </w:t>
            </w:r>
          </w:p>
          <w:p w:rsidR="00D26F46" w:rsidRDefault="00D26F46" w:rsidP="005C7E88">
            <w:pPr>
              <w:rPr>
                <w:rFonts w:ascii="Arial" w:hAnsi="Arial" w:cs="Arial"/>
                <w:sz w:val="22"/>
                <w:szCs w:val="14"/>
              </w:rPr>
            </w:pPr>
            <w:r>
              <w:rPr>
                <w:rFonts w:ascii="Arial" w:hAnsi="Arial" w:cs="Arial"/>
                <w:sz w:val="22"/>
                <w:szCs w:val="14"/>
              </w:rPr>
              <w:t>Proven ability to motivate staff and encourage team work</w:t>
            </w:r>
          </w:p>
          <w:p w:rsidR="00D26F46" w:rsidRDefault="00D26F46" w:rsidP="005C7E88">
            <w:pPr>
              <w:rPr>
                <w:rFonts w:ascii="Arial" w:hAnsi="Arial" w:cs="Arial"/>
                <w:sz w:val="22"/>
                <w:szCs w:val="14"/>
              </w:rPr>
            </w:pPr>
            <w:r>
              <w:rPr>
                <w:rFonts w:ascii="Arial" w:hAnsi="Arial" w:cs="Arial"/>
                <w:sz w:val="22"/>
                <w:szCs w:val="14"/>
              </w:rPr>
              <w:t>Ability to coach and mentor others</w:t>
            </w:r>
          </w:p>
          <w:p w:rsidR="00D26F46" w:rsidRDefault="00D26F46" w:rsidP="005C7E88">
            <w:pPr>
              <w:rPr>
                <w:rFonts w:ascii="Arial" w:hAnsi="Arial" w:cs="Arial"/>
                <w:sz w:val="22"/>
                <w:szCs w:val="14"/>
              </w:rPr>
            </w:pPr>
            <w:r>
              <w:rPr>
                <w:rFonts w:ascii="Arial" w:hAnsi="Arial" w:cs="Arial"/>
                <w:sz w:val="22"/>
                <w:szCs w:val="14"/>
              </w:rPr>
              <w:t>Ability to effectively supervise staff on a day to day basis</w:t>
            </w:r>
          </w:p>
          <w:p w:rsidR="00D26F46" w:rsidRDefault="00D26F46" w:rsidP="005C7E88">
            <w:pPr>
              <w:rPr>
                <w:rFonts w:ascii="Arial" w:hAnsi="Arial" w:cs="Arial"/>
                <w:sz w:val="22"/>
                <w:szCs w:val="14"/>
              </w:rPr>
            </w:pPr>
            <w:r>
              <w:rPr>
                <w:rFonts w:ascii="Arial" w:hAnsi="Arial" w:cs="Arial"/>
                <w:sz w:val="22"/>
                <w:szCs w:val="14"/>
              </w:rPr>
              <w:t>Ability to effectively performance manage staff</w:t>
            </w:r>
          </w:p>
          <w:p w:rsidR="00D26F46" w:rsidRDefault="00D26F46" w:rsidP="005C7E88">
            <w:pPr>
              <w:rPr>
                <w:rFonts w:ascii="Arial" w:hAnsi="Arial" w:cs="Arial"/>
                <w:sz w:val="22"/>
                <w:szCs w:val="14"/>
              </w:rPr>
            </w:pPr>
            <w:r>
              <w:rPr>
                <w:rFonts w:ascii="Arial" w:hAnsi="Arial" w:cs="Arial"/>
                <w:sz w:val="22"/>
                <w:szCs w:val="14"/>
              </w:rPr>
              <w:t>Ability to engage and influence staff within their area of responsibility</w:t>
            </w:r>
          </w:p>
          <w:p w:rsidR="00D26F46" w:rsidRDefault="00D26F46" w:rsidP="005C7E88">
            <w:pPr>
              <w:rPr>
                <w:rFonts w:ascii="Arial" w:hAnsi="Arial" w:cs="Arial"/>
                <w:sz w:val="22"/>
                <w:szCs w:val="14"/>
              </w:rPr>
            </w:pPr>
            <w:r>
              <w:rPr>
                <w:rFonts w:ascii="Arial" w:hAnsi="Arial" w:cs="Arial"/>
                <w:sz w:val="22"/>
                <w:szCs w:val="14"/>
              </w:rPr>
              <w:t>Knowledge of PDR process</w:t>
            </w:r>
          </w:p>
          <w:p w:rsidR="00D26F46" w:rsidRDefault="00D26F46" w:rsidP="005C7E88">
            <w:pPr>
              <w:rPr>
                <w:rFonts w:ascii="Arial" w:hAnsi="Arial" w:cs="Arial"/>
                <w:sz w:val="22"/>
                <w:szCs w:val="14"/>
              </w:rPr>
            </w:pPr>
            <w:r>
              <w:rPr>
                <w:rFonts w:ascii="Arial" w:hAnsi="Arial" w:cs="Arial"/>
                <w:sz w:val="22"/>
                <w:szCs w:val="14"/>
              </w:rPr>
              <w:t>Practical knowledge of change management</w:t>
            </w:r>
          </w:p>
          <w:p w:rsidR="00D26F46" w:rsidRDefault="00D26F46" w:rsidP="005C7E88">
            <w:pPr>
              <w:rPr>
                <w:rFonts w:ascii="Arial" w:hAnsi="Arial" w:cs="Arial"/>
                <w:sz w:val="22"/>
                <w:szCs w:val="14"/>
              </w:rPr>
            </w:pPr>
            <w:r>
              <w:rPr>
                <w:rFonts w:ascii="Arial" w:hAnsi="Arial" w:cs="Arial"/>
                <w:sz w:val="22"/>
                <w:szCs w:val="14"/>
              </w:rPr>
              <w:t>Ability to deal with members of a multi-disciplinary team</w:t>
            </w:r>
          </w:p>
          <w:p w:rsidR="00D26F46" w:rsidRDefault="00D26F46" w:rsidP="005C7E88">
            <w:pPr>
              <w:rPr>
                <w:rFonts w:ascii="Arial" w:hAnsi="Arial" w:cs="Arial"/>
                <w:sz w:val="22"/>
                <w:szCs w:val="14"/>
              </w:rPr>
            </w:pPr>
            <w:r>
              <w:rPr>
                <w:rFonts w:ascii="Arial" w:hAnsi="Arial" w:cs="Arial"/>
                <w:sz w:val="22"/>
                <w:szCs w:val="14"/>
              </w:rPr>
              <w:t>Ability to co-ordinate complex diary management</w:t>
            </w:r>
          </w:p>
          <w:p w:rsidR="00D26F46" w:rsidRDefault="00D26F46" w:rsidP="005C7E88">
            <w:pPr>
              <w:rPr>
                <w:rFonts w:ascii="Arial" w:hAnsi="Arial" w:cs="Arial"/>
                <w:sz w:val="22"/>
                <w:szCs w:val="14"/>
              </w:rPr>
            </w:pPr>
            <w:r>
              <w:rPr>
                <w:rFonts w:ascii="Arial" w:hAnsi="Arial" w:cs="Arial"/>
                <w:sz w:val="22"/>
                <w:szCs w:val="14"/>
              </w:rPr>
              <w:t xml:space="preserve">Good </w:t>
            </w:r>
            <w:proofErr w:type="gramStart"/>
            <w:r>
              <w:rPr>
                <w:rFonts w:ascii="Arial" w:hAnsi="Arial" w:cs="Arial"/>
                <w:sz w:val="22"/>
                <w:szCs w:val="14"/>
              </w:rPr>
              <w:t>decision making</w:t>
            </w:r>
            <w:proofErr w:type="gramEnd"/>
            <w:r>
              <w:rPr>
                <w:rFonts w:ascii="Arial" w:hAnsi="Arial" w:cs="Arial"/>
                <w:sz w:val="22"/>
                <w:szCs w:val="14"/>
              </w:rPr>
              <w:t xml:space="preserve"> skills</w:t>
            </w:r>
          </w:p>
          <w:p w:rsidR="00D26F46" w:rsidRDefault="00D26F46" w:rsidP="005C7E88">
            <w:pPr>
              <w:rPr>
                <w:rFonts w:ascii="Arial" w:hAnsi="Arial" w:cs="Arial"/>
                <w:sz w:val="22"/>
                <w:szCs w:val="14"/>
              </w:rPr>
            </w:pPr>
            <w:r>
              <w:rPr>
                <w:rFonts w:ascii="Arial" w:hAnsi="Arial" w:cs="Arial"/>
                <w:sz w:val="22"/>
                <w:szCs w:val="14"/>
              </w:rPr>
              <w:t>Thorough understanding of NHS performance targets</w:t>
            </w:r>
          </w:p>
          <w:p w:rsidR="00D26F46" w:rsidRDefault="00D26F46" w:rsidP="005C7E88">
            <w:pPr>
              <w:rPr>
                <w:rFonts w:ascii="Arial" w:hAnsi="Arial" w:cs="Arial"/>
                <w:sz w:val="22"/>
                <w:szCs w:val="14"/>
              </w:rPr>
            </w:pPr>
            <w:r>
              <w:rPr>
                <w:rFonts w:ascii="Arial" w:hAnsi="Arial" w:cs="Arial"/>
                <w:sz w:val="22"/>
                <w:szCs w:val="14"/>
              </w:rPr>
              <w:lastRenderedPageBreak/>
              <w:t>Basic understanding of the compliance framework for NHS Foundation Trusts</w:t>
            </w:r>
          </w:p>
          <w:p w:rsidR="00D26F46" w:rsidRDefault="00D26F46" w:rsidP="005C7E88">
            <w:pPr>
              <w:rPr>
                <w:rFonts w:ascii="Arial" w:hAnsi="Arial" w:cs="Arial"/>
                <w:sz w:val="22"/>
                <w:szCs w:val="14"/>
              </w:rPr>
            </w:pPr>
            <w:r>
              <w:rPr>
                <w:rFonts w:ascii="Arial" w:hAnsi="Arial" w:cs="Arial"/>
                <w:sz w:val="22"/>
                <w:szCs w:val="14"/>
              </w:rPr>
              <w:t>Understanding of the basics of finance and health and safety</w:t>
            </w:r>
          </w:p>
          <w:p w:rsidR="00D26F46" w:rsidRDefault="00D26F46" w:rsidP="005C7E88">
            <w:pPr>
              <w:rPr>
                <w:rFonts w:ascii="Arial" w:hAnsi="Arial" w:cs="Arial"/>
                <w:sz w:val="22"/>
                <w:szCs w:val="14"/>
              </w:rPr>
            </w:pPr>
            <w:r>
              <w:rPr>
                <w:rFonts w:ascii="Arial" w:hAnsi="Arial" w:cs="Arial"/>
                <w:sz w:val="22"/>
                <w:szCs w:val="14"/>
              </w:rPr>
              <w:t>Understanding of the principles of audit</w:t>
            </w:r>
          </w:p>
          <w:p w:rsidR="00D26F46" w:rsidRDefault="00D26F46" w:rsidP="005C7E88">
            <w:pPr>
              <w:rPr>
                <w:rFonts w:ascii="Arial" w:hAnsi="Arial" w:cs="Arial"/>
                <w:sz w:val="22"/>
                <w:szCs w:val="14"/>
              </w:rPr>
            </w:pPr>
            <w:r>
              <w:rPr>
                <w:rFonts w:ascii="Arial" w:hAnsi="Arial" w:cs="Arial"/>
                <w:sz w:val="22"/>
                <w:szCs w:val="14"/>
              </w:rPr>
              <w:t>Knowledge of patient flow</w:t>
            </w:r>
          </w:p>
          <w:p w:rsidR="00D26F46" w:rsidRPr="00CD5A36" w:rsidRDefault="00D26F46" w:rsidP="005C7E88">
            <w:pPr>
              <w:rPr>
                <w:rFonts w:ascii="Arial" w:hAnsi="Arial" w:cs="Arial"/>
                <w:sz w:val="22"/>
                <w:szCs w:val="14"/>
              </w:rPr>
            </w:pPr>
            <w:r>
              <w:rPr>
                <w:rFonts w:ascii="Arial" w:hAnsi="Arial" w:cs="Arial"/>
                <w:sz w:val="22"/>
                <w:szCs w:val="14"/>
              </w:rPr>
              <w:t>Knowledge of Trust procedures</w:t>
            </w:r>
          </w:p>
        </w:tc>
        <w:tc>
          <w:tcPr>
            <w:tcW w:w="1525" w:type="dxa"/>
            <w:tcBorders>
              <w:left w:val="nil"/>
            </w:tcBorders>
          </w:tcPr>
          <w:p w:rsidR="00D26F46" w:rsidRDefault="00D26F46" w:rsidP="005C7E88">
            <w:pPr>
              <w:ind w:left="1026" w:hanging="1026"/>
              <w:jc w:val="center"/>
              <w:rPr>
                <w:rFonts w:ascii="Arial" w:hAnsi="Arial" w:cs="Arial"/>
                <w:b/>
                <w:sz w:val="22"/>
                <w:szCs w:val="22"/>
              </w:rPr>
            </w:pP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D</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D</w:t>
            </w:r>
          </w:p>
          <w:p w:rsidR="00D26F46" w:rsidRDefault="00D26F46" w:rsidP="005C7E88">
            <w:pPr>
              <w:ind w:left="1026" w:hanging="1026"/>
              <w:jc w:val="center"/>
              <w:rPr>
                <w:rFonts w:ascii="Arial" w:hAnsi="Arial" w:cs="Arial"/>
                <w:b/>
                <w:sz w:val="22"/>
                <w:szCs w:val="22"/>
              </w:rPr>
            </w:pPr>
            <w:r>
              <w:rPr>
                <w:rFonts w:ascii="Arial" w:hAnsi="Arial" w:cs="Arial"/>
                <w:b/>
                <w:sz w:val="22"/>
                <w:szCs w:val="22"/>
              </w:rPr>
              <w:t>D</w:t>
            </w:r>
          </w:p>
          <w:p w:rsidR="00D26F46" w:rsidRDefault="00D26F46" w:rsidP="005C7E88">
            <w:pPr>
              <w:ind w:left="1026" w:hanging="1026"/>
              <w:jc w:val="center"/>
              <w:rPr>
                <w:rFonts w:ascii="Arial" w:hAnsi="Arial" w:cs="Arial"/>
                <w:b/>
                <w:sz w:val="22"/>
                <w:szCs w:val="22"/>
              </w:rPr>
            </w:pPr>
          </w:p>
          <w:p w:rsidR="00D26F46" w:rsidRDefault="00D26F46" w:rsidP="005C7E88">
            <w:pPr>
              <w:ind w:left="1026" w:hanging="1026"/>
              <w:jc w:val="center"/>
              <w:rPr>
                <w:rFonts w:ascii="Arial" w:hAnsi="Arial" w:cs="Arial"/>
                <w:b/>
                <w:sz w:val="22"/>
                <w:szCs w:val="22"/>
              </w:rPr>
            </w:pPr>
            <w:r>
              <w:rPr>
                <w:rFonts w:ascii="Arial" w:hAnsi="Arial" w:cs="Arial"/>
                <w:b/>
                <w:sz w:val="22"/>
                <w:szCs w:val="22"/>
              </w:rPr>
              <w:t>D</w:t>
            </w:r>
          </w:p>
          <w:p w:rsidR="00D26F46" w:rsidRDefault="00D26F46" w:rsidP="005C7E88">
            <w:pPr>
              <w:ind w:left="1026" w:hanging="1026"/>
              <w:jc w:val="center"/>
              <w:rPr>
                <w:rFonts w:ascii="Arial" w:hAnsi="Arial" w:cs="Arial"/>
                <w:b/>
                <w:sz w:val="22"/>
                <w:szCs w:val="22"/>
              </w:rPr>
            </w:pPr>
            <w:r>
              <w:rPr>
                <w:rFonts w:ascii="Arial" w:hAnsi="Arial" w:cs="Arial"/>
                <w:b/>
                <w:sz w:val="22"/>
                <w:szCs w:val="22"/>
              </w:rPr>
              <w:t>D</w:t>
            </w:r>
          </w:p>
          <w:p w:rsidR="00D26F46" w:rsidRDefault="00D26F46" w:rsidP="005C7E88">
            <w:pPr>
              <w:ind w:left="1026" w:hanging="1026"/>
              <w:jc w:val="center"/>
              <w:rPr>
                <w:rFonts w:ascii="Arial" w:hAnsi="Arial" w:cs="Arial"/>
                <w:b/>
                <w:sz w:val="22"/>
                <w:szCs w:val="22"/>
              </w:rPr>
            </w:pPr>
            <w:r>
              <w:rPr>
                <w:rFonts w:ascii="Arial" w:hAnsi="Arial" w:cs="Arial"/>
                <w:b/>
                <w:sz w:val="22"/>
                <w:szCs w:val="22"/>
              </w:rPr>
              <w:t>D</w:t>
            </w:r>
          </w:p>
          <w:p w:rsidR="00D26F46" w:rsidRPr="0000237B" w:rsidRDefault="00D26F46" w:rsidP="005C7E88">
            <w:pPr>
              <w:ind w:left="1026" w:hanging="1026"/>
              <w:jc w:val="center"/>
              <w:rPr>
                <w:rFonts w:ascii="Arial" w:hAnsi="Arial" w:cs="Arial"/>
                <w:b/>
                <w:sz w:val="22"/>
                <w:szCs w:val="22"/>
              </w:rPr>
            </w:pPr>
            <w:r>
              <w:rPr>
                <w:rFonts w:ascii="Arial" w:hAnsi="Arial" w:cs="Arial"/>
                <w:b/>
                <w:sz w:val="22"/>
                <w:szCs w:val="22"/>
              </w:rPr>
              <w:t>E</w:t>
            </w:r>
          </w:p>
        </w:tc>
        <w:tc>
          <w:tcPr>
            <w:tcW w:w="1559" w:type="dxa"/>
            <w:tcBorders>
              <w:left w:val="nil"/>
            </w:tcBorders>
          </w:tcPr>
          <w:p w:rsidR="00D26F46" w:rsidRDefault="00D26F46" w:rsidP="005C7E88">
            <w:pPr>
              <w:ind w:left="1026" w:hanging="1026"/>
              <w:jc w:val="center"/>
              <w:rPr>
                <w:rFonts w:ascii="Arial" w:hAnsi="Arial" w:cs="Arial"/>
                <w:b/>
                <w:sz w:val="22"/>
                <w:szCs w:val="22"/>
              </w:rPr>
            </w:pP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Pr="0000237B" w:rsidRDefault="00D26F46" w:rsidP="005C7E88">
            <w:pPr>
              <w:ind w:left="1026" w:hanging="1026"/>
              <w:jc w:val="center"/>
              <w:rPr>
                <w:rFonts w:ascii="Arial" w:hAnsi="Arial" w:cs="Arial"/>
                <w:sz w:val="22"/>
                <w:szCs w:val="22"/>
              </w:rPr>
            </w:pPr>
            <w:r>
              <w:rPr>
                <w:rFonts w:ascii="Arial" w:hAnsi="Arial" w:cs="Arial"/>
                <w:b/>
                <w:sz w:val="22"/>
                <w:szCs w:val="22"/>
              </w:rPr>
              <w:t>E</w:t>
            </w:r>
          </w:p>
        </w:tc>
      </w:tr>
      <w:tr w:rsidR="00D26F46" w:rsidRPr="003006E7" w:rsidTr="005C7E88">
        <w:tc>
          <w:tcPr>
            <w:tcW w:w="7230" w:type="dxa"/>
            <w:tcBorders>
              <w:bottom w:val="nil"/>
              <w:right w:val="nil"/>
            </w:tcBorders>
          </w:tcPr>
          <w:p w:rsidR="00D26F46" w:rsidRPr="003006E7" w:rsidRDefault="00D26F46" w:rsidP="005C7E88">
            <w:pPr>
              <w:ind w:left="1026" w:hanging="1026"/>
              <w:rPr>
                <w:rFonts w:ascii="Arial" w:hAnsi="Arial" w:cs="Arial"/>
                <w:b/>
                <w:sz w:val="22"/>
                <w:szCs w:val="22"/>
                <w:u w:val="single"/>
              </w:rPr>
            </w:pPr>
            <w:r w:rsidRPr="003006E7">
              <w:rPr>
                <w:rFonts w:ascii="Arial" w:hAnsi="Arial" w:cs="Arial"/>
                <w:b/>
                <w:sz w:val="22"/>
                <w:szCs w:val="22"/>
                <w:u w:val="single"/>
              </w:rPr>
              <w:lastRenderedPageBreak/>
              <w:t>EXPERIENCE:</w:t>
            </w:r>
          </w:p>
          <w:p w:rsidR="00D26F46" w:rsidRPr="003006E7" w:rsidRDefault="00D26F46" w:rsidP="005C7E88">
            <w:pPr>
              <w:ind w:left="1026" w:hanging="1026"/>
              <w:rPr>
                <w:rFonts w:ascii="Arial" w:hAnsi="Arial" w:cs="Arial"/>
                <w:sz w:val="22"/>
                <w:szCs w:val="22"/>
              </w:rPr>
            </w:pPr>
            <w:r w:rsidRPr="003006E7">
              <w:rPr>
                <w:rFonts w:ascii="Arial" w:hAnsi="Arial" w:cs="Arial"/>
                <w:sz w:val="22"/>
                <w:szCs w:val="22"/>
              </w:rPr>
              <w:t>Previous clerical experience</w:t>
            </w:r>
          </w:p>
          <w:p w:rsidR="00D26F46" w:rsidRDefault="00D26F46" w:rsidP="005C7E88">
            <w:pPr>
              <w:rPr>
                <w:rFonts w:ascii="Arial" w:hAnsi="Arial" w:cs="Arial"/>
                <w:sz w:val="22"/>
                <w:szCs w:val="22"/>
              </w:rPr>
            </w:pPr>
            <w:r w:rsidRPr="003006E7">
              <w:rPr>
                <w:rFonts w:ascii="Arial" w:hAnsi="Arial" w:cs="Arial"/>
                <w:sz w:val="22"/>
                <w:szCs w:val="22"/>
              </w:rPr>
              <w:t>Working in an NHS/clinical environment e.g. hospital, GP surgery, CCG</w:t>
            </w:r>
          </w:p>
          <w:p w:rsidR="00D26F46" w:rsidRDefault="00D26F46" w:rsidP="005C7E88">
            <w:pPr>
              <w:rPr>
                <w:rFonts w:ascii="Arial" w:hAnsi="Arial" w:cs="Arial"/>
                <w:sz w:val="22"/>
                <w:szCs w:val="22"/>
              </w:rPr>
            </w:pPr>
            <w:r>
              <w:rPr>
                <w:rFonts w:ascii="Arial" w:hAnsi="Arial" w:cs="Arial"/>
                <w:sz w:val="22"/>
                <w:szCs w:val="22"/>
              </w:rPr>
              <w:t>Supervision and the development of staff</w:t>
            </w:r>
          </w:p>
          <w:p w:rsidR="00D26F46" w:rsidRDefault="00D26F46" w:rsidP="005C7E88">
            <w:pPr>
              <w:rPr>
                <w:rFonts w:ascii="Arial" w:hAnsi="Arial" w:cs="Arial"/>
                <w:sz w:val="22"/>
                <w:szCs w:val="22"/>
              </w:rPr>
            </w:pPr>
            <w:r>
              <w:rPr>
                <w:rFonts w:ascii="Arial" w:hAnsi="Arial" w:cs="Arial"/>
                <w:sz w:val="22"/>
                <w:szCs w:val="22"/>
              </w:rPr>
              <w:t>Operational managing of a service on a day to day basis</w:t>
            </w:r>
          </w:p>
          <w:p w:rsidR="00D26F46" w:rsidRDefault="00D26F46" w:rsidP="005C7E88">
            <w:pPr>
              <w:rPr>
                <w:rFonts w:ascii="Arial" w:hAnsi="Arial" w:cs="Arial"/>
                <w:sz w:val="22"/>
                <w:szCs w:val="22"/>
              </w:rPr>
            </w:pPr>
            <w:r>
              <w:rPr>
                <w:rFonts w:ascii="Arial" w:hAnsi="Arial" w:cs="Arial"/>
                <w:sz w:val="22"/>
                <w:szCs w:val="22"/>
              </w:rPr>
              <w:t>Managing Administrative functions within a large complex organisation</w:t>
            </w:r>
          </w:p>
          <w:p w:rsidR="00D26F46" w:rsidRDefault="00D26F46" w:rsidP="005C7E88">
            <w:pPr>
              <w:rPr>
                <w:rFonts w:ascii="Arial" w:hAnsi="Arial" w:cs="Arial"/>
                <w:sz w:val="22"/>
                <w:szCs w:val="22"/>
              </w:rPr>
            </w:pPr>
            <w:r>
              <w:rPr>
                <w:rFonts w:ascii="Arial" w:hAnsi="Arial" w:cs="Arial"/>
                <w:sz w:val="22"/>
                <w:szCs w:val="22"/>
              </w:rPr>
              <w:t>Formal performance management of staff</w:t>
            </w:r>
          </w:p>
          <w:p w:rsidR="00D26F46" w:rsidRDefault="00D26F46" w:rsidP="005C7E88">
            <w:pPr>
              <w:rPr>
                <w:rFonts w:ascii="Arial" w:hAnsi="Arial" w:cs="Arial"/>
                <w:sz w:val="22"/>
                <w:szCs w:val="22"/>
              </w:rPr>
            </w:pPr>
            <w:r>
              <w:rPr>
                <w:rFonts w:ascii="Arial" w:hAnsi="Arial" w:cs="Arial"/>
                <w:sz w:val="22"/>
                <w:szCs w:val="22"/>
              </w:rPr>
              <w:t>Managing sickness absence and conduction of performance or capability investigations</w:t>
            </w:r>
          </w:p>
          <w:p w:rsidR="00D26F46" w:rsidRDefault="00D26F46" w:rsidP="005C7E88">
            <w:pPr>
              <w:rPr>
                <w:rFonts w:ascii="Arial" w:hAnsi="Arial" w:cs="Arial"/>
                <w:sz w:val="22"/>
                <w:szCs w:val="22"/>
              </w:rPr>
            </w:pPr>
            <w:r>
              <w:rPr>
                <w:rFonts w:ascii="Arial" w:hAnsi="Arial" w:cs="Arial"/>
                <w:sz w:val="22"/>
                <w:szCs w:val="22"/>
              </w:rPr>
              <w:t>Staff rostering</w:t>
            </w:r>
          </w:p>
          <w:p w:rsidR="00D26F46" w:rsidRDefault="00D26F46" w:rsidP="005C7E88">
            <w:pPr>
              <w:rPr>
                <w:rFonts w:ascii="Arial" w:hAnsi="Arial" w:cs="Arial"/>
                <w:sz w:val="22"/>
                <w:szCs w:val="22"/>
              </w:rPr>
            </w:pPr>
            <w:r>
              <w:rPr>
                <w:rFonts w:ascii="Arial" w:hAnsi="Arial" w:cs="Arial"/>
                <w:sz w:val="22"/>
                <w:szCs w:val="22"/>
              </w:rPr>
              <w:t>Implementing change in a discrete area</w:t>
            </w:r>
          </w:p>
          <w:p w:rsidR="00D26F46" w:rsidRPr="003006E7" w:rsidRDefault="00D26F46" w:rsidP="005C7E88">
            <w:pPr>
              <w:rPr>
                <w:rFonts w:ascii="Arial" w:hAnsi="Arial" w:cs="Arial"/>
                <w:sz w:val="22"/>
                <w:szCs w:val="22"/>
              </w:rPr>
            </w:pPr>
            <w:r>
              <w:rPr>
                <w:rFonts w:ascii="Arial" w:hAnsi="Arial" w:cs="Arial"/>
                <w:sz w:val="22"/>
                <w:szCs w:val="22"/>
              </w:rPr>
              <w:t>Managing a change process</w:t>
            </w:r>
          </w:p>
        </w:tc>
        <w:tc>
          <w:tcPr>
            <w:tcW w:w="1525" w:type="dxa"/>
            <w:tcBorders>
              <w:bottom w:val="nil"/>
            </w:tcBorders>
          </w:tcPr>
          <w:p w:rsidR="00D26F46" w:rsidRPr="003006E7" w:rsidRDefault="00D26F46" w:rsidP="005C7E88">
            <w:pPr>
              <w:ind w:left="1026" w:hanging="1026"/>
              <w:jc w:val="center"/>
              <w:rPr>
                <w:rFonts w:ascii="Arial" w:hAnsi="Arial" w:cs="Arial"/>
                <w:b/>
                <w:sz w:val="22"/>
                <w:szCs w:val="22"/>
              </w:rPr>
            </w:pPr>
          </w:p>
          <w:p w:rsidR="00D26F46" w:rsidRPr="003006E7"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D</w:t>
            </w:r>
          </w:p>
          <w:p w:rsidR="00D26F46" w:rsidRDefault="00D26F46" w:rsidP="005C7E88">
            <w:pPr>
              <w:ind w:left="1026" w:hanging="1026"/>
              <w:jc w:val="center"/>
              <w:rPr>
                <w:rFonts w:ascii="Arial" w:hAnsi="Arial" w:cs="Arial"/>
                <w:b/>
                <w:sz w:val="22"/>
                <w:szCs w:val="22"/>
              </w:rPr>
            </w:pPr>
            <w:r>
              <w:rPr>
                <w:rFonts w:ascii="Arial" w:hAnsi="Arial" w:cs="Arial"/>
                <w:b/>
                <w:sz w:val="22"/>
                <w:szCs w:val="22"/>
              </w:rPr>
              <w:t>D</w:t>
            </w:r>
          </w:p>
          <w:p w:rsidR="00D26F46" w:rsidRDefault="00D26F46" w:rsidP="005C7E88">
            <w:pPr>
              <w:ind w:left="1026" w:hanging="1026"/>
              <w:jc w:val="center"/>
              <w:rPr>
                <w:rFonts w:ascii="Arial" w:hAnsi="Arial" w:cs="Arial"/>
                <w:b/>
                <w:sz w:val="22"/>
                <w:szCs w:val="22"/>
              </w:rPr>
            </w:pPr>
            <w:r>
              <w:rPr>
                <w:rFonts w:ascii="Arial" w:hAnsi="Arial" w:cs="Arial"/>
                <w:b/>
                <w:sz w:val="22"/>
                <w:szCs w:val="22"/>
              </w:rPr>
              <w:t>D</w:t>
            </w:r>
          </w:p>
          <w:p w:rsidR="00D26F46" w:rsidRDefault="00D26F46" w:rsidP="005C7E88">
            <w:pPr>
              <w:ind w:left="1026" w:hanging="1026"/>
              <w:jc w:val="center"/>
              <w:rPr>
                <w:rFonts w:ascii="Arial" w:hAnsi="Arial" w:cs="Arial"/>
                <w:b/>
                <w:sz w:val="22"/>
                <w:szCs w:val="22"/>
              </w:rPr>
            </w:pPr>
            <w:r>
              <w:rPr>
                <w:rFonts w:ascii="Arial" w:hAnsi="Arial" w:cs="Arial"/>
                <w:b/>
                <w:sz w:val="22"/>
                <w:szCs w:val="22"/>
              </w:rPr>
              <w:t>D</w:t>
            </w:r>
          </w:p>
          <w:p w:rsidR="00D26F46" w:rsidRDefault="00D26F46" w:rsidP="005C7E88">
            <w:pPr>
              <w:ind w:left="1026" w:hanging="1026"/>
              <w:jc w:val="center"/>
              <w:rPr>
                <w:rFonts w:ascii="Arial" w:hAnsi="Arial" w:cs="Arial"/>
                <w:b/>
                <w:sz w:val="22"/>
                <w:szCs w:val="22"/>
              </w:rPr>
            </w:pPr>
          </w:p>
          <w:p w:rsidR="00D26F46" w:rsidRDefault="00D26F46" w:rsidP="005C7E88">
            <w:pPr>
              <w:ind w:left="1026" w:hanging="1026"/>
              <w:jc w:val="center"/>
              <w:rPr>
                <w:rFonts w:ascii="Arial" w:hAnsi="Arial" w:cs="Arial"/>
                <w:b/>
                <w:sz w:val="22"/>
                <w:szCs w:val="22"/>
              </w:rPr>
            </w:pPr>
            <w:r>
              <w:rPr>
                <w:rFonts w:ascii="Arial" w:hAnsi="Arial" w:cs="Arial"/>
                <w:b/>
                <w:sz w:val="22"/>
                <w:szCs w:val="22"/>
              </w:rPr>
              <w:t>D</w:t>
            </w:r>
          </w:p>
          <w:p w:rsidR="00D26F46" w:rsidRDefault="00D26F46" w:rsidP="005C7E88">
            <w:pPr>
              <w:ind w:left="1026" w:hanging="1026"/>
              <w:jc w:val="center"/>
              <w:rPr>
                <w:rFonts w:ascii="Arial" w:hAnsi="Arial" w:cs="Arial"/>
                <w:b/>
                <w:sz w:val="22"/>
                <w:szCs w:val="22"/>
              </w:rPr>
            </w:pPr>
            <w:r>
              <w:rPr>
                <w:rFonts w:ascii="Arial" w:hAnsi="Arial" w:cs="Arial"/>
                <w:b/>
                <w:sz w:val="22"/>
                <w:szCs w:val="22"/>
              </w:rPr>
              <w:t>D</w:t>
            </w:r>
          </w:p>
          <w:p w:rsidR="00D26F46" w:rsidRPr="008D2FBB" w:rsidRDefault="00D26F46" w:rsidP="005C7E88">
            <w:pPr>
              <w:ind w:left="1026" w:hanging="1026"/>
              <w:jc w:val="center"/>
              <w:rPr>
                <w:rFonts w:ascii="Arial" w:hAnsi="Arial" w:cs="Arial"/>
                <w:b/>
                <w:sz w:val="22"/>
                <w:szCs w:val="22"/>
              </w:rPr>
            </w:pPr>
            <w:r>
              <w:rPr>
                <w:rFonts w:ascii="Arial" w:hAnsi="Arial" w:cs="Arial"/>
                <w:b/>
                <w:sz w:val="22"/>
                <w:szCs w:val="22"/>
              </w:rPr>
              <w:t>E</w:t>
            </w:r>
          </w:p>
        </w:tc>
        <w:tc>
          <w:tcPr>
            <w:tcW w:w="1559" w:type="dxa"/>
            <w:tcBorders>
              <w:bottom w:val="nil"/>
            </w:tcBorders>
          </w:tcPr>
          <w:p w:rsidR="00D26F46" w:rsidRPr="003006E7" w:rsidRDefault="00D26F46" w:rsidP="005C7E88">
            <w:pPr>
              <w:ind w:left="1026" w:hanging="1026"/>
              <w:jc w:val="center"/>
              <w:rPr>
                <w:rFonts w:ascii="Arial" w:hAnsi="Arial" w:cs="Arial"/>
                <w:b/>
                <w:sz w:val="22"/>
                <w:szCs w:val="22"/>
              </w:rPr>
            </w:pPr>
          </w:p>
          <w:p w:rsidR="00D26F46" w:rsidRPr="003006E7" w:rsidRDefault="00D26F46" w:rsidP="005C7E88">
            <w:pPr>
              <w:ind w:left="1026" w:hanging="1026"/>
              <w:jc w:val="center"/>
              <w:rPr>
                <w:rFonts w:ascii="Arial" w:hAnsi="Arial" w:cs="Arial"/>
                <w:b/>
                <w:sz w:val="22"/>
                <w:szCs w:val="22"/>
              </w:rPr>
            </w:pPr>
            <w:r w:rsidRPr="003006E7">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sidRPr="003006E7">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Pr="003006E7" w:rsidRDefault="00D26F46" w:rsidP="005C7E88">
            <w:pPr>
              <w:ind w:left="1026" w:hanging="1026"/>
              <w:jc w:val="center"/>
              <w:rPr>
                <w:rFonts w:ascii="Arial" w:hAnsi="Arial" w:cs="Arial"/>
                <w:b/>
                <w:sz w:val="22"/>
                <w:szCs w:val="22"/>
              </w:rPr>
            </w:pPr>
            <w:r>
              <w:rPr>
                <w:rFonts w:ascii="Arial" w:hAnsi="Arial" w:cs="Arial"/>
                <w:b/>
                <w:sz w:val="22"/>
                <w:szCs w:val="22"/>
              </w:rPr>
              <w:t>E</w:t>
            </w:r>
          </w:p>
        </w:tc>
      </w:tr>
      <w:tr w:rsidR="00D26F46" w:rsidRPr="0000237B" w:rsidTr="005C7E88">
        <w:tc>
          <w:tcPr>
            <w:tcW w:w="7230" w:type="dxa"/>
            <w:tcBorders>
              <w:top w:val="single" w:sz="4" w:space="0" w:color="auto"/>
              <w:left w:val="single" w:sz="4" w:space="0" w:color="auto"/>
              <w:bottom w:val="single" w:sz="4" w:space="0" w:color="auto"/>
              <w:right w:val="single" w:sz="4" w:space="0" w:color="auto"/>
            </w:tcBorders>
          </w:tcPr>
          <w:p w:rsidR="00D26F46" w:rsidRPr="0000237B" w:rsidRDefault="00D26F46" w:rsidP="005C7E88">
            <w:pPr>
              <w:ind w:left="1026" w:hanging="1026"/>
              <w:rPr>
                <w:rFonts w:ascii="Arial" w:hAnsi="Arial" w:cs="Arial"/>
                <w:b/>
                <w:sz w:val="22"/>
                <w:szCs w:val="22"/>
                <w:u w:val="single"/>
              </w:rPr>
            </w:pPr>
            <w:r>
              <w:rPr>
                <w:rFonts w:ascii="Arial" w:hAnsi="Arial" w:cs="Arial"/>
                <w:b/>
                <w:sz w:val="22"/>
                <w:szCs w:val="22"/>
                <w:u w:val="single"/>
              </w:rPr>
              <w:t>PERSONAL ATTRIBUTE</w:t>
            </w:r>
            <w:r w:rsidRPr="0000237B">
              <w:rPr>
                <w:rFonts w:ascii="Arial" w:hAnsi="Arial" w:cs="Arial"/>
                <w:b/>
                <w:sz w:val="22"/>
                <w:szCs w:val="22"/>
                <w:u w:val="single"/>
              </w:rPr>
              <w:t>S:</w:t>
            </w:r>
          </w:p>
          <w:p w:rsidR="00D26F46" w:rsidRDefault="00D26F46" w:rsidP="005C7E88">
            <w:pPr>
              <w:rPr>
                <w:rFonts w:ascii="Arial" w:hAnsi="Arial" w:cs="Arial"/>
                <w:sz w:val="22"/>
                <w:szCs w:val="22"/>
              </w:rPr>
            </w:pPr>
            <w:r w:rsidRPr="00A739EF">
              <w:rPr>
                <w:rFonts w:ascii="Arial" w:hAnsi="Arial" w:cs="Arial"/>
                <w:sz w:val="22"/>
                <w:szCs w:val="22"/>
              </w:rPr>
              <w:t>Enthusiastic highly mot</w:t>
            </w:r>
            <w:r>
              <w:rPr>
                <w:rFonts w:ascii="Arial" w:hAnsi="Arial" w:cs="Arial"/>
                <w:sz w:val="22"/>
                <w:szCs w:val="22"/>
              </w:rPr>
              <w:t>ivated &amp; committed to delivering</w:t>
            </w:r>
            <w:r w:rsidRPr="00A739EF">
              <w:rPr>
                <w:rFonts w:ascii="Arial" w:hAnsi="Arial" w:cs="Arial"/>
                <w:sz w:val="22"/>
                <w:szCs w:val="22"/>
              </w:rPr>
              <w:t xml:space="preserve"> a service </w:t>
            </w:r>
          </w:p>
          <w:p w:rsidR="00D26F46" w:rsidRDefault="00D26F46" w:rsidP="005C7E88">
            <w:pPr>
              <w:rPr>
                <w:rFonts w:ascii="Arial" w:hAnsi="Arial" w:cs="Arial"/>
                <w:sz w:val="22"/>
                <w:szCs w:val="22"/>
              </w:rPr>
            </w:pPr>
            <w:r w:rsidRPr="00A739EF">
              <w:rPr>
                <w:rFonts w:ascii="Arial" w:hAnsi="Arial" w:cs="Arial"/>
                <w:sz w:val="22"/>
                <w:szCs w:val="22"/>
              </w:rPr>
              <w:t>Understand team work and work</w:t>
            </w:r>
            <w:r>
              <w:rPr>
                <w:rFonts w:ascii="Arial" w:hAnsi="Arial" w:cs="Arial"/>
                <w:sz w:val="22"/>
                <w:szCs w:val="22"/>
              </w:rPr>
              <w:t xml:space="preserve"> </w:t>
            </w:r>
            <w:r w:rsidRPr="00A739EF">
              <w:rPr>
                <w:rFonts w:ascii="Arial" w:hAnsi="Arial" w:cs="Arial"/>
                <w:sz w:val="22"/>
                <w:szCs w:val="22"/>
              </w:rPr>
              <w:t>within a team</w:t>
            </w:r>
          </w:p>
          <w:p w:rsidR="00D26F46" w:rsidRDefault="00D26F46" w:rsidP="005C7E88">
            <w:pPr>
              <w:rPr>
                <w:rFonts w:ascii="Arial" w:hAnsi="Arial" w:cs="Arial"/>
                <w:sz w:val="22"/>
                <w:szCs w:val="22"/>
              </w:rPr>
            </w:pPr>
            <w:r w:rsidRPr="00A739EF">
              <w:rPr>
                <w:rFonts w:ascii="Arial" w:hAnsi="Arial" w:cs="Arial"/>
                <w:sz w:val="22"/>
                <w:szCs w:val="22"/>
              </w:rPr>
              <w:t>Able to plan and organise workload</w:t>
            </w:r>
          </w:p>
          <w:p w:rsidR="00D26F46" w:rsidRDefault="00D26F46" w:rsidP="005C7E88">
            <w:pPr>
              <w:rPr>
                <w:rFonts w:ascii="Arial" w:hAnsi="Arial" w:cs="Arial"/>
                <w:sz w:val="22"/>
                <w:szCs w:val="22"/>
              </w:rPr>
            </w:pPr>
            <w:r w:rsidRPr="00A739EF">
              <w:rPr>
                <w:rFonts w:ascii="Arial" w:hAnsi="Arial" w:cs="Arial"/>
                <w:sz w:val="22"/>
                <w:szCs w:val="22"/>
              </w:rPr>
              <w:t>Able to prioritise own work load and meet deadlines</w:t>
            </w:r>
          </w:p>
          <w:p w:rsidR="00D26F46" w:rsidRDefault="00D26F46" w:rsidP="005C7E88">
            <w:pPr>
              <w:rPr>
                <w:rFonts w:ascii="Arial" w:hAnsi="Arial" w:cs="Arial"/>
                <w:sz w:val="22"/>
                <w:szCs w:val="22"/>
              </w:rPr>
            </w:pPr>
            <w:r w:rsidRPr="00A739EF">
              <w:rPr>
                <w:rFonts w:ascii="Arial" w:hAnsi="Arial" w:cs="Arial"/>
                <w:sz w:val="22"/>
                <w:szCs w:val="22"/>
              </w:rPr>
              <w:t>Ability to work un-supervised</w:t>
            </w:r>
          </w:p>
          <w:p w:rsidR="00D26F46" w:rsidRDefault="00D26F46" w:rsidP="005C7E88">
            <w:pPr>
              <w:rPr>
                <w:rFonts w:ascii="Arial" w:hAnsi="Arial" w:cs="Arial"/>
                <w:sz w:val="22"/>
                <w:szCs w:val="22"/>
              </w:rPr>
            </w:pPr>
            <w:r>
              <w:rPr>
                <w:rFonts w:ascii="Arial" w:hAnsi="Arial" w:cs="Arial"/>
                <w:sz w:val="22"/>
                <w:szCs w:val="22"/>
              </w:rPr>
              <w:t>Can r</w:t>
            </w:r>
            <w:r w:rsidRPr="00A739EF">
              <w:rPr>
                <w:rFonts w:ascii="Arial" w:hAnsi="Arial" w:cs="Arial"/>
                <w:sz w:val="22"/>
                <w:szCs w:val="22"/>
              </w:rPr>
              <w:t>emain calm and professional in a busy environment</w:t>
            </w:r>
          </w:p>
          <w:p w:rsidR="00D26F46" w:rsidRDefault="00D26F46" w:rsidP="005C7E88">
            <w:pPr>
              <w:rPr>
                <w:rFonts w:ascii="Arial" w:hAnsi="Arial" w:cs="Arial"/>
                <w:sz w:val="22"/>
                <w:szCs w:val="22"/>
              </w:rPr>
            </w:pPr>
            <w:r w:rsidRPr="00A739EF">
              <w:rPr>
                <w:rFonts w:ascii="Arial" w:hAnsi="Arial" w:cs="Arial"/>
                <w:sz w:val="22"/>
                <w:szCs w:val="22"/>
              </w:rPr>
              <w:t>Empathetic, but able to understand professional boundaries</w:t>
            </w:r>
          </w:p>
          <w:p w:rsidR="00D26F46" w:rsidRDefault="00D26F46" w:rsidP="005C7E88">
            <w:pPr>
              <w:rPr>
                <w:rFonts w:ascii="Arial" w:hAnsi="Arial" w:cs="Arial"/>
                <w:sz w:val="22"/>
                <w:szCs w:val="22"/>
              </w:rPr>
            </w:pPr>
            <w:r w:rsidRPr="001947CD">
              <w:rPr>
                <w:rFonts w:ascii="Arial" w:hAnsi="Arial" w:cs="Arial"/>
                <w:sz w:val="22"/>
                <w:szCs w:val="22"/>
              </w:rPr>
              <w:t>Smart appearance, adhering to the Uniform Policy</w:t>
            </w:r>
          </w:p>
          <w:p w:rsidR="00D26F46" w:rsidRDefault="00D26F46" w:rsidP="005C7E88">
            <w:pPr>
              <w:rPr>
                <w:rFonts w:ascii="Arial" w:hAnsi="Arial" w:cs="Arial"/>
                <w:sz w:val="22"/>
                <w:szCs w:val="22"/>
              </w:rPr>
            </w:pPr>
            <w:r w:rsidRPr="001947CD">
              <w:rPr>
                <w:rFonts w:ascii="Arial" w:hAnsi="Arial" w:cs="Arial"/>
                <w:sz w:val="22"/>
                <w:szCs w:val="22"/>
              </w:rPr>
              <w:t>Welcoming friendly and approachable manner</w:t>
            </w:r>
          </w:p>
          <w:p w:rsidR="00D26F46" w:rsidRDefault="00D26F46" w:rsidP="005C7E88">
            <w:pPr>
              <w:rPr>
                <w:rFonts w:ascii="Arial" w:hAnsi="Arial" w:cs="Arial"/>
                <w:sz w:val="22"/>
                <w:szCs w:val="22"/>
              </w:rPr>
            </w:pPr>
            <w:r>
              <w:rPr>
                <w:rFonts w:ascii="Arial" w:hAnsi="Arial" w:cs="Arial"/>
                <w:sz w:val="22"/>
                <w:szCs w:val="22"/>
              </w:rPr>
              <w:t xml:space="preserve">An adaptable </w:t>
            </w:r>
            <w:r w:rsidRPr="001947CD">
              <w:rPr>
                <w:rFonts w:ascii="Arial" w:hAnsi="Arial" w:cs="Arial"/>
                <w:sz w:val="22"/>
                <w:szCs w:val="22"/>
              </w:rPr>
              <w:t>approach to work</w:t>
            </w:r>
          </w:p>
          <w:p w:rsidR="00D26F46" w:rsidRDefault="00D26F46" w:rsidP="005C7E88">
            <w:pPr>
              <w:rPr>
                <w:rFonts w:ascii="Arial" w:hAnsi="Arial" w:cs="Arial"/>
                <w:sz w:val="22"/>
                <w:szCs w:val="22"/>
              </w:rPr>
            </w:pPr>
            <w:r w:rsidRPr="001947CD">
              <w:rPr>
                <w:rFonts w:ascii="Arial" w:hAnsi="Arial" w:cs="Arial"/>
                <w:sz w:val="22"/>
                <w:szCs w:val="22"/>
              </w:rPr>
              <w:t>Flexible approach to working hours</w:t>
            </w:r>
          </w:p>
          <w:p w:rsidR="00D26F46" w:rsidRDefault="00D26F46" w:rsidP="005C7E88">
            <w:pPr>
              <w:rPr>
                <w:rFonts w:ascii="Arial" w:hAnsi="Arial" w:cs="Arial"/>
                <w:sz w:val="22"/>
                <w:szCs w:val="22"/>
              </w:rPr>
            </w:pPr>
            <w:r w:rsidRPr="001947CD">
              <w:rPr>
                <w:rFonts w:ascii="Arial" w:hAnsi="Arial" w:cs="Arial"/>
                <w:sz w:val="22"/>
                <w:szCs w:val="22"/>
              </w:rPr>
              <w:t xml:space="preserve">Commitment to continual development to </w:t>
            </w:r>
            <w:proofErr w:type="spellStart"/>
            <w:r w:rsidRPr="001947CD">
              <w:rPr>
                <w:rFonts w:ascii="Arial" w:hAnsi="Arial" w:cs="Arial"/>
                <w:sz w:val="22"/>
                <w:szCs w:val="22"/>
              </w:rPr>
              <w:t>inc.</w:t>
            </w:r>
            <w:proofErr w:type="spellEnd"/>
            <w:r w:rsidRPr="001947CD">
              <w:rPr>
                <w:rFonts w:ascii="Arial" w:hAnsi="Arial" w:cs="Arial"/>
                <w:sz w:val="22"/>
                <w:szCs w:val="22"/>
              </w:rPr>
              <w:t xml:space="preserve"> relevant new systems, policies and procedures</w:t>
            </w:r>
          </w:p>
          <w:p w:rsidR="00D26F46" w:rsidRDefault="00D26F46" w:rsidP="005C7E88">
            <w:pPr>
              <w:rPr>
                <w:rFonts w:ascii="Arial" w:hAnsi="Arial" w:cs="Arial"/>
                <w:sz w:val="22"/>
                <w:szCs w:val="22"/>
              </w:rPr>
            </w:pPr>
            <w:r>
              <w:rPr>
                <w:rFonts w:ascii="Arial" w:hAnsi="Arial" w:cs="Arial"/>
                <w:sz w:val="22"/>
                <w:szCs w:val="22"/>
              </w:rPr>
              <w:t xml:space="preserve">Adheres to </w:t>
            </w:r>
            <w:proofErr w:type="gramStart"/>
            <w:r>
              <w:rPr>
                <w:rFonts w:ascii="Arial" w:hAnsi="Arial" w:cs="Arial"/>
                <w:sz w:val="22"/>
                <w:szCs w:val="22"/>
              </w:rPr>
              <w:t xml:space="preserve">relevant  </w:t>
            </w:r>
            <w:r w:rsidRPr="001947CD">
              <w:rPr>
                <w:rFonts w:ascii="Arial" w:hAnsi="Arial" w:cs="Arial"/>
                <w:sz w:val="22"/>
                <w:szCs w:val="22"/>
              </w:rPr>
              <w:t>Trust</w:t>
            </w:r>
            <w:proofErr w:type="gramEnd"/>
            <w:r w:rsidRPr="001947CD">
              <w:rPr>
                <w:rFonts w:ascii="Arial" w:hAnsi="Arial" w:cs="Arial"/>
                <w:sz w:val="22"/>
                <w:szCs w:val="22"/>
              </w:rPr>
              <w:t xml:space="preserve"> policies &amp; procedures</w:t>
            </w:r>
          </w:p>
          <w:p w:rsidR="00D26F46" w:rsidRPr="0000237B" w:rsidRDefault="00D26F46" w:rsidP="005C7E88">
            <w:pPr>
              <w:rPr>
                <w:rFonts w:ascii="Arial" w:hAnsi="Arial" w:cs="Arial"/>
                <w:sz w:val="22"/>
                <w:szCs w:val="22"/>
              </w:rPr>
            </w:pPr>
            <w:r w:rsidRPr="001947CD">
              <w:rPr>
                <w:rFonts w:ascii="Arial" w:hAnsi="Arial" w:cs="Arial"/>
                <w:sz w:val="22"/>
                <w:szCs w:val="22"/>
              </w:rPr>
              <w:t>Adheres to confidentiality &amp; data protection requirements</w:t>
            </w:r>
          </w:p>
        </w:tc>
        <w:tc>
          <w:tcPr>
            <w:tcW w:w="1525" w:type="dxa"/>
            <w:tcBorders>
              <w:top w:val="single" w:sz="4" w:space="0" w:color="auto"/>
              <w:left w:val="single" w:sz="4" w:space="0" w:color="auto"/>
              <w:bottom w:val="single" w:sz="4" w:space="0" w:color="auto"/>
              <w:right w:val="single" w:sz="4" w:space="0" w:color="auto"/>
            </w:tcBorders>
          </w:tcPr>
          <w:p w:rsidR="00D26F46" w:rsidRPr="0000237B" w:rsidRDefault="00D26F46" w:rsidP="005C7E88">
            <w:pPr>
              <w:ind w:left="1026" w:hanging="1026"/>
              <w:jc w:val="center"/>
              <w:rPr>
                <w:rFonts w:ascii="Arial" w:hAnsi="Arial" w:cs="Arial"/>
                <w:b/>
                <w:sz w:val="22"/>
                <w:szCs w:val="22"/>
              </w:rPr>
            </w:pPr>
          </w:p>
          <w:p w:rsidR="00D26F46" w:rsidRPr="0000237B" w:rsidRDefault="00D26F46" w:rsidP="005C7E88">
            <w:pPr>
              <w:ind w:left="1026" w:hanging="1026"/>
              <w:jc w:val="center"/>
              <w:rPr>
                <w:rFonts w:ascii="Arial" w:hAnsi="Arial" w:cs="Arial"/>
                <w:b/>
                <w:sz w:val="22"/>
                <w:szCs w:val="22"/>
              </w:rPr>
            </w:pPr>
            <w:r w:rsidRPr="0000237B">
              <w:rPr>
                <w:rFonts w:ascii="Arial" w:hAnsi="Arial" w:cs="Arial"/>
                <w:b/>
                <w:sz w:val="22"/>
                <w:szCs w:val="22"/>
              </w:rPr>
              <w:t>E</w:t>
            </w:r>
          </w:p>
          <w:p w:rsidR="00D26F46" w:rsidRPr="0000237B" w:rsidRDefault="00D26F46" w:rsidP="005C7E88">
            <w:pPr>
              <w:ind w:left="1026" w:hanging="1026"/>
              <w:jc w:val="center"/>
              <w:rPr>
                <w:rFonts w:ascii="Arial" w:hAnsi="Arial" w:cs="Arial"/>
                <w:b/>
                <w:sz w:val="22"/>
                <w:szCs w:val="22"/>
              </w:rPr>
            </w:pPr>
            <w:r w:rsidRPr="0000237B">
              <w:rPr>
                <w:rFonts w:ascii="Arial" w:hAnsi="Arial" w:cs="Arial"/>
                <w:b/>
                <w:sz w:val="22"/>
                <w:szCs w:val="22"/>
              </w:rPr>
              <w:t>E</w:t>
            </w:r>
          </w:p>
          <w:p w:rsidR="00D26F46" w:rsidRPr="0000237B"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Pr="0000237B"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Pr="0000237B"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Pr="0000237B" w:rsidRDefault="00D26F46" w:rsidP="005C7E88">
            <w:pPr>
              <w:ind w:left="1026" w:hanging="1026"/>
              <w:jc w:val="center"/>
              <w:rPr>
                <w:rFonts w:ascii="Arial" w:hAnsi="Arial" w:cs="Arial"/>
                <w:b/>
                <w:sz w:val="22"/>
                <w:szCs w:val="22"/>
              </w:rPr>
            </w:pPr>
            <w:r w:rsidRPr="0000237B">
              <w:rPr>
                <w:rFonts w:ascii="Arial" w:hAnsi="Arial" w:cs="Arial"/>
                <w:b/>
                <w:sz w:val="22"/>
                <w:szCs w:val="22"/>
              </w:rPr>
              <w:t>E</w:t>
            </w:r>
          </w:p>
          <w:p w:rsidR="00D26F46" w:rsidRPr="0000237B" w:rsidRDefault="00D26F46" w:rsidP="005C7E88">
            <w:pPr>
              <w:ind w:left="1026" w:hanging="1026"/>
              <w:jc w:val="center"/>
              <w:rPr>
                <w:rFonts w:ascii="Arial" w:hAnsi="Arial" w:cs="Arial"/>
                <w:b/>
                <w:sz w:val="22"/>
                <w:szCs w:val="22"/>
              </w:rPr>
            </w:pPr>
            <w:r w:rsidRPr="0000237B">
              <w:rPr>
                <w:rFonts w:ascii="Arial" w:hAnsi="Arial" w:cs="Arial"/>
                <w:b/>
                <w:sz w:val="22"/>
                <w:szCs w:val="22"/>
              </w:rPr>
              <w:t>E</w:t>
            </w:r>
          </w:p>
          <w:p w:rsidR="00D26F46" w:rsidRPr="0000237B" w:rsidRDefault="00D26F46" w:rsidP="005C7E88">
            <w:pPr>
              <w:ind w:left="1026" w:hanging="1026"/>
              <w:jc w:val="center"/>
              <w:rPr>
                <w:rFonts w:ascii="Arial" w:hAnsi="Arial" w:cs="Arial"/>
                <w:b/>
                <w:sz w:val="22"/>
                <w:szCs w:val="22"/>
              </w:rPr>
            </w:pPr>
            <w:r w:rsidRPr="0000237B">
              <w:rPr>
                <w:rFonts w:ascii="Arial" w:hAnsi="Arial" w:cs="Arial"/>
                <w:b/>
                <w:sz w:val="22"/>
                <w:szCs w:val="22"/>
              </w:rPr>
              <w:t>E</w:t>
            </w:r>
          </w:p>
          <w:p w:rsidR="00D26F46" w:rsidRPr="0000237B" w:rsidRDefault="00D26F46" w:rsidP="005C7E88">
            <w:pPr>
              <w:ind w:left="1026" w:hanging="1026"/>
              <w:jc w:val="center"/>
              <w:rPr>
                <w:rFonts w:ascii="Arial" w:hAnsi="Arial" w:cs="Arial"/>
                <w:b/>
                <w:sz w:val="22"/>
                <w:szCs w:val="22"/>
              </w:rPr>
            </w:pPr>
            <w:r w:rsidRPr="0000237B">
              <w:rPr>
                <w:rFonts w:ascii="Arial" w:hAnsi="Arial" w:cs="Arial"/>
                <w:b/>
                <w:sz w:val="22"/>
                <w:szCs w:val="22"/>
              </w:rPr>
              <w:t>E</w:t>
            </w:r>
          </w:p>
          <w:p w:rsidR="00D26F46" w:rsidRPr="0000237B" w:rsidRDefault="00D26F46" w:rsidP="005C7E88">
            <w:pPr>
              <w:ind w:left="1026" w:hanging="1026"/>
              <w:jc w:val="center"/>
              <w:rPr>
                <w:rFonts w:ascii="Arial" w:hAnsi="Arial" w:cs="Arial"/>
                <w:b/>
                <w:sz w:val="22"/>
                <w:szCs w:val="22"/>
              </w:rPr>
            </w:pPr>
            <w:r w:rsidRPr="0000237B">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Pr="0000237B" w:rsidRDefault="00D26F46" w:rsidP="005C7E88">
            <w:pPr>
              <w:ind w:left="1026" w:hanging="1026"/>
              <w:jc w:val="center"/>
              <w:rPr>
                <w:rFonts w:ascii="Arial" w:hAnsi="Arial" w:cs="Arial"/>
                <w:b/>
                <w:sz w:val="22"/>
                <w:szCs w:val="22"/>
              </w:rPr>
            </w:pPr>
            <w:r>
              <w:rPr>
                <w:rFonts w:ascii="Arial" w:hAnsi="Arial" w:cs="Arial"/>
                <w:b/>
                <w:sz w:val="22"/>
                <w:szCs w:val="22"/>
              </w:rPr>
              <w:t>E</w:t>
            </w:r>
          </w:p>
        </w:tc>
        <w:tc>
          <w:tcPr>
            <w:tcW w:w="1559" w:type="dxa"/>
            <w:tcBorders>
              <w:top w:val="single" w:sz="4" w:space="0" w:color="auto"/>
              <w:left w:val="single" w:sz="4" w:space="0" w:color="auto"/>
              <w:bottom w:val="single" w:sz="4" w:space="0" w:color="auto"/>
              <w:right w:val="single" w:sz="4" w:space="0" w:color="auto"/>
            </w:tcBorders>
          </w:tcPr>
          <w:p w:rsidR="00D26F46" w:rsidRDefault="00D26F46" w:rsidP="005C7E88">
            <w:pPr>
              <w:ind w:left="1026" w:hanging="1026"/>
              <w:jc w:val="center"/>
              <w:rPr>
                <w:rFonts w:ascii="Arial" w:hAnsi="Arial" w:cs="Arial"/>
                <w:b/>
                <w:sz w:val="22"/>
                <w:szCs w:val="22"/>
              </w:rPr>
            </w:pP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Default="00D26F46" w:rsidP="005C7E88">
            <w:pPr>
              <w:ind w:left="1026" w:hanging="1026"/>
              <w:jc w:val="center"/>
              <w:rPr>
                <w:rFonts w:ascii="Arial" w:hAnsi="Arial" w:cs="Arial"/>
                <w:b/>
                <w:sz w:val="22"/>
                <w:szCs w:val="22"/>
              </w:rPr>
            </w:pPr>
          </w:p>
          <w:p w:rsidR="00D26F46" w:rsidRDefault="00D26F46" w:rsidP="005C7E88">
            <w:pPr>
              <w:ind w:left="1026" w:hanging="1026"/>
              <w:jc w:val="center"/>
              <w:rPr>
                <w:rFonts w:ascii="Arial" w:hAnsi="Arial" w:cs="Arial"/>
                <w:b/>
                <w:sz w:val="22"/>
                <w:szCs w:val="22"/>
              </w:rPr>
            </w:pPr>
            <w:r>
              <w:rPr>
                <w:rFonts w:ascii="Arial" w:hAnsi="Arial" w:cs="Arial"/>
                <w:b/>
                <w:sz w:val="22"/>
                <w:szCs w:val="22"/>
              </w:rPr>
              <w:t>E</w:t>
            </w:r>
          </w:p>
          <w:p w:rsidR="00D26F46" w:rsidRPr="0000237B" w:rsidRDefault="00D26F46" w:rsidP="005C7E88">
            <w:pPr>
              <w:ind w:left="1026" w:hanging="1026"/>
              <w:jc w:val="center"/>
              <w:rPr>
                <w:rFonts w:ascii="Arial" w:hAnsi="Arial" w:cs="Arial"/>
                <w:b/>
                <w:sz w:val="22"/>
                <w:szCs w:val="22"/>
              </w:rPr>
            </w:pPr>
            <w:r>
              <w:rPr>
                <w:rFonts w:ascii="Arial" w:hAnsi="Arial" w:cs="Arial"/>
                <w:b/>
                <w:sz w:val="22"/>
                <w:szCs w:val="22"/>
              </w:rPr>
              <w:t>E</w:t>
            </w:r>
          </w:p>
        </w:tc>
      </w:tr>
    </w:tbl>
    <w:p w:rsidR="00D26F46" w:rsidRPr="0096586B" w:rsidRDefault="00D26F46" w:rsidP="00D26F46">
      <w:pPr>
        <w:rPr>
          <w:vanish/>
        </w:rPr>
      </w:pPr>
    </w:p>
    <w:tbl>
      <w:tblPr>
        <w:tblpPr w:leftFromText="180" w:rightFromText="180" w:vertAnchor="text" w:horzAnchor="margin" w:tblpY="230"/>
        <w:tblW w:w="102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69"/>
        <w:gridCol w:w="443"/>
        <w:gridCol w:w="2945"/>
        <w:gridCol w:w="442"/>
        <w:gridCol w:w="3534"/>
        <w:gridCol w:w="442"/>
      </w:tblGrid>
      <w:tr w:rsidR="00D26F46" w:rsidRPr="00371002" w:rsidTr="005C7E88">
        <w:trPr>
          <w:trHeight w:val="228"/>
        </w:trPr>
        <w:tc>
          <w:tcPr>
            <w:tcW w:w="10274" w:type="dxa"/>
            <w:gridSpan w:val="6"/>
            <w:shd w:val="pct5" w:color="auto" w:fill="auto"/>
          </w:tcPr>
          <w:p w:rsidR="00D26F46" w:rsidRPr="00371002" w:rsidRDefault="00D26F46" w:rsidP="005C7E88">
            <w:pPr>
              <w:jc w:val="center"/>
              <w:rPr>
                <w:rFonts w:ascii="Arial" w:hAnsi="Arial" w:cs="Arial"/>
                <w:sz w:val="20"/>
                <w:szCs w:val="20"/>
              </w:rPr>
            </w:pPr>
            <w:r w:rsidRPr="00371002">
              <w:rPr>
                <w:rFonts w:ascii="Arial" w:hAnsi="Arial" w:cs="Arial"/>
                <w:b/>
                <w:sz w:val="20"/>
                <w:szCs w:val="20"/>
              </w:rPr>
              <w:t>Hazards within the role, used by Occupational Health for risk assessment</w:t>
            </w:r>
          </w:p>
        </w:tc>
      </w:tr>
      <w:tr w:rsidR="00D26F46" w:rsidRPr="00371002" w:rsidTr="005C7E88">
        <w:trPr>
          <w:trHeight w:val="240"/>
        </w:trPr>
        <w:tc>
          <w:tcPr>
            <w:tcW w:w="2469" w:type="dxa"/>
          </w:tcPr>
          <w:p w:rsidR="00D26F46" w:rsidRPr="00371002" w:rsidRDefault="00D26F46" w:rsidP="005C7E88">
            <w:pPr>
              <w:rPr>
                <w:rFonts w:ascii="Arial" w:hAnsi="Arial" w:cs="Arial"/>
                <w:sz w:val="20"/>
                <w:szCs w:val="20"/>
              </w:rPr>
            </w:pPr>
            <w:r w:rsidRPr="00371002">
              <w:rPr>
                <w:rFonts w:ascii="Arial" w:hAnsi="Arial" w:cs="Arial"/>
                <w:sz w:val="20"/>
                <w:szCs w:val="20"/>
              </w:rPr>
              <w:t>Laborato</w:t>
            </w:r>
            <w:r>
              <w:rPr>
                <w:rFonts w:ascii="Arial" w:hAnsi="Arial" w:cs="Arial"/>
                <w:sz w:val="20"/>
                <w:szCs w:val="20"/>
              </w:rPr>
              <w:t>ry specimens</w:t>
            </w:r>
          </w:p>
        </w:tc>
        <w:tc>
          <w:tcPr>
            <w:tcW w:w="443" w:type="dxa"/>
          </w:tcPr>
          <w:p w:rsidR="00D26F46" w:rsidRPr="00371002" w:rsidRDefault="00D26F46" w:rsidP="005C7E88">
            <w:pPr>
              <w:rPr>
                <w:rFonts w:ascii="Arial" w:hAnsi="Arial" w:cs="Arial"/>
                <w:sz w:val="20"/>
                <w:szCs w:val="20"/>
              </w:rPr>
            </w:pPr>
          </w:p>
        </w:tc>
        <w:tc>
          <w:tcPr>
            <w:tcW w:w="2945" w:type="dxa"/>
          </w:tcPr>
          <w:p w:rsidR="00D26F46" w:rsidRPr="00371002" w:rsidRDefault="00D26F46" w:rsidP="005C7E88">
            <w:pPr>
              <w:rPr>
                <w:rFonts w:ascii="Arial" w:hAnsi="Arial" w:cs="Arial"/>
                <w:sz w:val="20"/>
                <w:szCs w:val="20"/>
              </w:rPr>
            </w:pPr>
            <w:r w:rsidRPr="00371002">
              <w:rPr>
                <w:rFonts w:ascii="Arial" w:hAnsi="Arial" w:cs="Arial"/>
                <w:sz w:val="20"/>
                <w:szCs w:val="20"/>
              </w:rPr>
              <w:t>Clinical contact with patients</w:t>
            </w:r>
          </w:p>
        </w:tc>
        <w:tc>
          <w:tcPr>
            <w:tcW w:w="442" w:type="dxa"/>
          </w:tcPr>
          <w:p w:rsidR="00D26F46" w:rsidRPr="00371002" w:rsidRDefault="00D26F46" w:rsidP="005C7E88">
            <w:pPr>
              <w:rPr>
                <w:rFonts w:ascii="Arial" w:hAnsi="Arial" w:cs="Arial"/>
                <w:sz w:val="20"/>
                <w:szCs w:val="20"/>
              </w:rPr>
            </w:pPr>
          </w:p>
        </w:tc>
        <w:tc>
          <w:tcPr>
            <w:tcW w:w="3534" w:type="dxa"/>
          </w:tcPr>
          <w:p w:rsidR="00D26F46" w:rsidRPr="00371002" w:rsidRDefault="00D26F46" w:rsidP="005C7E88">
            <w:pPr>
              <w:rPr>
                <w:rFonts w:ascii="Arial" w:hAnsi="Arial" w:cs="Arial"/>
                <w:sz w:val="20"/>
                <w:szCs w:val="20"/>
              </w:rPr>
            </w:pPr>
            <w:r>
              <w:rPr>
                <w:rFonts w:ascii="Arial" w:hAnsi="Arial" w:cs="Arial"/>
                <w:sz w:val="20"/>
                <w:szCs w:val="20"/>
              </w:rPr>
              <w:t>Dealing with violence &amp; aggression of patients/relatives</w:t>
            </w:r>
          </w:p>
        </w:tc>
        <w:tc>
          <w:tcPr>
            <w:tcW w:w="442" w:type="dxa"/>
          </w:tcPr>
          <w:p w:rsidR="00D26F46" w:rsidRPr="00371002" w:rsidRDefault="00D26F46" w:rsidP="005C7E88">
            <w:pPr>
              <w:rPr>
                <w:rFonts w:ascii="Arial" w:hAnsi="Arial" w:cs="Arial"/>
                <w:sz w:val="20"/>
                <w:szCs w:val="20"/>
              </w:rPr>
            </w:pPr>
          </w:p>
        </w:tc>
      </w:tr>
      <w:tr w:rsidR="00D26F46" w:rsidRPr="00371002" w:rsidTr="005C7E88">
        <w:trPr>
          <w:trHeight w:val="228"/>
        </w:trPr>
        <w:tc>
          <w:tcPr>
            <w:tcW w:w="2469" w:type="dxa"/>
          </w:tcPr>
          <w:p w:rsidR="00D26F46" w:rsidRPr="00371002" w:rsidRDefault="00D26F46" w:rsidP="005C7E88">
            <w:pPr>
              <w:rPr>
                <w:rFonts w:ascii="Arial" w:hAnsi="Arial" w:cs="Arial"/>
                <w:sz w:val="20"/>
                <w:szCs w:val="20"/>
              </w:rPr>
            </w:pPr>
            <w:r w:rsidRPr="00371002">
              <w:rPr>
                <w:rFonts w:ascii="Arial" w:hAnsi="Arial" w:cs="Arial"/>
                <w:sz w:val="20"/>
                <w:szCs w:val="20"/>
              </w:rPr>
              <w:t>Blood / Body Fluids</w:t>
            </w:r>
          </w:p>
        </w:tc>
        <w:tc>
          <w:tcPr>
            <w:tcW w:w="443" w:type="dxa"/>
          </w:tcPr>
          <w:p w:rsidR="00D26F46" w:rsidRPr="00371002" w:rsidRDefault="00D26F46" w:rsidP="005C7E88">
            <w:pPr>
              <w:rPr>
                <w:rFonts w:ascii="Arial" w:hAnsi="Arial" w:cs="Arial"/>
                <w:sz w:val="20"/>
                <w:szCs w:val="20"/>
              </w:rPr>
            </w:pPr>
          </w:p>
        </w:tc>
        <w:tc>
          <w:tcPr>
            <w:tcW w:w="2945" w:type="dxa"/>
          </w:tcPr>
          <w:p w:rsidR="00D26F46" w:rsidRPr="00371002" w:rsidRDefault="00D26F46" w:rsidP="005C7E88">
            <w:pPr>
              <w:rPr>
                <w:rFonts w:ascii="Arial" w:hAnsi="Arial" w:cs="Arial"/>
                <w:sz w:val="20"/>
                <w:szCs w:val="20"/>
              </w:rPr>
            </w:pPr>
            <w:r w:rsidRPr="00371002">
              <w:rPr>
                <w:rFonts w:ascii="Arial" w:hAnsi="Arial" w:cs="Arial"/>
                <w:sz w:val="20"/>
                <w:szCs w:val="20"/>
              </w:rPr>
              <w:t>Dusty environment</w:t>
            </w:r>
          </w:p>
        </w:tc>
        <w:tc>
          <w:tcPr>
            <w:tcW w:w="442" w:type="dxa"/>
          </w:tcPr>
          <w:p w:rsidR="00D26F46" w:rsidRPr="00371002" w:rsidRDefault="00D26F46" w:rsidP="005C7E88">
            <w:pPr>
              <w:rPr>
                <w:rFonts w:ascii="Arial" w:hAnsi="Arial" w:cs="Arial"/>
                <w:sz w:val="20"/>
                <w:szCs w:val="20"/>
              </w:rPr>
            </w:pPr>
          </w:p>
        </w:tc>
        <w:tc>
          <w:tcPr>
            <w:tcW w:w="3534" w:type="dxa"/>
          </w:tcPr>
          <w:p w:rsidR="00D26F46" w:rsidRPr="00371002" w:rsidRDefault="00D26F46" w:rsidP="005C7E88">
            <w:pPr>
              <w:rPr>
                <w:rFonts w:ascii="Arial" w:hAnsi="Arial" w:cs="Arial"/>
                <w:sz w:val="20"/>
                <w:szCs w:val="20"/>
              </w:rPr>
            </w:pPr>
            <w:r w:rsidRPr="00371002">
              <w:rPr>
                <w:rFonts w:ascii="Arial" w:hAnsi="Arial" w:cs="Arial"/>
                <w:sz w:val="20"/>
                <w:szCs w:val="20"/>
              </w:rPr>
              <w:t>VDU Use</w:t>
            </w:r>
            <w:r>
              <w:rPr>
                <w:rFonts w:ascii="Arial" w:hAnsi="Arial" w:cs="Arial"/>
                <w:sz w:val="20"/>
                <w:szCs w:val="20"/>
              </w:rPr>
              <w:t xml:space="preserve"> </w:t>
            </w:r>
          </w:p>
        </w:tc>
        <w:tc>
          <w:tcPr>
            <w:tcW w:w="442" w:type="dxa"/>
          </w:tcPr>
          <w:p w:rsidR="00D26F46" w:rsidRPr="00371002" w:rsidRDefault="00D26F46" w:rsidP="005C7E88">
            <w:pPr>
              <w:rPr>
                <w:rFonts w:ascii="Arial" w:hAnsi="Arial" w:cs="Arial"/>
                <w:sz w:val="20"/>
                <w:szCs w:val="20"/>
              </w:rPr>
            </w:pPr>
            <w:r>
              <w:rPr>
                <w:rFonts w:ascii="Arial" w:hAnsi="Arial" w:cs="Arial"/>
                <w:sz w:val="20"/>
                <w:szCs w:val="20"/>
              </w:rPr>
              <w:sym w:font="Wingdings 2" w:char="F050"/>
            </w:r>
          </w:p>
        </w:tc>
      </w:tr>
      <w:tr w:rsidR="00D26F46" w:rsidRPr="00371002" w:rsidTr="005C7E88">
        <w:trPr>
          <w:trHeight w:val="243"/>
        </w:trPr>
        <w:tc>
          <w:tcPr>
            <w:tcW w:w="2469" w:type="dxa"/>
          </w:tcPr>
          <w:p w:rsidR="00D26F46" w:rsidRPr="00371002" w:rsidRDefault="00D26F46" w:rsidP="005C7E88">
            <w:pPr>
              <w:rPr>
                <w:rFonts w:ascii="Arial" w:hAnsi="Arial" w:cs="Arial"/>
                <w:sz w:val="20"/>
                <w:szCs w:val="20"/>
              </w:rPr>
            </w:pPr>
            <w:r w:rsidRPr="00371002">
              <w:rPr>
                <w:rFonts w:ascii="Arial" w:hAnsi="Arial" w:cs="Arial"/>
                <w:sz w:val="20"/>
                <w:szCs w:val="20"/>
              </w:rPr>
              <w:t>Radiation</w:t>
            </w:r>
            <w:r>
              <w:rPr>
                <w:rFonts w:ascii="Arial" w:hAnsi="Arial" w:cs="Arial"/>
                <w:sz w:val="20"/>
                <w:szCs w:val="20"/>
              </w:rPr>
              <w:t xml:space="preserve"> / Lasers</w:t>
            </w:r>
          </w:p>
        </w:tc>
        <w:tc>
          <w:tcPr>
            <w:tcW w:w="443" w:type="dxa"/>
          </w:tcPr>
          <w:p w:rsidR="00D26F46" w:rsidRPr="00371002" w:rsidRDefault="00D26F46" w:rsidP="005C7E88">
            <w:pPr>
              <w:rPr>
                <w:rFonts w:ascii="Arial" w:hAnsi="Arial" w:cs="Arial"/>
                <w:sz w:val="20"/>
                <w:szCs w:val="20"/>
              </w:rPr>
            </w:pPr>
          </w:p>
        </w:tc>
        <w:tc>
          <w:tcPr>
            <w:tcW w:w="2945" w:type="dxa"/>
          </w:tcPr>
          <w:p w:rsidR="00D26F46" w:rsidRPr="00371002" w:rsidRDefault="00D26F46" w:rsidP="005C7E88">
            <w:pPr>
              <w:rPr>
                <w:rFonts w:ascii="Arial" w:hAnsi="Arial" w:cs="Arial"/>
                <w:sz w:val="20"/>
                <w:szCs w:val="20"/>
              </w:rPr>
            </w:pPr>
            <w:r>
              <w:rPr>
                <w:rFonts w:ascii="Arial" w:hAnsi="Arial" w:cs="Arial"/>
                <w:sz w:val="20"/>
                <w:szCs w:val="20"/>
              </w:rPr>
              <w:t>Challenging b</w:t>
            </w:r>
            <w:r w:rsidRPr="00371002">
              <w:rPr>
                <w:rFonts w:ascii="Arial" w:hAnsi="Arial" w:cs="Arial"/>
                <w:sz w:val="20"/>
                <w:szCs w:val="20"/>
              </w:rPr>
              <w:t>ehaviour</w:t>
            </w:r>
          </w:p>
        </w:tc>
        <w:tc>
          <w:tcPr>
            <w:tcW w:w="442" w:type="dxa"/>
          </w:tcPr>
          <w:p w:rsidR="00D26F46" w:rsidRPr="00371002" w:rsidRDefault="00D26F46" w:rsidP="005C7E88">
            <w:pPr>
              <w:rPr>
                <w:rFonts w:ascii="Arial" w:hAnsi="Arial" w:cs="Arial"/>
                <w:sz w:val="20"/>
                <w:szCs w:val="20"/>
              </w:rPr>
            </w:pPr>
            <w:r>
              <w:rPr>
                <w:rFonts w:ascii="Arial" w:hAnsi="Arial" w:cs="Arial"/>
                <w:sz w:val="20"/>
                <w:szCs w:val="20"/>
              </w:rPr>
              <w:sym w:font="Wingdings 2" w:char="F050"/>
            </w:r>
          </w:p>
        </w:tc>
        <w:tc>
          <w:tcPr>
            <w:tcW w:w="3534" w:type="dxa"/>
          </w:tcPr>
          <w:p w:rsidR="00D26F46" w:rsidRPr="00371002" w:rsidRDefault="00D26F46" w:rsidP="005C7E88">
            <w:pPr>
              <w:rPr>
                <w:rFonts w:ascii="Arial" w:hAnsi="Arial" w:cs="Arial"/>
                <w:sz w:val="20"/>
                <w:szCs w:val="20"/>
              </w:rPr>
            </w:pPr>
            <w:r w:rsidRPr="00371002">
              <w:rPr>
                <w:rFonts w:ascii="Arial" w:hAnsi="Arial" w:cs="Arial"/>
                <w:sz w:val="20"/>
                <w:szCs w:val="20"/>
              </w:rPr>
              <w:t>Manual Handling</w:t>
            </w:r>
          </w:p>
        </w:tc>
        <w:tc>
          <w:tcPr>
            <w:tcW w:w="442" w:type="dxa"/>
          </w:tcPr>
          <w:p w:rsidR="00D26F46" w:rsidRPr="00371002" w:rsidRDefault="00D26F46" w:rsidP="005C7E88">
            <w:pPr>
              <w:rPr>
                <w:rFonts w:ascii="Arial" w:hAnsi="Arial" w:cs="Arial"/>
                <w:sz w:val="20"/>
                <w:szCs w:val="20"/>
              </w:rPr>
            </w:pPr>
            <w:bookmarkStart w:id="0" w:name="_GoBack"/>
            <w:bookmarkEnd w:id="0"/>
          </w:p>
        </w:tc>
      </w:tr>
      <w:tr w:rsidR="00D26F46" w:rsidRPr="00371002" w:rsidTr="005C7E88">
        <w:trPr>
          <w:trHeight w:val="228"/>
        </w:trPr>
        <w:tc>
          <w:tcPr>
            <w:tcW w:w="2469" w:type="dxa"/>
          </w:tcPr>
          <w:p w:rsidR="00D26F46" w:rsidRPr="00371002" w:rsidRDefault="00D26F46" w:rsidP="005C7E88">
            <w:pPr>
              <w:rPr>
                <w:rFonts w:ascii="Arial" w:hAnsi="Arial" w:cs="Arial"/>
                <w:sz w:val="20"/>
                <w:szCs w:val="20"/>
              </w:rPr>
            </w:pPr>
            <w:r w:rsidRPr="00371002">
              <w:rPr>
                <w:rFonts w:ascii="Arial" w:hAnsi="Arial" w:cs="Arial"/>
                <w:sz w:val="20"/>
                <w:szCs w:val="20"/>
              </w:rPr>
              <w:t>Solvents</w:t>
            </w:r>
          </w:p>
        </w:tc>
        <w:tc>
          <w:tcPr>
            <w:tcW w:w="443" w:type="dxa"/>
          </w:tcPr>
          <w:p w:rsidR="00D26F46" w:rsidRPr="00371002" w:rsidRDefault="00D26F46" w:rsidP="005C7E88">
            <w:pPr>
              <w:rPr>
                <w:rFonts w:ascii="Arial" w:hAnsi="Arial" w:cs="Arial"/>
                <w:sz w:val="20"/>
                <w:szCs w:val="20"/>
              </w:rPr>
            </w:pPr>
          </w:p>
        </w:tc>
        <w:tc>
          <w:tcPr>
            <w:tcW w:w="2945" w:type="dxa"/>
          </w:tcPr>
          <w:p w:rsidR="00D26F46" w:rsidRPr="00371002" w:rsidRDefault="00D26F46" w:rsidP="005C7E88">
            <w:pPr>
              <w:rPr>
                <w:rFonts w:ascii="Arial" w:hAnsi="Arial" w:cs="Arial"/>
                <w:sz w:val="20"/>
                <w:szCs w:val="20"/>
              </w:rPr>
            </w:pPr>
            <w:r w:rsidRPr="00371002">
              <w:rPr>
                <w:rFonts w:ascii="Arial" w:hAnsi="Arial" w:cs="Arial"/>
                <w:sz w:val="20"/>
                <w:szCs w:val="20"/>
              </w:rPr>
              <w:t>Driving</w:t>
            </w:r>
          </w:p>
        </w:tc>
        <w:tc>
          <w:tcPr>
            <w:tcW w:w="442" w:type="dxa"/>
          </w:tcPr>
          <w:p w:rsidR="00D26F46" w:rsidRPr="00371002" w:rsidRDefault="00D26F46" w:rsidP="005C7E88">
            <w:pPr>
              <w:rPr>
                <w:rFonts w:ascii="Arial" w:hAnsi="Arial" w:cs="Arial"/>
                <w:sz w:val="20"/>
                <w:szCs w:val="20"/>
              </w:rPr>
            </w:pPr>
          </w:p>
        </w:tc>
        <w:tc>
          <w:tcPr>
            <w:tcW w:w="3534" w:type="dxa"/>
          </w:tcPr>
          <w:p w:rsidR="00D26F46" w:rsidRPr="00371002" w:rsidRDefault="00D26F46" w:rsidP="005C7E88">
            <w:pPr>
              <w:rPr>
                <w:rFonts w:ascii="Arial" w:hAnsi="Arial" w:cs="Arial"/>
                <w:sz w:val="20"/>
                <w:szCs w:val="20"/>
              </w:rPr>
            </w:pPr>
            <w:r w:rsidRPr="00371002">
              <w:rPr>
                <w:rFonts w:ascii="Arial" w:hAnsi="Arial" w:cs="Arial"/>
                <w:sz w:val="20"/>
                <w:szCs w:val="20"/>
              </w:rPr>
              <w:t>Noise</w:t>
            </w:r>
            <w:r>
              <w:rPr>
                <w:rFonts w:ascii="Arial" w:hAnsi="Arial" w:cs="Arial"/>
                <w:sz w:val="20"/>
                <w:szCs w:val="20"/>
              </w:rPr>
              <w:t xml:space="preserve"> / Vibration</w:t>
            </w:r>
          </w:p>
        </w:tc>
        <w:tc>
          <w:tcPr>
            <w:tcW w:w="442" w:type="dxa"/>
          </w:tcPr>
          <w:p w:rsidR="00D26F46" w:rsidRPr="00371002" w:rsidRDefault="00D26F46" w:rsidP="005C7E88">
            <w:pPr>
              <w:rPr>
                <w:rFonts w:ascii="Arial" w:hAnsi="Arial" w:cs="Arial"/>
                <w:sz w:val="20"/>
                <w:szCs w:val="20"/>
              </w:rPr>
            </w:pPr>
          </w:p>
        </w:tc>
      </w:tr>
      <w:tr w:rsidR="00D26F46" w:rsidRPr="00371002" w:rsidTr="005C7E88">
        <w:trPr>
          <w:trHeight w:val="228"/>
        </w:trPr>
        <w:tc>
          <w:tcPr>
            <w:tcW w:w="2469" w:type="dxa"/>
          </w:tcPr>
          <w:p w:rsidR="00D26F46" w:rsidRPr="00371002" w:rsidRDefault="00D26F46" w:rsidP="005C7E88">
            <w:pPr>
              <w:rPr>
                <w:rFonts w:ascii="Arial" w:hAnsi="Arial" w:cs="Arial"/>
                <w:sz w:val="20"/>
                <w:szCs w:val="20"/>
              </w:rPr>
            </w:pPr>
            <w:r>
              <w:rPr>
                <w:rFonts w:ascii="Arial" w:hAnsi="Arial" w:cs="Arial"/>
                <w:sz w:val="20"/>
                <w:szCs w:val="20"/>
              </w:rPr>
              <w:t xml:space="preserve">Respiratory </w:t>
            </w:r>
            <w:proofErr w:type="spellStart"/>
            <w:r>
              <w:rPr>
                <w:rFonts w:ascii="Arial" w:hAnsi="Arial" w:cs="Arial"/>
                <w:sz w:val="20"/>
                <w:szCs w:val="20"/>
              </w:rPr>
              <w:t>s</w:t>
            </w:r>
            <w:r w:rsidRPr="00371002">
              <w:rPr>
                <w:rFonts w:ascii="Arial" w:hAnsi="Arial" w:cs="Arial"/>
                <w:sz w:val="20"/>
                <w:szCs w:val="20"/>
              </w:rPr>
              <w:t>ensitisers</w:t>
            </w:r>
            <w:proofErr w:type="spellEnd"/>
          </w:p>
        </w:tc>
        <w:tc>
          <w:tcPr>
            <w:tcW w:w="443" w:type="dxa"/>
          </w:tcPr>
          <w:p w:rsidR="00D26F46" w:rsidRPr="00371002" w:rsidRDefault="00D26F46" w:rsidP="005C7E88">
            <w:pPr>
              <w:rPr>
                <w:rFonts w:ascii="Arial" w:hAnsi="Arial" w:cs="Arial"/>
                <w:sz w:val="20"/>
                <w:szCs w:val="20"/>
              </w:rPr>
            </w:pPr>
          </w:p>
        </w:tc>
        <w:tc>
          <w:tcPr>
            <w:tcW w:w="2945" w:type="dxa"/>
          </w:tcPr>
          <w:p w:rsidR="00D26F46" w:rsidRPr="00371002" w:rsidRDefault="00D26F46" w:rsidP="005C7E88">
            <w:pPr>
              <w:rPr>
                <w:rFonts w:ascii="Arial" w:hAnsi="Arial" w:cs="Arial"/>
                <w:sz w:val="20"/>
                <w:szCs w:val="20"/>
              </w:rPr>
            </w:pPr>
            <w:r w:rsidRPr="00371002">
              <w:rPr>
                <w:rFonts w:ascii="Arial" w:hAnsi="Arial" w:cs="Arial"/>
                <w:sz w:val="20"/>
                <w:szCs w:val="20"/>
              </w:rPr>
              <w:t>Food Handling</w:t>
            </w:r>
          </w:p>
        </w:tc>
        <w:tc>
          <w:tcPr>
            <w:tcW w:w="442" w:type="dxa"/>
          </w:tcPr>
          <w:p w:rsidR="00D26F46" w:rsidRPr="00371002" w:rsidRDefault="00D26F46" w:rsidP="005C7E88">
            <w:pPr>
              <w:rPr>
                <w:rFonts w:ascii="Arial" w:hAnsi="Arial" w:cs="Arial"/>
                <w:sz w:val="20"/>
                <w:szCs w:val="20"/>
              </w:rPr>
            </w:pPr>
          </w:p>
        </w:tc>
        <w:tc>
          <w:tcPr>
            <w:tcW w:w="3534" w:type="dxa"/>
          </w:tcPr>
          <w:p w:rsidR="00D26F46" w:rsidRPr="00371002" w:rsidRDefault="00D26F46" w:rsidP="005C7E88">
            <w:pPr>
              <w:rPr>
                <w:rFonts w:ascii="Arial" w:hAnsi="Arial" w:cs="Arial"/>
                <w:sz w:val="20"/>
                <w:szCs w:val="20"/>
              </w:rPr>
            </w:pPr>
            <w:r w:rsidRPr="00371002">
              <w:rPr>
                <w:rFonts w:ascii="Arial" w:hAnsi="Arial" w:cs="Arial"/>
                <w:sz w:val="20"/>
                <w:szCs w:val="20"/>
              </w:rPr>
              <w:t>Working in isolation</w:t>
            </w:r>
          </w:p>
        </w:tc>
        <w:tc>
          <w:tcPr>
            <w:tcW w:w="442" w:type="dxa"/>
          </w:tcPr>
          <w:p w:rsidR="00D26F46" w:rsidRPr="00371002" w:rsidRDefault="00D26F46" w:rsidP="005C7E88">
            <w:pPr>
              <w:rPr>
                <w:rFonts w:ascii="Arial" w:hAnsi="Arial" w:cs="Arial"/>
                <w:sz w:val="20"/>
                <w:szCs w:val="20"/>
              </w:rPr>
            </w:pPr>
          </w:p>
        </w:tc>
      </w:tr>
      <w:tr w:rsidR="00D26F46" w:rsidRPr="00371002" w:rsidTr="005C7E88">
        <w:trPr>
          <w:trHeight w:val="243"/>
        </w:trPr>
        <w:tc>
          <w:tcPr>
            <w:tcW w:w="2469" w:type="dxa"/>
          </w:tcPr>
          <w:p w:rsidR="00D26F46" w:rsidRPr="00371002" w:rsidRDefault="00D26F46" w:rsidP="005C7E88">
            <w:pPr>
              <w:rPr>
                <w:rFonts w:ascii="Arial" w:hAnsi="Arial" w:cs="Arial"/>
                <w:sz w:val="20"/>
                <w:szCs w:val="20"/>
              </w:rPr>
            </w:pPr>
            <w:r>
              <w:rPr>
                <w:rFonts w:ascii="Arial" w:hAnsi="Arial" w:cs="Arial"/>
                <w:sz w:val="20"/>
                <w:szCs w:val="20"/>
              </w:rPr>
              <w:t>Cytotoxic d</w:t>
            </w:r>
            <w:r w:rsidRPr="00371002">
              <w:rPr>
                <w:rFonts w:ascii="Arial" w:hAnsi="Arial" w:cs="Arial"/>
                <w:sz w:val="20"/>
                <w:szCs w:val="20"/>
              </w:rPr>
              <w:t>rugs</w:t>
            </w:r>
          </w:p>
        </w:tc>
        <w:tc>
          <w:tcPr>
            <w:tcW w:w="443" w:type="dxa"/>
          </w:tcPr>
          <w:p w:rsidR="00D26F46" w:rsidRPr="00371002" w:rsidRDefault="00D26F46" w:rsidP="005C7E88">
            <w:pPr>
              <w:rPr>
                <w:rFonts w:ascii="Arial" w:hAnsi="Arial" w:cs="Arial"/>
                <w:sz w:val="20"/>
                <w:szCs w:val="20"/>
              </w:rPr>
            </w:pPr>
          </w:p>
        </w:tc>
        <w:tc>
          <w:tcPr>
            <w:tcW w:w="2945" w:type="dxa"/>
          </w:tcPr>
          <w:p w:rsidR="00D26F46" w:rsidRPr="00371002" w:rsidRDefault="00D26F46" w:rsidP="005C7E88">
            <w:pPr>
              <w:rPr>
                <w:rFonts w:ascii="Arial" w:hAnsi="Arial" w:cs="Arial"/>
                <w:sz w:val="20"/>
                <w:szCs w:val="20"/>
              </w:rPr>
            </w:pPr>
            <w:r>
              <w:rPr>
                <w:rFonts w:ascii="Arial" w:hAnsi="Arial" w:cs="Arial"/>
                <w:sz w:val="20"/>
                <w:szCs w:val="20"/>
              </w:rPr>
              <w:t>Electrical work</w:t>
            </w:r>
          </w:p>
        </w:tc>
        <w:tc>
          <w:tcPr>
            <w:tcW w:w="442" w:type="dxa"/>
          </w:tcPr>
          <w:p w:rsidR="00D26F46" w:rsidRPr="00371002" w:rsidRDefault="00D26F46" w:rsidP="005C7E88">
            <w:pPr>
              <w:rPr>
                <w:rFonts w:ascii="Arial" w:hAnsi="Arial" w:cs="Arial"/>
                <w:sz w:val="20"/>
                <w:szCs w:val="20"/>
              </w:rPr>
            </w:pPr>
          </w:p>
        </w:tc>
        <w:tc>
          <w:tcPr>
            <w:tcW w:w="3534" w:type="dxa"/>
          </w:tcPr>
          <w:p w:rsidR="00D26F46" w:rsidRPr="00371002" w:rsidRDefault="00D26F46" w:rsidP="005C7E88">
            <w:pPr>
              <w:rPr>
                <w:rFonts w:ascii="Arial" w:hAnsi="Arial" w:cs="Arial"/>
                <w:sz w:val="20"/>
                <w:szCs w:val="20"/>
              </w:rPr>
            </w:pPr>
            <w:r>
              <w:rPr>
                <w:rFonts w:ascii="Arial" w:hAnsi="Arial" w:cs="Arial"/>
                <w:sz w:val="20"/>
                <w:szCs w:val="20"/>
              </w:rPr>
              <w:t>Night working</w:t>
            </w:r>
          </w:p>
        </w:tc>
        <w:tc>
          <w:tcPr>
            <w:tcW w:w="442" w:type="dxa"/>
          </w:tcPr>
          <w:p w:rsidR="00D26F46" w:rsidRPr="00371002" w:rsidRDefault="00D26F46" w:rsidP="005C7E88">
            <w:pPr>
              <w:rPr>
                <w:rFonts w:ascii="Arial" w:hAnsi="Arial" w:cs="Arial"/>
                <w:sz w:val="20"/>
                <w:szCs w:val="20"/>
              </w:rPr>
            </w:pPr>
          </w:p>
        </w:tc>
      </w:tr>
    </w:tbl>
    <w:p w:rsidR="00D26F46" w:rsidRDefault="00D26F46" w:rsidP="00D26F46">
      <w:pPr>
        <w:rPr>
          <w:rFonts w:ascii="Arial" w:hAnsi="Arial" w:cs="Arial"/>
        </w:rPr>
      </w:pPr>
    </w:p>
    <w:p w:rsidR="006440C4" w:rsidRDefault="006440C4"/>
    <w:sectPr w:rsidR="006440C4" w:rsidSect="00407B5C">
      <w:headerReference w:type="default" r:id="rId9"/>
      <w:footerReference w:type="default" r:id="rId10"/>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567CCE">
      <w:r>
        <w:separator/>
      </w:r>
    </w:p>
  </w:endnote>
  <w:endnote w:type="continuationSeparator" w:id="0">
    <w:p w:rsidR="00000000" w:rsidRDefault="00567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6ACA" w:rsidRPr="002F28DA" w:rsidRDefault="00D26F46" w:rsidP="00ED27E4">
    <w:pPr>
      <w:pStyle w:val="Footer"/>
      <w:jc w:val="right"/>
      <w:rPr>
        <w:rFonts w:ascii="Arial" w:hAnsi="Arial" w:cs="Arial"/>
        <w:sz w:val="20"/>
        <w:szCs w:val="20"/>
      </w:rPr>
    </w:pPr>
    <w:r>
      <w:rPr>
        <w:rFonts w:ascii="Arial" w:hAnsi="Arial" w:cs="Arial"/>
        <w:sz w:val="20"/>
        <w:szCs w:val="20"/>
      </w:rPr>
      <w:t>Administrative Line Manager – Band 5 – Updated July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567CCE">
      <w:r>
        <w:separator/>
      </w:r>
    </w:p>
  </w:footnote>
  <w:footnote w:type="continuationSeparator" w:id="0">
    <w:p w:rsidR="00000000" w:rsidRDefault="00567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6ACA" w:rsidRDefault="00567CCE" w:rsidP="00407B5C">
    <w:pPr>
      <w:pStyle w:val="Header"/>
      <w:jc w:val="right"/>
    </w:pPr>
  </w:p>
  <w:p w:rsidR="00EC6ACA" w:rsidRDefault="00567C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7C11B8E"/>
    <w:multiLevelType w:val="hybridMultilevel"/>
    <w:tmpl w:val="713A333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228D27E7"/>
    <w:multiLevelType w:val="hybridMultilevel"/>
    <w:tmpl w:val="1854AA8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DD63CF"/>
    <w:multiLevelType w:val="hybridMultilevel"/>
    <w:tmpl w:val="6352AD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AF949EB"/>
    <w:multiLevelType w:val="hybridMultilevel"/>
    <w:tmpl w:val="1CB4A6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32005F7"/>
    <w:multiLevelType w:val="hybridMultilevel"/>
    <w:tmpl w:val="82B62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3533C6"/>
    <w:multiLevelType w:val="hybridMultilevel"/>
    <w:tmpl w:val="E654A6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1ED4043"/>
    <w:multiLevelType w:val="hybridMultilevel"/>
    <w:tmpl w:val="09C2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9BC118D"/>
    <w:multiLevelType w:val="hybridMultilevel"/>
    <w:tmpl w:val="281AD80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740F2B39"/>
    <w:multiLevelType w:val="hybridMultilevel"/>
    <w:tmpl w:val="DDFE0F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79B9715E"/>
    <w:multiLevelType w:val="hybridMultilevel"/>
    <w:tmpl w:val="EFC271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2">
    <w:abstractNumId w:val="1"/>
  </w:num>
  <w:num w:numId="3">
    <w:abstractNumId w:val="2"/>
  </w:num>
  <w:num w:numId="4">
    <w:abstractNumId w:val="7"/>
  </w:num>
  <w:num w:numId="5">
    <w:abstractNumId w:val="8"/>
  </w:num>
  <w:num w:numId="6">
    <w:abstractNumId w:val="4"/>
  </w:num>
  <w:num w:numId="7">
    <w:abstractNumId w:val="5"/>
  </w:num>
  <w:num w:numId="8">
    <w:abstractNumId w:val="9"/>
  </w:num>
  <w:num w:numId="9">
    <w:abstractNumId w:val="11"/>
  </w:num>
  <w:num w:numId="10">
    <w:abstractNumId w:val="3"/>
  </w:num>
  <w:num w:numId="11">
    <w:abstractNumId w:val="13"/>
  </w:num>
  <w:num w:numId="12">
    <w:abstractNumId w:val="10"/>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F46"/>
    <w:rsid w:val="00154448"/>
    <w:rsid w:val="005027CB"/>
    <w:rsid w:val="00567CCE"/>
    <w:rsid w:val="005C5ECF"/>
    <w:rsid w:val="006440C4"/>
    <w:rsid w:val="00D26F46"/>
    <w:rsid w:val="00D52A5A"/>
    <w:rsid w:val="00E741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0857A"/>
  <w15:chartTrackingRefBased/>
  <w15:docId w15:val="{70ED6B26-906B-4C95-9FC6-3E7BF890B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6F46"/>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qFormat/>
    <w:rsid w:val="00D26F46"/>
    <w:pPr>
      <w:keepNext/>
      <w:outlineLvl w:val="2"/>
    </w:pPr>
    <w:rPr>
      <w:b/>
      <w:sz w:val="28"/>
      <w:szCs w:val="20"/>
    </w:rPr>
  </w:style>
  <w:style w:type="paragraph" w:styleId="Heading6">
    <w:name w:val="heading 6"/>
    <w:basedOn w:val="Normal"/>
    <w:next w:val="Normal"/>
    <w:link w:val="Heading6Char"/>
    <w:uiPriority w:val="9"/>
    <w:qFormat/>
    <w:rsid w:val="00D26F46"/>
    <w:pPr>
      <w:keepNext/>
      <w:ind w:left="720" w:hanging="720"/>
      <w:outlineLvl w:val="5"/>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26F46"/>
    <w:rPr>
      <w:rFonts w:ascii="Times New Roman" w:eastAsia="Times New Roman" w:hAnsi="Times New Roman" w:cs="Times New Roman"/>
      <w:b/>
      <w:sz w:val="28"/>
      <w:szCs w:val="20"/>
    </w:rPr>
  </w:style>
  <w:style w:type="character" w:customStyle="1" w:styleId="Heading6Char">
    <w:name w:val="Heading 6 Char"/>
    <w:basedOn w:val="DefaultParagraphFont"/>
    <w:link w:val="Heading6"/>
    <w:uiPriority w:val="9"/>
    <w:rsid w:val="00D26F46"/>
    <w:rPr>
      <w:rFonts w:ascii="Arial" w:eastAsia="Times New Roman" w:hAnsi="Arial" w:cs="Times New Roman"/>
      <w:b/>
      <w:szCs w:val="20"/>
    </w:rPr>
  </w:style>
  <w:style w:type="paragraph" w:styleId="BodyText">
    <w:name w:val="Body Text"/>
    <w:basedOn w:val="Normal"/>
    <w:link w:val="BodyTextChar"/>
    <w:uiPriority w:val="99"/>
    <w:rsid w:val="00D26F46"/>
    <w:pPr>
      <w:jc w:val="both"/>
    </w:pPr>
    <w:rPr>
      <w:rFonts w:ascii="Courier" w:hAnsi="Courier"/>
      <w:sz w:val="20"/>
      <w:szCs w:val="20"/>
    </w:rPr>
  </w:style>
  <w:style w:type="character" w:customStyle="1" w:styleId="BodyTextChar">
    <w:name w:val="Body Text Char"/>
    <w:basedOn w:val="DefaultParagraphFont"/>
    <w:link w:val="BodyText"/>
    <w:uiPriority w:val="99"/>
    <w:rsid w:val="00D26F46"/>
    <w:rPr>
      <w:rFonts w:ascii="Courier" w:eastAsia="Times New Roman" w:hAnsi="Courier" w:cs="Times New Roman"/>
      <w:sz w:val="20"/>
      <w:szCs w:val="20"/>
    </w:rPr>
  </w:style>
  <w:style w:type="paragraph" w:styleId="Header">
    <w:name w:val="header"/>
    <w:basedOn w:val="Normal"/>
    <w:link w:val="HeaderChar"/>
    <w:uiPriority w:val="99"/>
    <w:rsid w:val="00D26F46"/>
    <w:pPr>
      <w:tabs>
        <w:tab w:val="center" w:pos="4153"/>
        <w:tab w:val="right" w:pos="8306"/>
      </w:tabs>
    </w:pPr>
  </w:style>
  <w:style w:type="character" w:customStyle="1" w:styleId="HeaderChar">
    <w:name w:val="Header Char"/>
    <w:basedOn w:val="DefaultParagraphFont"/>
    <w:link w:val="Header"/>
    <w:uiPriority w:val="99"/>
    <w:rsid w:val="00D26F46"/>
    <w:rPr>
      <w:rFonts w:ascii="Times New Roman" w:eastAsia="Times New Roman" w:hAnsi="Times New Roman" w:cs="Times New Roman"/>
      <w:sz w:val="24"/>
      <w:szCs w:val="24"/>
    </w:rPr>
  </w:style>
  <w:style w:type="paragraph" w:styleId="Footer">
    <w:name w:val="footer"/>
    <w:basedOn w:val="Normal"/>
    <w:link w:val="FooterChar"/>
    <w:rsid w:val="00D26F46"/>
    <w:pPr>
      <w:tabs>
        <w:tab w:val="center" w:pos="4153"/>
        <w:tab w:val="right" w:pos="8306"/>
      </w:tabs>
    </w:pPr>
  </w:style>
  <w:style w:type="character" w:customStyle="1" w:styleId="FooterChar">
    <w:name w:val="Footer Char"/>
    <w:basedOn w:val="DefaultParagraphFont"/>
    <w:link w:val="Footer"/>
    <w:rsid w:val="00D26F46"/>
    <w:rPr>
      <w:rFonts w:ascii="Times New Roman" w:eastAsia="Times New Roman" w:hAnsi="Times New Roman" w:cs="Times New Roman"/>
      <w:sz w:val="24"/>
      <w:szCs w:val="24"/>
    </w:rPr>
  </w:style>
  <w:style w:type="paragraph" w:styleId="BodyTextIndent">
    <w:name w:val="Body Text Indent"/>
    <w:basedOn w:val="Normal"/>
    <w:link w:val="BodyTextIndentChar"/>
    <w:rsid w:val="00D26F46"/>
    <w:pPr>
      <w:spacing w:after="120"/>
      <w:ind w:left="283"/>
    </w:pPr>
    <w:rPr>
      <w:sz w:val="22"/>
      <w:szCs w:val="20"/>
    </w:rPr>
  </w:style>
  <w:style w:type="character" w:customStyle="1" w:styleId="BodyTextIndentChar">
    <w:name w:val="Body Text Indent Char"/>
    <w:basedOn w:val="DefaultParagraphFont"/>
    <w:link w:val="BodyTextIndent"/>
    <w:rsid w:val="00D26F46"/>
    <w:rPr>
      <w:rFonts w:ascii="Times New Roman" w:eastAsia="Times New Roman" w:hAnsi="Times New Roman" w:cs="Times New Roman"/>
      <w:szCs w:val="20"/>
    </w:rPr>
  </w:style>
  <w:style w:type="paragraph" w:styleId="ListParagraph">
    <w:name w:val="List Paragraph"/>
    <w:basedOn w:val="Normal"/>
    <w:uiPriority w:val="34"/>
    <w:qFormat/>
    <w:rsid w:val="00D26F46"/>
    <w:pPr>
      <w:ind w:left="720"/>
    </w:pPr>
    <w:rPr>
      <w:rFonts w:ascii="Calibri" w:hAnsi="Calibri"/>
      <w:sz w:val="22"/>
      <w:szCs w:val="22"/>
    </w:rPr>
  </w:style>
  <w:style w:type="paragraph" w:styleId="NormalWeb">
    <w:name w:val="Normal (Web)"/>
    <w:basedOn w:val="Normal"/>
    <w:uiPriority w:val="99"/>
    <w:unhideWhenUsed/>
    <w:rsid w:val="00D26F46"/>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2224</Words>
  <Characters>12682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Cocking Lily (Royal Devon and Exeter NHS Foundation Trust)</dc:creator>
  <cp:keywords/>
  <dc:description/>
  <cp:lastModifiedBy>Chapman Elizabeth (Royal Devon and Exeter Foundation Trust)</cp:lastModifiedBy>
  <cp:revision>2</cp:revision>
  <dcterms:created xsi:type="dcterms:W3CDTF">2025-02-13T08:01:00Z</dcterms:created>
  <dcterms:modified xsi:type="dcterms:W3CDTF">2025-02-13T08:01:00Z</dcterms:modified>
</cp:coreProperties>
</file>