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F04B9A" w:rsidP="004B7126">
      <w:pPr>
        <w:jc w:val="right"/>
      </w:pPr>
      <w:bookmarkStart w:id="0" w:name="_GoBack"/>
      <w:bookmarkEnd w:id="0"/>
      <w:r>
        <w:rPr>
          <w:noProof/>
        </w:rPr>
        <w:drawing>
          <wp:inline distT="0" distB="0" distL="0" distR="0" wp14:anchorId="53F5C332" wp14:editId="62C6465E">
            <wp:extent cx="2838450" cy="1270206"/>
            <wp:effectExtent l="0" t="0" r="0" b="6350"/>
            <wp:docPr id="5" name="Picture 5" descr="https://ndht.ndevon.swest.nhs.uk/wp-content/uploads/2016/04/trust_logo_a4_colour_transparent_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dht.ndevon.swest.nhs.uk/wp-content/uploads/2016/04/trust_logo_a4_colour_transparent_b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059" cy="1289721"/>
                    </a:xfrm>
                    <a:prstGeom prst="rect">
                      <a:avLst/>
                    </a:prstGeom>
                    <a:noFill/>
                    <a:ln>
                      <a:noFill/>
                    </a:ln>
                  </pic:spPr>
                </pic:pic>
              </a:graphicData>
            </a:graphic>
          </wp:inline>
        </w:drawing>
      </w:r>
    </w:p>
    <w:p w:rsidR="004B7126" w:rsidRPr="00450224" w:rsidRDefault="004B7126" w:rsidP="003974D2">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461"/>
        <w:gridCol w:w="7001"/>
      </w:tblGrid>
      <w:tr w:rsidR="004B7126" w:rsidRPr="00450224" w:rsidTr="00735AD4">
        <w:trPr>
          <w:trHeight w:val="241"/>
        </w:trPr>
        <w:tc>
          <w:tcPr>
            <w:tcW w:w="3461" w:type="dxa"/>
          </w:tcPr>
          <w:p w:rsidR="004B7126" w:rsidRPr="00450224" w:rsidRDefault="004B7126" w:rsidP="00043820">
            <w:pPr>
              <w:rPr>
                <w:rFonts w:cs="Arial"/>
                <w:b/>
                <w:szCs w:val="22"/>
              </w:rPr>
            </w:pPr>
            <w:r w:rsidRPr="00450224">
              <w:rPr>
                <w:rFonts w:cs="Arial"/>
                <w:b/>
                <w:szCs w:val="22"/>
              </w:rPr>
              <w:t>JOB DESCRIPTION</w:t>
            </w:r>
          </w:p>
        </w:tc>
        <w:tc>
          <w:tcPr>
            <w:tcW w:w="7001" w:type="dxa"/>
          </w:tcPr>
          <w:p w:rsidR="004B7126" w:rsidRPr="00450224" w:rsidRDefault="004B7126" w:rsidP="00043820">
            <w:pPr>
              <w:rPr>
                <w:rFonts w:cs="Arial"/>
                <w:b/>
                <w:szCs w:val="22"/>
              </w:rPr>
            </w:pPr>
          </w:p>
        </w:tc>
      </w:tr>
      <w:tr w:rsidR="004B7126" w:rsidRPr="00450224" w:rsidTr="00735AD4">
        <w:trPr>
          <w:trHeight w:val="226"/>
        </w:trPr>
        <w:tc>
          <w:tcPr>
            <w:tcW w:w="3461" w:type="dxa"/>
          </w:tcPr>
          <w:p w:rsidR="004B7126" w:rsidRPr="00450224" w:rsidRDefault="004B7126" w:rsidP="00043820">
            <w:pPr>
              <w:rPr>
                <w:rFonts w:cs="Arial"/>
                <w:b/>
                <w:szCs w:val="22"/>
              </w:rPr>
            </w:pPr>
            <w:r w:rsidRPr="00450224">
              <w:rPr>
                <w:rFonts w:cs="Arial"/>
                <w:b/>
                <w:szCs w:val="22"/>
              </w:rPr>
              <w:t>Job Title:</w:t>
            </w:r>
          </w:p>
        </w:tc>
        <w:tc>
          <w:tcPr>
            <w:tcW w:w="7001" w:type="dxa"/>
          </w:tcPr>
          <w:p w:rsidR="004B7126" w:rsidRPr="00450224" w:rsidRDefault="00897064" w:rsidP="00043820">
            <w:pPr>
              <w:rPr>
                <w:rFonts w:cs="Arial"/>
                <w:b/>
                <w:szCs w:val="22"/>
              </w:rPr>
            </w:pPr>
            <w:r>
              <w:rPr>
                <w:rFonts w:cs="Arial"/>
                <w:b/>
                <w:szCs w:val="22"/>
              </w:rPr>
              <w:t>Apprentice Operating Department Practitioner</w:t>
            </w:r>
            <w:r w:rsidR="006851B6">
              <w:rPr>
                <w:rFonts w:cs="Arial"/>
                <w:b/>
                <w:szCs w:val="22"/>
              </w:rPr>
              <w:t xml:space="preserve"> (37.5 hrs per week)</w:t>
            </w:r>
          </w:p>
        </w:tc>
      </w:tr>
      <w:tr w:rsidR="002C2387" w:rsidRPr="002C2387" w:rsidTr="00735AD4">
        <w:trPr>
          <w:trHeight w:val="241"/>
        </w:trPr>
        <w:tc>
          <w:tcPr>
            <w:tcW w:w="3461" w:type="dxa"/>
          </w:tcPr>
          <w:p w:rsidR="004B7126" w:rsidRPr="00404A62" w:rsidRDefault="00D9789A" w:rsidP="00043820">
            <w:pPr>
              <w:rPr>
                <w:rFonts w:cs="Arial"/>
                <w:b/>
                <w:szCs w:val="22"/>
              </w:rPr>
            </w:pPr>
            <w:r>
              <w:rPr>
                <w:rFonts w:cs="Arial"/>
                <w:b/>
                <w:szCs w:val="22"/>
              </w:rPr>
              <w:t>Pay</w:t>
            </w:r>
          </w:p>
        </w:tc>
        <w:tc>
          <w:tcPr>
            <w:tcW w:w="7001" w:type="dxa"/>
          </w:tcPr>
          <w:p w:rsidR="00D9789A" w:rsidRPr="00D9789A" w:rsidRDefault="00702E82" w:rsidP="00D9789A">
            <w:pPr>
              <w:ind w:left="-284"/>
              <w:rPr>
                <w:b/>
              </w:rPr>
            </w:pPr>
            <w:proofErr w:type="spellStart"/>
            <w:r w:rsidRPr="00404A62">
              <w:rPr>
                <w:b/>
              </w:rPr>
              <w:t>B</w:t>
            </w:r>
            <w:r w:rsidR="00D9789A">
              <w:rPr>
                <w:b/>
              </w:rPr>
              <w:t>Annex</w:t>
            </w:r>
            <w:proofErr w:type="spellEnd"/>
            <w:r w:rsidR="00D9789A">
              <w:rPr>
                <w:b/>
              </w:rPr>
              <w:t xml:space="preserve"> 21 of a band 5 starting at £</w:t>
            </w:r>
            <w:r w:rsidR="00A06132">
              <w:rPr>
                <w:b/>
              </w:rPr>
              <w:t>21,407</w:t>
            </w:r>
            <w:r w:rsidR="00F6675D">
              <w:rPr>
                <w:b/>
              </w:rPr>
              <w:t xml:space="preserve"> per annum pro rata        </w:t>
            </w:r>
          </w:p>
        </w:tc>
      </w:tr>
      <w:tr w:rsidR="002C2387" w:rsidRPr="002C2387" w:rsidTr="00735AD4">
        <w:trPr>
          <w:trHeight w:val="482"/>
        </w:trPr>
        <w:tc>
          <w:tcPr>
            <w:tcW w:w="3461" w:type="dxa"/>
          </w:tcPr>
          <w:p w:rsidR="004B7126" w:rsidRPr="002C2387" w:rsidRDefault="004B7126" w:rsidP="00043820">
            <w:pPr>
              <w:rPr>
                <w:rFonts w:cs="Arial"/>
                <w:b/>
                <w:szCs w:val="22"/>
              </w:rPr>
            </w:pPr>
            <w:r w:rsidRPr="002C2387">
              <w:rPr>
                <w:rFonts w:cs="Arial"/>
                <w:b/>
                <w:szCs w:val="22"/>
              </w:rPr>
              <w:t>Responsible To:</w:t>
            </w:r>
          </w:p>
        </w:tc>
        <w:tc>
          <w:tcPr>
            <w:tcW w:w="7001" w:type="dxa"/>
          </w:tcPr>
          <w:p w:rsidR="004B7126" w:rsidRPr="00A7314E" w:rsidRDefault="005435F6" w:rsidP="00043820">
            <w:pPr>
              <w:rPr>
                <w:rFonts w:cs="Arial"/>
                <w:b/>
                <w:szCs w:val="22"/>
              </w:rPr>
            </w:pPr>
            <w:r>
              <w:rPr>
                <w:rFonts w:cs="Arial"/>
                <w:b/>
                <w:szCs w:val="22"/>
              </w:rPr>
              <w:t>Theatre clinical educator</w:t>
            </w:r>
          </w:p>
        </w:tc>
      </w:tr>
      <w:tr w:rsidR="002C2387" w:rsidRPr="002C2387" w:rsidTr="00735AD4">
        <w:trPr>
          <w:trHeight w:val="467"/>
        </w:trPr>
        <w:tc>
          <w:tcPr>
            <w:tcW w:w="3461" w:type="dxa"/>
          </w:tcPr>
          <w:p w:rsidR="004B7126" w:rsidRPr="002C2387" w:rsidRDefault="004B7126" w:rsidP="00043820">
            <w:pPr>
              <w:rPr>
                <w:rFonts w:cs="Arial"/>
                <w:b/>
                <w:szCs w:val="22"/>
              </w:rPr>
            </w:pPr>
            <w:r w:rsidRPr="002C2387">
              <w:rPr>
                <w:rFonts w:cs="Arial"/>
                <w:b/>
                <w:szCs w:val="22"/>
              </w:rPr>
              <w:t>Accountable To:</w:t>
            </w:r>
          </w:p>
        </w:tc>
        <w:tc>
          <w:tcPr>
            <w:tcW w:w="7001" w:type="dxa"/>
          </w:tcPr>
          <w:p w:rsidR="004B7126" w:rsidRPr="00A7314E" w:rsidRDefault="005435F6" w:rsidP="00043820">
            <w:pPr>
              <w:rPr>
                <w:rFonts w:cs="Arial"/>
                <w:b/>
                <w:szCs w:val="22"/>
              </w:rPr>
            </w:pPr>
            <w:r>
              <w:rPr>
                <w:rFonts w:cs="Arial"/>
                <w:b/>
                <w:szCs w:val="22"/>
              </w:rPr>
              <w:t>T</w:t>
            </w:r>
            <w:r w:rsidR="005F6526">
              <w:rPr>
                <w:rFonts w:cs="Arial"/>
                <w:b/>
                <w:szCs w:val="22"/>
              </w:rPr>
              <w:t>heatre M</w:t>
            </w:r>
            <w:r>
              <w:rPr>
                <w:rFonts w:cs="Arial"/>
                <w:b/>
                <w:szCs w:val="22"/>
              </w:rPr>
              <w:t>anager</w:t>
            </w:r>
          </w:p>
        </w:tc>
      </w:tr>
      <w:tr w:rsidR="002C2387" w:rsidRPr="002C2387" w:rsidTr="00735AD4">
        <w:trPr>
          <w:trHeight w:val="482"/>
        </w:trPr>
        <w:tc>
          <w:tcPr>
            <w:tcW w:w="3461" w:type="dxa"/>
          </w:tcPr>
          <w:p w:rsidR="004B7126" w:rsidRPr="002C2387" w:rsidRDefault="004B7126" w:rsidP="00043820">
            <w:pPr>
              <w:rPr>
                <w:rFonts w:cs="Arial"/>
                <w:b/>
                <w:szCs w:val="22"/>
              </w:rPr>
            </w:pPr>
            <w:r w:rsidRPr="002C2387">
              <w:rPr>
                <w:rFonts w:cs="Arial"/>
                <w:b/>
                <w:szCs w:val="22"/>
              </w:rPr>
              <w:t>Section/Department/Directorate:</w:t>
            </w:r>
          </w:p>
        </w:tc>
        <w:tc>
          <w:tcPr>
            <w:tcW w:w="7001" w:type="dxa"/>
          </w:tcPr>
          <w:p w:rsidR="004B7126" w:rsidRPr="002C2387" w:rsidRDefault="005435F6" w:rsidP="005435F6">
            <w:pPr>
              <w:rPr>
                <w:rFonts w:cs="Arial"/>
                <w:b/>
                <w:szCs w:val="22"/>
              </w:rPr>
            </w:pPr>
            <w:r>
              <w:rPr>
                <w:rFonts w:cs="Arial"/>
                <w:b/>
                <w:szCs w:val="22"/>
              </w:rPr>
              <w:t>Theatres</w:t>
            </w:r>
            <w:r w:rsidR="002C2387" w:rsidRPr="002C2387">
              <w:rPr>
                <w:rFonts w:cs="Arial"/>
                <w:b/>
                <w:szCs w:val="22"/>
              </w:rPr>
              <w:t xml:space="preserve"> Surgery</w:t>
            </w:r>
            <w:r w:rsidR="00F6675D">
              <w:rPr>
                <w:rFonts w:cs="Arial"/>
                <w:b/>
                <w:szCs w:val="22"/>
              </w:rPr>
              <w:t xml:space="preserve"> </w:t>
            </w:r>
          </w:p>
        </w:tc>
      </w:tr>
    </w:tbl>
    <w:p w:rsidR="004B7126" w:rsidRDefault="004B7126" w:rsidP="004B7126">
      <w:pPr>
        <w:ind w:left="-709"/>
        <w:rPr>
          <w:rFonts w:cs="Arial"/>
          <w:b/>
          <w:szCs w:val="22"/>
        </w:rPr>
      </w:pPr>
      <w:r w:rsidRPr="002C2387">
        <w:rPr>
          <w:rFonts w:cs="Arial"/>
          <w:b/>
          <w:szCs w:val="22"/>
        </w:rPr>
        <w:t>Job Purpose:</w:t>
      </w:r>
    </w:p>
    <w:p w:rsidR="005435F6" w:rsidRPr="005F6526" w:rsidRDefault="005435F6" w:rsidP="002454C2">
      <w:pPr>
        <w:ind w:left="-709"/>
        <w:rPr>
          <w:rFonts w:cs="Arial"/>
          <w:szCs w:val="22"/>
        </w:rPr>
      </w:pPr>
      <w:r w:rsidRPr="005F6526">
        <w:rPr>
          <w:rFonts w:cs="Arial"/>
          <w:szCs w:val="22"/>
        </w:rPr>
        <w:t xml:space="preserve">Operating Department Practitioners (ODPs) are registered healthcare professionals specialising in caring for people of all ages before, during &amp; after surgery. ODPs therefore mainly work in operating departments. They work alongside other professionals and take a lead role in ensuring a patient is safe during each stage of a patient’s journey </w:t>
      </w:r>
      <w:r w:rsidR="002454C2" w:rsidRPr="005F6526">
        <w:rPr>
          <w:rFonts w:cs="Arial"/>
          <w:szCs w:val="22"/>
        </w:rPr>
        <w:t xml:space="preserve">through the operating theatre. </w:t>
      </w:r>
    </w:p>
    <w:p w:rsidR="005435F6" w:rsidRPr="005F6526" w:rsidRDefault="005435F6" w:rsidP="00AA7A94">
      <w:pPr>
        <w:ind w:left="-709"/>
        <w:rPr>
          <w:rFonts w:cs="Arial"/>
          <w:szCs w:val="22"/>
        </w:rPr>
      </w:pPr>
      <w:r w:rsidRPr="005F6526">
        <w:rPr>
          <w:rFonts w:cs="Arial"/>
          <w:szCs w:val="22"/>
        </w:rPr>
        <w:t xml:space="preserve">The Apprentice Operating Department Practitioner (ODP) will work towards becoming a Registered Operating Department Practitioner (ODP) by gaining a BSc (Hons) in Operating Department Practice. The Apprentice ODP will undertake an apprenticeship </w:t>
      </w:r>
      <w:proofErr w:type="gramStart"/>
      <w:r w:rsidRPr="005F6526">
        <w:rPr>
          <w:rFonts w:cs="Arial"/>
          <w:szCs w:val="22"/>
        </w:rPr>
        <w:t>programme  incorporating</w:t>
      </w:r>
      <w:proofErr w:type="gramEnd"/>
      <w:r w:rsidRPr="005F6526">
        <w:rPr>
          <w:rFonts w:cs="Arial"/>
          <w:szCs w:val="22"/>
        </w:rPr>
        <w:t xml:space="preserve"> the Integrated Degree Apprenticeship Standards for Operating Department Practice.  The apprenticeship programme combines academic and work-based learning; the Apprentice ODP will be fully supported to develop the skills required over the </w:t>
      </w:r>
      <w:r w:rsidR="00AA7A94" w:rsidRPr="005F6526">
        <w:rPr>
          <w:rFonts w:cs="Arial"/>
          <w:szCs w:val="22"/>
        </w:rPr>
        <w:t>duration of the apprenticeship.</w:t>
      </w:r>
    </w:p>
    <w:p w:rsidR="005435F6" w:rsidRPr="005F6526" w:rsidRDefault="005435F6" w:rsidP="00AA7A94">
      <w:pPr>
        <w:ind w:left="-709"/>
        <w:rPr>
          <w:rFonts w:cs="Arial"/>
          <w:szCs w:val="22"/>
        </w:rPr>
      </w:pPr>
      <w:r w:rsidRPr="005F6526">
        <w:rPr>
          <w:rFonts w:cs="Arial"/>
          <w:szCs w:val="22"/>
        </w:rPr>
        <w:t xml:space="preserve">The Apprentice ODP will be based, as a paid employee, within Theatres at </w:t>
      </w:r>
      <w:r w:rsidR="00727A45">
        <w:rPr>
          <w:rFonts w:cs="Arial"/>
          <w:szCs w:val="22"/>
        </w:rPr>
        <w:t>Royal Devon University Healthcare</w:t>
      </w:r>
      <w:r w:rsidRPr="005F6526">
        <w:rPr>
          <w:rFonts w:cs="Arial"/>
          <w:szCs w:val="22"/>
        </w:rPr>
        <w:t xml:space="preserve"> NHS </w:t>
      </w:r>
      <w:r w:rsidR="00727A45">
        <w:rPr>
          <w:rFonts w:cs="Arial"/>
          <w:szCs w:val="22"/>
        </w:rPr>
        <w:t xml:space="preserve">Foundation </w:t>
      </w:r>
      <w:r w:rsidRPr="005F6526">
        <w:rPr>
          <w:rFonts w:cs="Arial"/>
          <w:szCs w:val="22"/>
        </w:rPr>
        <w:t>Trust</w:t>
      </w:r>
      <w:r w:rsidR="00727A45">
        <w:rPr>
          <w:rFonts w:cs="Arial"/>
          <w:szCs w:val="22"/>
        </w:rPr>
        <w:t xml:space="preserve"> (Northern)</w:t>
      </w:r>
      <w:r w:rsidRPr="005F6526">
        <w:rPr>
          <w:rFonts w:cs="Arial"/>
          <w:szCs w:val="22"/>
        </w:rPr>
        <w:t>. They will also gain a wider perspective of healthcare delivery by undertaking additional clinical placements within other departments w</w:t>
      </w:r>
      <w:r w:rsidR="00AA7A94" w:rsidRPr="005F6526">
        <w:rPr>
          <w:rFonts w:cs="Arial"/>
          <w:szCs w:val="22"/>
        </w:rPr>
        <w:t>ithin the Trust and externally.</w:t>
      </w:r>
    </w:p>
    <w:p w:rsidR="005435F6" w:rsidRPr="005F6526" w:rsidRDefault="005435F6" w:rsidP="00AA7A94">
      <w:pPr>
        <w:ind w:left="-709"/>
        <w:rPr>
          <w:rFonts w:cs="Arial"/>
          <w:szCs w:val="22"/>
        </w:rPr>
      </w:pPr>
      <w:r w:rsidRPr="005F6526">
        <w:rPr>
          <w:rFonts w:cs="Arial"/>
          <w:szCs w:val="22"/>
        </w:rPr>
        <w:t>They will work collaboratively to maintain patient safety and provide</w:t>
      </w:r>
      <w:r w:rsidR="00AA7A94" w:rsidRPr="005F6526">
        <w:rPr>
          <w:rFonts w:cs="Arial"/>
          <w:szCs w:val="22"/>
        </w:rPr>
        <w:t xml:space="preserve"> high standards of skilled care </w:t>
      </w:r>
      <w:r w:rsidRPr="005F6526">
        <w:rPr>
          <w:rFonts w:cs="Arial"/>
          <w:szCs w:val="22"/>
        </w:rPr>
        <w:t>and support during each stage of the patient’s journey through the operating theatre, including three distinct phases of Perioperative Care (anaesthesia, surge</w:t>
      </w:r>
      <w:r w:rsidR="00AA7A94" w:rsidRPr="005F6526">
        <w:rPr>
          <w:rFonts w:cs="Arial"/>
          <w:szCs w:val="22"/>
        </w:rPr>
        <w:t xml:space="preserve">ry and post anaesthetic care). </w:t>
      </w:r>
    </w:p>
    <w:p w:rsidR="00734766" w:rsidRDefault="005435F6" w:rsidP="00734766">
      <w:pPr>
        <w:ind w:left="-709"/>
        <w:rPr>
          <w:rFonts w:cs="Arial"/>
          <w:szCs w:val="22"/>
        </w:rPr>
      </w:pPr>
      <w:r w:rsidRPr="005F6526">
        <w:rPr>
          <w:rFonts w:cs="Arial"/>
          <w:szCs w:val="22"/>
        </w:rPr>
        <w:t>The Apprentice ODP will ensure their activities are in accordance with the Association for Perioperative Practice (20</w:t>
      </w:r>
      <w:r w:rsidR="00727A45">
        <w:rPr>
          <w:rFonts w:cs="Arial"/>
          <w:szCs w:val="22"/>
        </w:rPr>
        <w:t>22</w:t>
      </w:r>
      <w:r w:rsidRPr="005F6526">
        <w:rPr>
          <w:rFonts w:cs="Arial"/>
          <w:szCs w:val="22"/>
        </w:rPr>
        <w:t>) Standards and Recommendatio</w:t>
      </w:r>
      <w:r w:rsidR="00AA7A94" w:rsidRPr="005F6526">
        <w:rPr>
          <w:rFonts w:cs="Arial"/>
          <w:szCs w:val="22"/>
        </w:rPr>
        <w:t xml:space="preserve">ns for </w:t>
      </w:r>
      <w:r w:rsidR="00727A45">
        <w:rPr>
          <w:rFonts w:cs="Arial"/>
          <w:szCs w:val="22"/>
        </w:rPr>
        <w:t xml:space="preserve">Safe </w:t>
      </w:r>
      <w:r w:rsidR="00AA7A94" w:rsidRPr="005F6526">
        <w:rPr>
          <w:rFonts w:cs="Arial"/>
          <w:szCs w:val="22"/>
        </w:rPr>
        <w:t xml:space="preserve">Perioperative Practice. </w:t>
      </w:r>
    </w:p>
    <w:p w:rsidR="00AC7C8E" w:rsidRPr="005F6526" w:rsidRDefault="005435F6" w:rsidP="00734766">
      <w:pPr>
        <w:ind w:left="-709"/>
        <w:rPr>
          <w:rFonts w:cs="Arial"/>
          <w:szCs w:val="22"/>
        </w:rPr>
      </w:pPr>
      <w:r w:rsidRPr="005F6526">
        <w:rPr>
          <w:rFonts w:cs="Arial"/>
          <w:szCs w:val="22"/>
        </w:rPr>
        <w:lastRenderedPageBreak/>
        <w:t>On completion of the apprenticeship programme the Apprentice ODP will demonstrate that they meet the Health &amp; Care Professions Council (2014) Standards of Proficiency for Operating Department Practitioners and are therefore eligible t</w:t>
      </w:r>
      <w:r w:rsidR="00AA7A94" w:rsidRPr="005F6526">
        <w:rPr>
          <w:rFonts w:cs="Arial"/>
          <w:szCs w:val="22"/>
        </w:rPr>
        <w:t xml:space="preserve">o apply for HCPC registration. </w:t>
      </w:r>
    </w:p>
    <w:tbl>
      <w:tblPr>
        <w:tblW w:w="10632" w:type="dxa"/>
        <w:tblInd w:w="-743" w:type="dxa"/>
        <w:tblLayout w:type="fixed"/>
        <w:tblLook w:val="0000" w:firstRow="0" w:lastRow="0" w:firstColumn="0" w:lastColumn="0" w:noHBand="0" w:noVBand="0"/>
      </w:tblPr>
      <w:tblGrid>
        <w:gridCol w:w="10632"/>
      </w:tblGrid>
      <w:tr w:rsidR="004B7126" w:rsidRPr="00450224" w:rsidTr="005435F6">
        <w:tc>
          <w:tcPr>
            <w:tcW w:w="10632" w:type="dxa"/>
          </w:tcPr>
          <w:p w:rsidR="004B7126" w:rsidRDefault="004B7126" w:rsidP="00043820">
            <w:pPr>
              <w:rPr>
                <w:rFonts w:cs="Arial"/>
                <w:b/>
                <w:szCs w:val="22"/>
              </w:rPr>
            </w:pPr>
            <w:r w:rsidRPr="00450224">
              <w:rPr>
                <w:rFonts w:cs="Arial"/>
                <w:b/>
                <w:szCs w:val="22"/>
              </w:rPr>
              <w:t>Context:</w:t>
            </w:r>
          </w:p>
          <w:p w:rsidR="002454C2" w:rsidRPr="005F6526" w:rsidRDefault="002454C2" w:rsidP="002454C2">
            <w:pPr>
              <w:rPr>
                <w:rFonts w:cs="Arial"/>
                <w:szCs w:val="22"/>
              </w:rPr>
            </w:pPr>
            <w:r w:rsidRPr="005F6526">
              <w:rPr>
                <w:rFonts w:cs="Arial"/>
                <w:szCs w:val="22"/>
              </w:rPr>
              <w:t>ODPs must continually make professional decisions to ensure the patient receives the best care before, during and after their surgery. ODPs also ensure that the operating theatre environment is safe and effective and therefore have expertise in the management of specialist equipment &amp; materials in a highly technical environment, for example handling surgical instruments, checking anaesthetic equipment, moving patients and giving medication ODPs must demonstrate confidence, compassion, competence &amp; effective judgement; being responsible for their decisions</w:t>
            </w:r>
          </w:p>
          <w:p w:rsidR="002454C2" w:rsidRPr="005F6526" w:rsidRDefault="002454C2" w:rsidP="002454C2">
            <w:pPr>
              <w:rPr>
                <w:rFonts w:cs="Arial"/>
                <w:szCs w:val="22"/>
              </w:rPr>
            </w:pPr>
            <w:r w:rsidRPr="005F6526">
              <w:rPr>
                <w:rFonts w:cs="Arial"/>
                <w:szCs w:val="22"/>
              </w:rPr>
              <w:t>To act as a role model for other staff members</w:t>
            </w:r>
          </w:p>
          <w:p w:rsidR="002454C2" w:rsidRPr="005F6526" w:rsidRDefault="002454C2" w:rsidP="002454C2">
            <w:pPr>
              <w:rPr>
                <w:rFonts w:cs="Arial"/>
                <w:szCs w:val="22"/>
              </w:rPr>
            </w:pPr>
            <w:r w:rsidRPr="005F6526">
              <w:rPr>
                <w:rFonts w:cs="Arial"/>
                <w:szCs w:val="22"/>
              </w:rPr>
              <w:t>Contributes to the management of a safe working environment</w:t>
            </w:r>
          </w:p>
          <w:p w:rsidR="002454C2" w:rsidRPr="00450224" w:rsidRDefault="002454C2" w:rsidP="002454C2">
            <w:pPr>
              <w:rPr>
                <w:rFonts w:cs="Arial"/>
                <w:b/>
                <w:szCs w:val="22"/>
              </w:rPr>
            </w:pPr>
            <w:r w:rsidRPr="005F6526">
              <w:rPr>
                <w:rFonts w:cs="Arial"/>
                <w:szCs w:val="22"/>
              </w:rPr>
              <w:t>Records patient information accurately using Trust software systems</w:t>
            </w:r>
          </w:p>
        </w:tc>
      </w:tr>
      <w:tr w:rsidR="004B7126" w:rsidRPr="00450224" w:rsidTr="005435F6">
        <w:trPr>
          <w:trHeight w:val="705"/>
        </w:trPr>
        <w:tc>
          <w:tcPr>
            <w:tcW w:w="10632" w:type="dxa"/>
          </w:tcPr>
          <w:p w:rsidR="004B7126" w:rsidRPr="00450224" w:rsidRDefault="004B7126" w:rsidP="002C2387">
            <w:pPr>
              <w:rPr>
                <w:rFonts w:cs="Arial"/>
                <w:szCs w:val="22"/>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043820">
              <w:tc>
                <w:tcPr>
                  <w:tcW w:w="10632" w:type="dxa"/>
                </w:tcPr>
                <w:p w:rsidR="004B7126" w:rsidRPr="00450224" w:rsidRDefault="004B7126" w:rsidP="00043820">
                  <w:pPr>
                    <w:rPr>
                      <w:rFonts w:cs="Arial"/>
                      <w:b/>
                      <w:szCs w:val="22"/>
                    </w:rPr>
                  </w:pPr>
                  <w:r w:rsidRPr="00450224">
                    <w:rPr>
                      <w:rFonts w:cs="Arial"/>
                      <w:b/>
                      <w:szCs w:val="22"/>
                    </w:rPr>
                    <w:t>Key Working Relationships:</w:t>
                  </w:r>
                </w:p>
                <w:p w:rsidR="004B7126" w:rsidRPr="00450224" w:rsidRDefault="004B7126" w:rsidP="00043820">
                  <w:pPr>
                    <w:rPr>
                      <w:rFonts w:cs="Arial"/>
                      <w:color w:val="FF0000"/>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450224" w:rsidRDefault="004B7126" w:rsidP="00043820">
            <w:pPr>
              <w:rPr>
                <w:rFonts w:cs="Arial"/>
                <w:b/>
                <w:szCs w:val="22"/>
              </w:rPr>
            </w:pPr>
          </w:p>
        </w:tc>
      </w:tr>
      <w:tr w:rsidR="004B7126" w:rsidRPr="00450224" w:rsidTr="005435F6">
        <w:trPr>
          <w:cantSplit/>
          <w:trHeight w:val="65"/>
        </w:trPr>
        <w:tc>
          <w:tcPr>
            <w:tcW w:w="10632" w:type="dxa"/>
          </w:tcPr>
          <w:p w:rsidR="004B7126" w:rsidRPr="001B37FE" w:rsidRDefault="004B7126" w:rsidP="00043820">
            <w:pPr>
              <w:rPr>
                <w:b/>
              </w:rPr>
            </w:pPr>
            <w:bookmarkStart w:id="1" w:name="_Toc351624522"/>
            <w:r w:rsidRPr="001B37FE">
              <w:rPr>
                <w:b/>
              </w:rPr>
              <w:t>Organisational Chart:</w:t>
            </w:r>
            <w:bookmarkEnd w:id="1"/>
          </w:p>
        </w:tc>
      </w:tr>
      <w:tr w:rsidR="004B7126" w:rsidRPr="00450224" w:rsidTr="005435F6">
        <w:trPr>
          <w:cantSplit/>
          <w:trHeight w:val="5228"/>
        </w:trPr>
        <w:tc>
          <w:tcPr>
            <w:tcW w:w="10632" w:type="dxa"/>
          </w:tcPr>
          <w:p w:rsidR="004B7126" w:rsidRDefault="00963A40" w:rsidP="00043820">
            <w:pPr>
              <w:jc w:val="center"/>
              <w:rPr>
                <w:rFonts w:cs="Arial"/>
                <w:color w:val="FF0000"/>
                <w:szCs w:val="22"/>
              </w:rPr>
            </w:pPr>
            <w:r>
              <w:rPr>
                <w:rFonts w:cs="Arial"/>
                <w:noProof/>
                <w:color w:val="FF0000"/>
                <w:szCs w:val="22"/>
              </w:rPr>
              <mc:AlternateContent>
                <mc:Choice Requires="wps">
                  <w:drawing>
                    <wp:anchor distT="0" distB="0" distL="114300" distR="114300" simplePos="0" relativeHeight="251667456" behindDoc="0" locked="0" layoutInCell="1" allowOverlap="1" wp14:anchorId="776C7E1F" wp14:editId="182F5477">
                      <wp:simplePos x="0" y="0"/>
                      <wp:positionH relativeFrom="column">
                        <wp:posOffset>3376930</wp:posOffset>
                      </wp:positionH>
                      <wp:positionV relativeFrom="paragraph">
                        <wp:posOffset>2793365</wp:posOffset>
                      </wp:positionV>
                      <wp:extent cx="0" cy="183515"/>
                      <wp:effectExtent l="0" t="0" r="19050" b="26035"/>
                      <wp:wrapNone/>
                      <wp:docPr id="10" name="Straight Connector 10"/>
                      <wp:cNvGraphicFramePr/>
                      <a:graphic xmlns:a="http://schemas.openxmlformats.org/drawingml/2006/main">
                        <a:graphicData uri="http://schemas.microsoft.com/office/word/2010/wordprocessingShape">
                          <wps:wsp>
                            <wps:cNvCnPr/>
                            <wps:spPr>
                              <a:xfrm>
                                <a:off x="0" y="0"/>
                                <a:ext cx="0" cy="18351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C6D7CAA"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5.9pt,219.95pt" to="265.9pt,2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"/>
                  </w:pict>
                </mc:Fallback>
              </mc:AlternateContent>
            </w:r>
            <w:r>
              <w:rPr>
                <w:rFonts w:cs="Arial"/>
                <w:noProof/>
                <w:color w:val="FF0000"/>
                <w:szCs w:val="22"/>
              </w:rPr>
              <mc:AlternateContent>
                <mc:Choice Requires="wps">
                  <w:drawing>
                    <wp:anchor distT="0" distB="0" distL="114300" distR="114300" simplePos="0" relativeHeight="251662336" behindDoc="0" locked="0" layoutInCell="1" allowOverlap="1" wp14:anchorId="6AC80D9A" wp14:editId="17BECBE0">
                      <wp:simplePos x="0" y="0"/>
                      <wp:positionH relativeFrom="column">
                        <wp:posOffset>1896273</wp:posOffset>
                      </wp:positionH>
                      <wp:positionV relativeFrom="paragraph">
                        <wp:posOffset>2015076</wp:posOffset>
                      </wp:positionV>
                      <wp:extent cx="3038475" cy="718362"/>
                      <wp:effectExtent l="0" t="0" r="28575" b="24765"/>
                      <wp:wrapNone/>
                      <wp:docPr id="8" name="Rounded Rectangle 8"/>
                      <wp:cNvGraphicFramePr/>
                      <a:graphic xmlns:a="http://schemas.openxmlformats.org/drawingml/2006/main">
                        <a:graphicData uri="http://schemas.microsoft.com/office/word/2010/wordprocessingShape">
                          <wps:wsp>
                            <wps:cNvSpPr/>
                            <wps:spPr>
                              <a:xfrm>
                                <a:off x="0" y="0"/>
                                <a:ext cx="3038475" cy="718362"/>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5C541D" w:rsidRPr="005C541D" w:rsidRDefault="005C541D" w:rsidP="005C541D">
                                  <w:pPr>
                                    <w:jc w:val="center"/>
                                    <w:rPr>
                                      <w:b/>
                                      <w:sz w:val="20"/>
                                    </w:rPr>
                                  </w:pPr>
                                  <w:r w:rsidRPr="005C541D">
                                    <w:rPr>
                                      <w:b/>
                                      <w:sz w:val="20"/>
                                    </w:rPr>
                                    <w:t>Registered Nurses/Operating Department Practitioners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C80D9A" id="Rounded Rectangle 8" o:spid="_x0000_s1026" style="position:absolute;left:0;text-align:left;margin-left:149.3pt;margin-top:158.65pt;width:239.25pt;height:56.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" fillcolor="white [3201]" strokecolor="#00b0f0" strokeweight="2pt">
                      <v:textbox>
                        <w:txbxContent>
                          <w:p w:rsidR="005C541D" w:rsidRPr="005C541D" w:rsidRDefault="005C541D" w:rsidP="005C541D">
                            <w:pPr>
                              <w:jc w:val="center"/>
                              <w:rPr>
                                <w:b/>
                                <w:sz w:val="20"/>
                              </w:rPr>
                            </w:pPr>
                            <w:r w:rsidRPr="005C541D">
                              <w:rPr>
                                <w:b/>
                                <w:sz w:val="20"/>
                              </w:rPr>
                              <w:t>Registered Nurses/Operating Department Practitioners</w:t>
                            </w:r>
                          </w:p>
                        </w:txbxContent>
                      </v:textbox>
                    </v:roundrect>
                  </w:pict>
                </mc:Fallback>
              </mc:AlternateContent>
            </w:r>
            <w:r>
              <w:rPr>
                <w:rFonts w:cs="Arial"/>
                <w:noProof/>
                <w:color w:val="FF0000"/>
                <w:szCs w:val="22"/>
              </w:rPr>
              <mc:AlternateContent>
                <mc:Choice Requires="wps">
                  <w:drawing>
                    <wp:anchor distT="0" distB="0" distL="114300" distR="114300" simplePos="0" relativeHeight="251659264" behindDoc="0" locked="0" layoutInCell="1" allowOverlap="1" wp14:anchorId="0DA01ED4" wp14:editId="52CB654F">
                      <wp:simplePos x="0" y="0"/>
                      <wp:positionH relativeFrom="column">
                        <wp:posOffset>1896568</wp:posOffset>
                      </wp:positionH>
                      <wp:positionV relativeFrom="paragraph">
                        <wp:posOffset>1353421</wp:posOffset>
                      </wp:positionV>
                      <wp:extent cx="3044825" cy="478465"/>
                      <wp:effectExtent l="0" t="0" r="22225" b="17145"/>
                      <wp:wrapNone/>
                      <wp:docPr id="1" name="Rounded Rectangle 1"/>
                      <wp:cNvGraphicFramePr/>
                      <a:graphic xmlns:a="http://schemas.openxmlformats.org/drawingml/2006/main">
                        <a:graphicData uri="http://schemas.microsoft.com/office/word/2010/wordprocessingShape">
                          <wps:wsp>
                            <wps:cNvSpPr/>
                            <wps:spPr>
                              <a:xfrm>
                                <a:off x="0" y="0"/>
                                <a:ext cx="3044825" cy="47846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043820" w:rsidRPr="002454C2" w:rsidRDefault="002454C2" w:rsidP="002C2387">
                                  <w:pPr>
                                    <w:jc w:val="center"/>
                                    <w:rPr>
                                      <w:b/>
                                      <w:sz w:val="20"/>
                                      <w:szCs w:val="20"/>
                                      <w:lang w:val="en-US"/>
                                    </w:rPr>
                                  </w:pPr>
                                  <w:r>
                                    <w:rPr>
                                      <w:b/>
                                      <w:sz w:val="20"/>
                                      <w:szCs w:val="20"/>
                                      <w:lang w:val="en-US"/>
                                    </w:rPr>
                                    <w:t>Theatre Clinical Educator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A01ED4" id="Rounded Rectangle 1" o:spid="_x0000_s1027" style="position:absolute;left:0;text-align:left;margin-left:149.35pt;margin-top:106.55pt;width:239.75pt;height:3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" fillcolor="white [3201]" strokecolor="#4bacc6 [3208]" strokeweight="2pt">
                      <v:textbox>
                        <w:txbxContent>
                          <w:p w:rsidR="00043820" w:rsidRPr="002454C2" w:rsidRDefault="002454C2" w:rsidP="002C2387">
                            <w:pPr>
                              <w:jc w:val="center"/>
                              <w:rPr>
                                <w:b/>
                                <w:sz w:val="20"/>
                                <w:szCs w:val="20"/>
                                <w:lang w:val="en-US"/>
                              </w:rPr>
                            </w:pPr>
                            <w:r>
                              <w:rPr>
                                <w:b/>
                                <w:sz w:val="20"/>
                                <w:szCs w:val="20"/>
                                <w:lang w:val="en-US"/>
                              </w:rPr>
                              <w:t>Theatre Clinical Educator</w:t>
                            </w:r>
                          </w:p>
                        </w:txbxContent>
                      </v:textbox>
                    </v:roundrect>
                  </w:pict>
                </mc:Fallback>
              </mc:AlternateContent>
            </w:r>
            <w:r w:rsidR="005C541D">
              <w:rPr>
                <w:rFonts w:cs="Arial"/>
                <w:noProof/>
                <w:color w:val="FF0000"/>
                <w:szCs w:val="22"/>
              </w:rPr>
              <mc:AlternateContent>
                <mc:Choice Requires="wps">
                  <w:drawing>
                    <wp:anchor distT="0" distB="0" distL="114300" distR="114300" simplePos="0" relativeHeight="251663360" behindDoc="0" locked="0" layoutInCell="1" allowOverlap="1" wp14:anchorId="5FFA6DAD" wp14:editId="254E67DB">
                      <wp:simplePos x="0" y="0"/>
                      <wp:positionH relativeFrom="column">
                        <wp:posOffset>3385126</wp:posOffset>
                      </wp:positionH>
                      <wp:positionV relativeFrom="paragraph">
                        <wp:posOffset>1833334</wp:posOffset>
                      </wp:positionV>
                      <wp:extent cx="0" cy="184076"/>
                      <wp:effectExtent l="0" t="0" r="19050" b="26035"/>
                      <wp:wrapNone/>
                      <wp:docPr id="9" name="Straight Connector 9"/>
                      <wp:cNvGraphicFramePr/>
                      <a:graphic xmlns:a="http://schemas.openxmlformats.org/drawingml/2006/main">
                        <a:graphicData uri="http://schemas.microsoft.com/office/word/2010/wordprocessingShape">
                          <wps:wsp>
                            <wps:cNvCnPr/>
                            <wps:spPr>
                              <a:xfrm>
                                <a:off x="0" y="0"/>
                                <a:ext cx="0" cy="1840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D05375"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6.55pt,144.35pt" to="266.55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" strokecolor="black [3040]"/>
                  </w:pict>
                </mc:Fallback>
              </mc:AlternateContent>
            </w:r>
            <w:r w:rsidR="000F7B88">
              <w:rPr>
                <w:rFonts w:cs="Arial"/>
                <w:noProof/>
                <w:color w:val="FF0000"/>
                <w:szCs w:val="22"/>
              </w:rPr>
              <mc:AlternateContent>
                <mc:Choice Requires="wps">
                  <w:drawing>
                    <wp:anchor distT="0" distB="0" distL="114300" distR="114300" simplePos="0" relativeHeight="251661312" behindDoc="0" locked="0" layoutInCell="1" allowOverlap="1" wp14:anchorId="4BF30683" wp14:editId="454DB425">
                      <wp:simplePos x="0" y="0"/>
                      <wp:positionH relativeFrom="column">
                        <wp:posOffset>3386455</wp:posOffset>
                      </wp:positionH>
                      <wp:positionV relativeFrom="paragraph">
                        <wp:posOffset>1116330</wp:posOffset>
                      </wp:positionV>
                      <wp:extent cx="0" cy="238760"/>
                      <wp:effectExtent l="0" t="0" r="19050" b="27940"/>
                      <wp:wrapNone/>
                      <wp:docPr id="4" name="Straight Connector 4"/>
                      <wp:cNvGraphicFramePr/>
                      <a:graphic xmlns:a="http://schemas.openxmlformats.org/drawingml/2006/main">
                        <a:graphicData uri="http://schemas.microsoft.com/office/word/2010/wordprocessingShape">
                          <wps:wsp>
                            <wps:cNvCnPr/>
                            <wps:spPr>
                              <a:xfrm>
                                <a:off x="0" y="0"/>
                                <a:ext cx="0" cy="238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A261AD"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65pt,87.9pt" to="266.65pt,1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" strokecolor="black [3040]"/>
                  </w:pict>
                </mc:Fallback>
              </mc:AlternateContent>
            </w:r>
            <w:r w:rsidR="000F7B88">
              <w:rPr>
                <w:rFonts w:cs="Arial"/>
                <w:noProof/>
                <w:color w:val="FF0000"/>
                <w:szCs w:val="22"/>
              </w:rPr>
              <mc:AlternateContent>
                <mc:Choice Requires="wps">
                  <w:drawing>
                    <wp:anchor distT="0" distB="0" distL="114300" distR="114300" simplePos="0" relativeHeight="251660288" behindDoc="0" locked="0" layoutInCell="1" allowOverlap="1" wp14:anchorId="5104C023" wp14:editId="3E4BF09B">
                      <wp:simplePos x="0" y="0"/>
                      <wp:positionH relativeFrom="column">
                        <wp:posOffset>3386455</wp:posOffset>
                      </wp:positionH>
                      <wp:positionV relativeFrom="paragraph">
                        <wp:posOffset>531495</wp:posOffset>
                      </wp:positionV>
                      <wp:extent cx="0" cy="210820"/>
                      <wp:effectExtent l="0" t="0" r="19050" b="17780"/>
                      <wp:wrapNone/>
                      <wp:docPr id="3" name="Straight Connector 3"/>
                      <wp:cNvGraphicFramePr/>
                      <a:graphic xmlns:a="http://schemas.openxmlformats.org/drawingml/2006/main">
                        <a:graphicData uri="http://schemas.microsoft.com/office/word/2010/wordprocessingShape">
                          <wps:wsp>
                            <wps:cNvCnPr/>
                            <wps:spPr>
                              <a:xfrm>
                                <a:off x="0" y="0"/>
                                <a:ext cx="0" cy="210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4D48A"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65pt,41.85pt" to="266.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" strokecolor="black [3040]"/>
                  </w:pict>
                </mc:Fallback>
              </mc:AlternateContent>
            </w:r>
            <w:r>
              <w:rPr>
                <w:rFonts w:cs="Arial"/>
                <w:noProof/>
                <w:szCs w:val="22"/>
              </w:rPr>
              <mc:AlternateContent>
                <mc:Choice Requires="wpg">
                  <w:drawing>
                    <wp:inline distT="0" distB="0" distL="0" distR="0" wp14:anchorId="56261A5C" wp14:editId="0ECE3243">
                      <wp:extent cx="5074920" cy="2600148"/>
                      <wp:effectExtent l="0" t="0" r="0" b="0"/>
                      <wp:docPr id="92" name="Group 9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74920" cy="2600148"/>
                                <a:chOff x="1489" y="8696"/>
                                <a:chExt cx="3600" cy="2880"/>
                              </a:xfrm>
                            </wpg:grpSpPr>
                            <wps:wsp>
                              <wps:cNvPr id="93" name="AutoShape 97"/>
                              <wps:cNvSpPr>
                                <a:spLocks noChangeAspect="1" noChangeArrowheads="1" noTextEdit="1"/>
                              </wps:cNvSpPr>
                              <wps:spPr bwMode="auto">
                                <a:xfrm>
                                  <a:off x="1489" y="8696"/>
                                  <a:ext cx="3600" cy="28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_s1124"/>
                              <wps:cNvSpPr>
                                <a:spLocks noChangeArrowheads="1"/>
                              </wps:cNvSpPr>
                              <wps:spPr bwMode="auto">
                                <a:xfrm>
                                  <a:off x="2293" y="8696"/>
                                  <a:ext cx="2160" cy="443"/>
                                </a:xfrm>
                                <a:prstGeom prst="roundRect">
                                  <a:avLst>
                                    <a:gd name="adj" fmla="val 16667"/>
                                  </a:avLst>
                                </a:prstGeom>
                                <a:solidFill>
                                  <a:srgbClr val="BBE0E3"/>
                                </a:solidFill>
                                <a:ln w="9525">
                                  <a:solidFill>
                                    <a:srgbClr val="000000"/>
                                  </a:solidFill>
                                  <a:round/>
                                  <a:headEnd/>
                                  <a:tailEnd/>
                                </a:ln>
                              </wps:spPr>
                              <wps:txbx>
                                <w:txbxContent>
                                  <w:p w:rsidR="00963A40" w:rsidRPr="00247F51" w:rsidRDefault="00963A40" w:rsidP="00963A40">
                                    <w:pPr>
                                      <w:jc w:val="center"/>
                                      <w:rPr>
                                        <w:rFonts w:cs="Arial"/>
                                        <w:b/>
                                        <w:sz w:val="19"/>
                                      </w:rPr>
                                    </w:pPr>
                                    <w:r>
                                      <w:rPr>
                                        <w:rFonts w:cs="Arial"/>
                                        <w:b/>
                                        <w:sz w:val="19"/>
                                      </w:rPr>
                                      <w:t>Senior Nurse/Head of Service</w:t>
                                    </w:r>
                                  </w:p>
                                </w:txbxContent>
                              </wps:txbx>
                              <wps:bodyPr rot="0" vert="horz" wrap="square" lIns="0" tIns="0" rIns="0" bIns="0" anchor="ctr" anchorCtr="0" upright="1">
                                <a:noAutofit/>
                              </wps:bodyPr>
                            </wps:wsp>
                            <wps:wsp>
                              <wps:cNvPr id="97" name="_s1125"/>
                              <wps:cNvSpPr>
                                <a:spLocks noChangeArrowheads="1"/>
                              </wps:cNvSpPr>
                              <wps:spPr bwMode="auto">
                                <a:xfrm>
                                  <a:off x="2293" y="9373"/>
                                  <a:ext cx="2160" cy="414"/>
                                </a:xfrm>
                                <a:prstGeom prst="roundRect">
                                  <a:avLst>
                                    <a:gd name="adj" fmla="val 16667"/>
                                  </a:avLst>
                                </a:prstGeom>
                                <a:solidFill>
                                  <a:srgbClr val="BBE0E3"/>
                                </a:solidFill>
                                <a:ln w="9525">
                                  <a:solidFill>
                                    <a:srgbClr val="000000"/>
                                  </a:solidFill>
                                  <a:round/>
                                  <a:headEnd/>
                                  <a:tailEnd/>
                                </a:ln>
                              </wps:spPr>
                              <wps:txbx>
                                <w:txbxContent>
                                  <w:p w:rsidR="00963A40" w:rsidRDefault="00963A40" w:rsidP="00963A40">
                                    <w:pPr>
                                      <w:jc w:val="center"/>
                                      <w:rPr>
                                        <w:rFonts w:cs="Arial"/>
                                        <w:b/>
                                        <w:sz w:val="19"/>
                                      </w:rPr>
                                    </w:pPr>
                                    <w:r>
                                      <w:rPr>
                                        <w:rFonts w:cs="Arial"/>
                                        <w:b/>
                                        <w:sz w:val="19"/>
                                      </w:rPr>
                                      <w:t>Operating Department Manager</w:t>
                                    </w:r>
                                  </w:p>
                                  <w:p w:rsidR="00963A40" w:rsidRPr="00247F51" w:rsidRDefault="00963A40" w:rsidP="00963A40">
                                    <w:pPr>
                                      <w:jc w:val="center"/>
                                      <w:rPr>
                                        <w:rFonts w:cs="Arial"/>
                                        <w:b/>
                                        <w:sz w:val="19"/>
                                      </w:rPr>
                                    </w:pPr>
                                  </w:p>
                                </w:txbxContent>
                              </wps:txbx>
                              <wps:bodyPr rot="0" vert="horz" wrap="square" lIns="0" tIns="0" rIns="0" bIns="0" anchor="ctr" anchorCtr="0" upright="1">
                                <a:noAutofit/>
                              </wps:bodyPr>
                            </wps:wsp>
                          </wpg:wgp>
                        </a:graphicData>
                      </a:graphic>
                    </wp:inline>
                  </w:drawing>
                </mc:Choice>
                <mc:Fallback>
                  <w:pict>
                    <v:group w14:anchorId="56261A5C" id="Group 96" o:spid="_x0000_s1028" style="width:399.6pt;height:204.75pt;mso-position-horizontal-relative:char;mso-position-vertical-relative:line" coordorigin="1489,8696" coordsize="3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">
                      <o:lock v:ext="edit" aspectratio="t"/>
                      <v:rect id="AutoShape 97" o:spid="_x0000_s1029" style="position:absolute;left:1489;top:8696;width:36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oyxAAAANsAAAAPAAAAZHJzL2Rvd25yZXYueG1sRI9Ba8JA&#10;FITvBf/D8gQvohst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JINajLEAAAA2wAAAA8A&#10;AAAAAAAAAAAAAAAABwIAAGRycy9kb3ducmV2LnhtbFBLBQYAAAAAAwADALcAAAD4AgAAAAA=&#10;" filled="f" stroked="f">
                        <o:lock v:ext="edit" aspectratio="t" text="t"/>
                      </v:rect>
                      <v:roundrect id="_s1124" o:spid="_x0000_s1030" style="position:absolute;left:2293;top:8696;width:2160;height:4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" fillcolor="#bbe0e3">
                        <v:textbox inset="0,0,0,0">
                          <w:txbxContent>
                            <w:p w:rsidR="00963A40" w:rsidRPr="00247F51" w:rsidRDefault="00963A40" w:rsidP="00963A40">
                              <w:pPr>
                                <w:jc w:val="center"/>
                                <w:rPr>
                                  <w:rFonts w:cs="Arial"/>
                                  <w:b/>
                                  <w:sz w:val="19"/>
                                </w:rPr>
                              </w:pPr>
                              <w:r>
                                <w:rPr>
                                  <w:rFonts w:cs="Arial"/>
                                  <w:b/>
                                  <w:sz w:val="19"/>
                                </w:rPr>
                                <w:t>Senior Nurse/Head of Service</w:t>
                              </w:r>
                            </w:p>
                          </w:txbxContent>
                        </v:textbox>
                      </v:roundrect>
                      <v:roundrect id="_s1125" o:spid="_x0000_s1031" style="position:absolute;left:2293;top:9373;width:2160;height: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" fillcolor="#bbe0e3">
                        <v:textbox inset="0,0,0,0">
                          <w:txbxContent>
                            <w:p w:rsidR="00963A40" w:rsidRDefault="00963A40" w:rsidP="00963A40">
                              <w:pPr>
                                <w:jc w:val="center"/>
                                <w:rPr>
                                  <w:rFonts w:cs="Arial"/>
                                  <w:b/>
                                  <w:sz w:val="19"/>
                                </w:rPr>
                              </w:pPr>
                              <w:r>
                                <w:rPr>
                                  <w:rFonts w:cs="Arial"/>
                                  <w:b/>
                                  <w:sz w:val="19"/>
                                </w:rPr>
                                <w:t>Operating Department Manager</w:t>
                              </w:r>
                            </w:p>
                            <w:p w:rsidR="00963A40" w:rsidRPr="00247F51" w:rsidRDefault="00963A40" w:rsidP="00963A40">
                              <w:pPr>
                                <w:jc w:val="center"/>
                                <w:rPr>
                                  <w:rFonts w:cs="Arial"/>
                                  <w:b/>
                                  <w:sz w:val="19"/>
                                </w:rPr>
                              </w:pPr>
                            </w:p>
                          </w:txbxContent>
                        </v:textbox>
                      </v:roundrect>
                      <w10:anchorlock/>
                    </v:group>
                  </w:pict>
                </mc:Fallback>
              </mc:AlternateContent>
            </w:r>
          </w:p>
          <w:p w:rsidR="00963A40" w:rsidRPr="00450224" w:rsidRDefault="00963A40" w:rsidP="00043820">
            <w:pPr>
              <w:jc w:val="center"/>
              <w:rPr>
                <w:rFonts w:cs="Arial"/>
                <w:color w:val="FF0000"/>
                <w:szCs w:val="22"/>
              </w:rPr>
            </w:pPr>
            <w:r w:rsidRPr="00963A40">
              <w:rPr>
                <w:rFonts w:cs="Arial"/>
                <w:noProof/>
                <w:color w:val="FF0000"/>
                <w:szCs w:val="22"/>
              </w:rPr>
              <mc:AlternateContent>
                <mc:Choice Requires="wps">
                  <w:drawing>
                    <wp:anchor distT="0" distB="0" distL="114300" distR="114300" simplePos="0" relativeHeight="251665408" behindDoc="0" locked="0" layoutInCell="1" allowOverlap="1" wp14:anchorId="1E6DB5FC" wp14:editId="71EB48BB">
                      <wp:simplePos x="0" y="0"/>
                      <wp:positionH relativeFrom="column">
                        <wp:posOffset>1891355</wp:posOffset>
                      </wp:positionH>
                      <wp:positionV relativeFrom="paragraph">
                        <wp:posOffset>129540</wp:posOffset>
                      </wp:positionV>
                      <wp:extent cx="3038475" cy="718362"/>
                      <wp:effectExtent l="0" t="0" r="28575" b="24765"/>
                      <wp:wrapNone/>
                      <wp:docPr id="7" name="Rounded Rectangle 7"/>
                      <wp:cNvGraphicFramePr/>
                      <a:graphic xmlns:a="http://schemas.openxmlformats.org/drawingml/2006/main">
                        <a:graphicData uri="http://schemas.microsoft.com/office/word/2010/wordprocessingShape">
                          <wps:wsp>
                            <wps:cNvSpPr/>
                            <wps:spPr>
                              <a:xfrm>
                                <a:off x="0" y="0"/>
                                <a:ext cx="3038475" cy="718362"/>
                              </a:xfrm>
                              <a:prstGeom prst="roundRect">
                                <a:avLst/>
                              </a:prstGeom>
                              <a:solidFill>
                                <a:sysClr val="window" lastClr="FFFFFF"/>
                              </a:solidFill>
                              <a:ln w="25400" cap="flat" cmpd="sng" algn="ctr">
                                <a:solidFill>
                                  <a:srgbClr val="00B0F0"/>
                                </a:solidFill>
                                <a:prstDash val="solid"/>
                              </a:ln>
                              <a:effectLst/>
                            </wps:spPr>
                            <wps:txbx>
                              <w:txbxContent>
                                <w:p w:rsidR="00963A40" w:rsidRPr="005D702B" w:rsidRDefault="005D702B" w:rsidP="00963A40">
                                  <w:pPr>
                                    <w:jc w:val="center"/>
                                    <w:rPr>
                                      <w:b/>
                                      <w:sz w:val="20"/>
                                      <w:lang w:val="en-US"/>
                                    </w:rPr>
                                  </w:pPr>
                                  <w:r>
                                    <w:rPr>
                                      <w:b/>
                                      <w:sz w:val="20"/>
                                      <w:lang w:val="en-US"/>
                                    </w:rPr>
                                    <w:t>Apprentice Operating Department Practitioners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6DB5FC" id="Rounded Rectangle 7" o:spid="_x0000_s1032" style="position:absolute;left:0;text-align:left;margin-left:148.95pt;margin-top:10.2pt;width:239.25pt;height:56.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" fillcolor="window" strokecolor="#00b0f0" strokeweight="2pt">
                      <v:textbox>
                        <w:txbxContent>
                          <w:p w:rsidR="00963A40" w:rsidRPr="005D702B" w:rsidRDefault="005D702B" w:rsidP="00963A40">
                            <w:pPr>
                              <w:jc w:val="center"/>
                              <w:rPr>
                                <w:b/>
                                <w:sz w:val="20"/>
                                <w:lang w:val="en-US"/>
                              </w:rPr>
                            </w:pPr>
                            <w:r>
                              <w:rPr>
                                <w:b/>
                                <w:sz w:val="20"/>
                                <w:lang w:val="en-US"/>
                              </w:rPr>
                              <w:t>Apprentice Operating Department Practitioners</w:t>
                            </w:r>
                          </w:p>
                        </w:txbxContent>
                      </v:textbox>
                    </v:roundrect>
                  </w:pict>
                </mc:Fallback>
              </mc:AlternateContent>
            </w:r>
          </w:p>
        </w:tc>
      </w:tr>
      <w:tr w:rsidR="004B7126" w:rsidRPr="00450224" w:rsidTr="005435F6">
        <w:tc>
          <w:tcPr>
            <w:tcW w:w="10632" w:type="dxa"/>
          </w:tcPr>
          <w:p w:rsidR="004B7126" w:rsidRDefault="004B7126" w:rsidP="00043820">
            <w:pPr>
              <w:rPr>
                <w:rFonts w:cs="Arial"/>
                <w:b/>
                <w:szCs w:val="22"/>
              </w:rPr>
            </w:pPr>
            <w:r w:rsidRPr="00450224">
              <w:rPr>
                <w:rFonts w:cs="Arial"/>
                <w:b/>
                <w:szCs w:val="22"/>
              </w:rPr>
              <w:lastRenderedPageBreak/>
              <w:t>Key Result Areas/Principal Duties and Responsibilities</w:t>
            </w:r>
          </w:p>
          <w:p w:rsidR="00217464" w:rsidRDefault="00217464" w:rsidP="00043820">
            <w:pPr>
              <w:rPr>
                <w:rFonts w:cs="Arial"/>
                <w:b/>
                <w:szCs w:val="22"/>
              </w:rPr>
            </w:pPr>
          </w:p>
          <w:p w:rsidR="005D702B" w:rsidRPr="005D702B" w:rsidRDefault="005D702B" w:rsidP="005D702B">
            <w:pPr>
              <w:rPr>
                <w:rFonts w:cs="Arial"/>
                <w:b/>
                <w:szCs w:val="22"/>
              </w:rPr>
            </w:pPr>
            <w:r w:rsidRPr="005D702B">
              <w:rPr>
                <w:rFonts w:cs="Arial"/>
                <w:b/>
                <w:szCs w:val="22"/>
              </w:rPr>
              <w:t>Clinical</w:t>
            </w:r>
          </w:p>
          <w:p w:rsidR="005D702B" w:rsidRPr="005F6526" w:rsidRDefault="005D702B" w:rsidP="005D702B">
            <w:pPr>
              <w:rPr>
                <w:rFonts w:cs="Arial"/>
                <w:szCs w:val="22"/>
              </w:rPr>
            </w:pPr>
            <w:r w:rsidRPr="005F6526">
              <w:rPr>
                <w:rFonts w:cs="Arial"/>
                <w:szCs w:val="22"/>
              </w:rPr>
              <w:t>Practice (under supervision), assessing patients in theatres &amp; associated areas, exercising professional judgement to establish patient centred goals &amp; to accept, plan, initiate, modify, refer or cease treatment within prescribed limits</w:t>
            </w:r>
          </w:p>
          <w:p w:rsidR="005D702B" w:rsidRPr="005F6526" w:rsidRDefault="005D702B" w:rsidP="005D702B">
            <w:pPr>
              <w:rPr>
                <w:rFonts w:cs="Arial"/>
                <w:szCs w:val="22"/>
              </w:rPr>
            </w:pPr>
            <w:r w:rsidRPr="005F6526">
              <w:rPr>
                <w:rFonts w:cs="Arial"/>
                <w:szCs w:val="22"/>
              </w:rPr>
              <w:t>Recognise disease &amp; trauma processes relevant to perioperative care</w:t>
            </w:r>
          </w:p>
          <w:p w:rsidR="005D702B" w:rsidRPr="005F6526" w:rsidRDefault="005D702B" w:rsidP="005D702B">
            <w:pPr>
              <w:rPr>
                <w:rFonts w:cs="Arial"/>
                <w:szCs w:val="22"/>
              </w:rPr>
            </w:pPr>
            <w:r w:rsidRPr="005F6526">
              <w:rPr>
                <w:rFonts w:cs="Arial"/>
                <w:szCs w:val="22"/>
              </w:rPr>
              <w:t>Change practice to account for new developments or changing contexts in what constitutes best practice in perioperative care, through effective change management</w:t>
            </w:r>
          </w:p>
          <w:p w:rsidR="005D702B" w:rsidRPr="005F6526" w:rsidRDefault="005D702B" w:rsidP="005D702B">
            <w:pPr>
              <w:rPr>
                <w:rFonts w:cs="Arial"/>
                <w:szCs w:val="22"/>
              </w:rPr>
            </w:pPr>
            <w:r w:rsidRPr="005F6526">
              <w:rPr>
                <w:rFonts w:cs="Arial"/>
                <w:szCs w:val="22"/>
              </w:rPr>
              <w:t>Respond appropriately to emergency situations</w:t>
            </w:r>
          </w:p>
          <w:p w:rsidR="005D702B" w:rsidRPr="005F6526" w:rsidRDefault="005D702B" w:rsidP="005D702B">
            <w:pPr>
              <w:rPr>
                <w:rFonts w:cs="Arial"/>
                <w:szCs w:val="22"/>
              </w:rPr>
            </w:pPr>
            <w:r w:rsidRPr="005F6526">
              <w:rPr>
                <w:rFonts w:cs="Arial"/>
                <w:szCs w:val="22"/>
              </w:rPr>
              <w:t>Conduct appropriate diagnostic, monitoring, treatment &amp; therapy procedures safely &amp; effectively</w:t>
            </w:r>
          </w:p>
          <w:p w:rsidR="005D702B" w:rsidRPr="005F6526" w:rsidRDefault="005D702B" w:rsidP="005D702B">
            <w:pPr>
              <w:rPr>
                <w:rFonts w:cs="Arial"/>
                <w:szCs w:val="22"/>
              </w:rPr>
            </w:pPr>
            <w:r w:rsidRPr="005F6526">
              <w:rPr>
                <w:rFonts w:cs="Arial"/>
                <w:szCs w:val="22"/>
              </w:rPr>
              <w:t>Undertake anaesthetic, surgical &amp; post</w:t>
            </w:r>
            <w:r w:rsidR="0024104C">
              <w:rPr>
                <w:rFonts w:cs="Arial"/>
                <w:szCs w:val="22"/>
              </w:rPr>
              <w:t>-anaesthesia care interventions.</w:t>
            </w:r>
          </w:p>
          <w:p w:rsidR="005D702B" w:rsidRPr="005F6526" w:rsidRDefault="005D702B" w:rsidP="005D702B">
            <w:pPr>
              <w:rPr>
                <w:rFonts w:cs="Arial"/>
                <w:szCs w:val="22"/>
              </w:rPr>
            </w:pPr>
            <w:r w:rsidRPr="005F6526">
              <w:rPr>
                <w:rFonts w:cs="Arial"/>
                <w:szCs w:val="22"/>
              </w:rPr>
              <w:t>Select appropriate techniques &amp; equipment; undertake &amp; record thorough assessments &amp; investigations.</w:t>
            </w:r>
          </w:p>
          <w:p w:rsidR="005D702B" w:rsidRPr="005F6526" w:rsidRDefault="005D702B" w:rsidP="005D702B">
            <w:pPr>
              <w:rPr>
                <w:rFonts w:cs="Arial"/>
                <w:szCs w:val="22"/>
              </w:rPr>
            </w:pPr>
            <w:r w:rsidRPr="005F6526">
              <w:rPr>
                <w:rFonts w:cs="Arial"/>
                <w:szCs w:val="22"/>
              </w:rPr>
              <w:t>Maintain Basic, Intermediate or Advanced Life Support qualifications where appropriate</w:t>
            </w:r>
          </w:p>
          <w:p w:rsidR="005D702B" w:rsidRPr="005F6526" w:rsidRDefault="005D702B" w:rsidP="005D702B">
            <w:pPr>
              <w:rPr>
                <w:rFonts w:cs="Arial"/>
                <w:szCs w:val="22"/>
              </w:rPr>
            </w:pPr>
            <w:r w:rsidRPr="005F6526">
              <w:rPr>
                <w:rFonts w:cs="Arial"/>
                <w:szCs w:val="22"/>
              </w:rPr>
              <w:t>Provide individualized care for patients prior to and throughout surgery or other procedures</w:t>
            </w:r>
            <w:r w:rsidR="0024104C">
              <w:rPr>
                <w:rFonts w:cs="Arial"/>
                <w:szCs w:val="22"/>
              </w:rPr>
              <w:t>,</w:t>
            </w:r>
            <w:r w:rsidRPr="005F6526">
              <w:rPr>
                <w:rFonts w:cs="Arial"/>
                <w:szCs w:val="22"/>
              </w:rPr>
              <w:t xml:space="preserve"> including</w:t>
            </w:r>
            <w:r w:rsidR="0024104C">
              <w:rPr>
                <w:rFonts w:cs="Arial"/>
                <w:szCs w:val="22"/>
              </w:rPr>
              <w:t xml:space="preserve"> providing</w:t>
            </w:r>
            <w:r w:rsidRPr="005F6526">
              <w:rPr>
                <w:rFonts w:cs="Arial"/>
                <w:szCs w:val="22"/>
              </w:rPr>
              <w:t xml:space="preserve"> reassurance and support.</w:t>
            </w:r>
          </w:p>
          <w:p w:rsidR="005D702B" w:rsidRPr="005F6526" w:rsidRDefault="005D702B" w:rsidP="005D702B">
            <w:pPr>
              <w:rPr>
                <w:rFonts w:cs="Arial"/>
                <w:szCs w:val="22"/>
              </w:rPr>
            </w:pPr>
            <w:r w:rsidRPr="005F6526">
              <w:rPr>
                <w:rFonts w:cs="Arial"/>
                <w:szCs w:val="22"/>
              </w:rPr>
              <w:t>Use a wide range of clinical skills to provide a safe environment during the administration and maintenance of anaesthesia.</w:t>
            </w:r>
          </w:p>
          <w:p w:rsidR="0024104C" w:rsidRDefault="005D702B" w:rsidP="005D702B">
            <w:pPr>
              <w:rPr>
                <w:rFonts w:cs="Arial"/>
                <w:szCs w:val="22"/>
              </w:rPr>
            </w:pPr>
            <w:r w:rsidRPr="005F6526">
              <w:rPr>
                <w:rFonts w:cs="Arial"/>
                <w:szCs w:val="22"/>
              </w:rPr>
              <w:t xml:space="preserve">Assist anaesthesia with the use of medical devices &amp; pharmacological (drugs) means. </w:t>
            </w:r>
          </w:p>
          <w:p w:rsidR="005D702B" w:rsidRPr="005F6526" w:rsidRDefault="005D702B" w:rsidP="005D702B">
            <w:pPr>
              <w:rPr>
                <w:rFonts w:cs="Arial"/>
                <w:szCs w:val="22"/>
              </w:rPr>
            </w:pPr>
            <w:r w:rsidRPr="005F6526">
              <w:rPr>
                <w:rFonts w:cs="Arial"/>
                <w:szCs w:val="22"/>
              </w:rPr>
              <w:t>Preparation of a wide range of specialist equipment and devices.</w:t>
            </w:r>
          </w:p>
          <w:p w:rsidR="005D702B" w:rsidRPr="005F6526" w:rsidRDefault="005D702B" w:rsidP="005D702B">
            <w:pPr>
              <w:rPr>
                <w:rFonts w:cs="Arial"/>
                <w:szCs w:val="22"/>
              </w:rPr>
            </w:pPr>
            <w:r w:rsidRPr="005F6526">
              <w:rPr>
                <w:rFonts w:cs="Arial"/>
                <w:szCs w:val="22"/>
              </w:rPr>
              <w:t>Position the patient to optimize surgical access, maintaining patient safety and dignity.</w:t>
            </w:r>
          </w:p>
          <w:p w:rsidR="005D702B" w:rsidRPr="005F6526" w:rsidRDefault="005D702B" w:rsidP="005D702B">
            <w:pPr>
              <w:rPr>
                <w:rFonts w:cs="Arial"/>
                <w:szCs w:val="22"/>
              </w:rPr>
            </w:pPr>
            <w:r w:rsidRPr="005F6526">
              <w:rPr>
                <w:rFonts w:cs="Arial"/>
                <w:szCs w:val="22"/>
              </w:rPr>
              <w:t>Maintain a sterile working area &amp; safely &amp; effectively perform aseptic technique (including scrubbing, gloving &amp; gowning)</w:t>
            </w:r>
          </w:p>
          <w:p w:rsidR="005D702B" w:rsidRPr="005F6526" w:rsidRDefault="005D702B" w:rsidP="005D702B">
            <w:pPr>
              <w:rPr>
                <w:rFonts w:cs="Arial"/>
                <w:szCs w:val="22"/>
              </w:rPr>
            </w:pPr>
            <w:r w:rsidRPr="005F6526">
              <w:rPr>
                <w:rFonts w:cs="Arial"/>
                <w:szCs w:val="22"/>
              </w:rPr>
              <w:t>Perform scrub skills in accordance with Perioperative Care Collaborative statement</w:t>
            </w:r>
          </w:p>
          <w:p w:rsidR="005D702B" w:rsidRPr="005F6526" w:rsidRDefault="005D702B" w:rsidP="005D702B">
            <w:pPr>
              <w:rPr>
                <w:rFonts w:cs="Arial"/>
                <w:szCs w:val="22"/>
              </w:rPr>
            </w:pPr>
            <w:r w:rsidRPr="005F6526">
              <w:rPr>
                <w:rFonts w:cs="Arial"/>
                <w:szCs w:val="22"/>
              </w:rPr>
              <w:t>Selection, preparation and provision of the correct sterile surgical equipment to the surgeon and be accountable for all surgical instruments, equipment and swabs throughout the procedure.</w:t>
            </w:r>
          </w:p>
          <w:p w:rsidR="005D702B" w:rsidRPr="005F6526" w:rsidRDefault="005D702B" w:rsidP="005D702B">
            <w:pPr>
              <w:rPr>
                <w:rFonts w:cs="Arial"/>
                <w:szCs w:val="22"/>
              </w:rPr>
            </w:pPr>
            <w:r w:rsidRPr="005F6526">
              <w:rPr>
                <w:rFonts w:cs="Arial"/>
                <w:szCs w:val="22"/>
              </w:rPr>
              <w:t>Anticipate the requirements of the surgical team, responding appropriately and effectively.</w:t>
            </w:r>
          </w:p>
          <w:p w:rsidR="005D702B" w:rsidRPr="005F6526" w:rsidRDefault="005D702B" w:rsidP="005D702B">
            <w:pPr>
              <w:rPr>
                <w:rFonts w:cs="Arial"/>
                <w:szCs w:val="22"/>
              </w:rPr>
            </w:pPr>
            <w:r w:rsidRPr="005F6526">
              <w:rPr>
                <w:rFonts w:cs="Arial"/>
                <w:szCs w:val="22"/>
              </w:rPr>
              <w:t>Ensure the correct management of clinical specimens.</w:t>
            </w:r>
          </w:p>
          <w:p w:rsidR="005D702B" w:rsidRPr="005F6526" w:rsidRDefault="005D702B" w:rsidP="005D702B">
            <w:pPr>
              <w:rPr>
                <w:rFonts w:cs="Arial"/>
                <w:szCs w:val="22"/>
              </w:rPr>
            </w:pPr>
            <w:r w:rsidRPr="005F6526">
              <w:rPr>
                <w:rFonts w:cs="Arial"/>
                <w:szCs w:val="22"/>
              </w:rPr>
              <w:t>Observe and monitor the patient’s vital signs. Monitor airway, breathing &amp; circulation.</w:t>
            </w:r>
          </w:p>
          <w:p w:rsidR="005D702B" w:rsidRPr="005F6526" w:rsidRDefault="005D702B" w:rsidP="005D702B">
            <w:pPr>
              <w:rPr>
                <w:rFonts w:cs="Arial"/>
                <w:szCs w:val="22"/>
              </w:rPr>
            </w:pPr>
            <w:r w:rsidRPr="005F6526">
              <w:rPr>
                <w:rFonts w:cs="Arial"/>
                <w:szCs w:val="22"/>
              </w:rPr>
              <w:t>Maintain the patient’s airway, identifying and responding to changes in the patient’s condition.</w:t>
            </w:r>
          </w:p>
          <w:p w:rsidR="005D702B" w:rsidRPr="005F6526" w:rsidRDefault="005D702B" w:rsidP="005D702B">
            <w:pPr>
              <w:rPr>
                <w:rFonts w:cs="Arial"/>
                <w:szCs w:val="22"/>
              </w:rPr>
            </w:pPr>
            <w:r w:rsidRPr="005F6526">
              <w:rPr>
                <w:rFonts w:cs="Arial"/>
                <w:szCs w:val="22"/>
              </w:rPr>
              <w:t>Monitor &amp; record  fluids balance &amp; administer prescribed fluids appropriately</w:t>
            </w:r>
          </w:p>
          <w:p w:rsidR="00734766" w:rsidRDefault="005D702B" w:rsidP="005D702B">
            <w:pPr>
              <w:rPr>
                <w:rFonts w:cs="Arial"/>
                <w:szCs w:val="22"/>
              </w:rPr>
            </w:pPr>
            <w:r w:rsidRPr="005F6526">
              <w:rPr>
                <w:rFonts w:cs="Arial"/>
                <w:szCs w:val="22"/>
              </w:rPr>
              <w:t>Monitor the effects of drugs &amp; take appropriate action is response to significant change</w:t>
            </w:r>
            <w:r w:rsidR="0024104C">
              <w:rPr>
                <w:rFonts w:cs="Arial"/>
                <w:szCs w:val="22"/>
              </w:rPr>
              <w:t>s</w:t>
            </w:r>
          </w:p>
          <w:p w:rsidR="005D702B" w:rsidRPr="005F6526" w:rsidRDefault="005D702B" w:rsidP="005D702B">
            <w:pPr>
              <w:rPr>
                <w:rFonts w:cs="Arial"/>
                <w:szCs w:val="22"/>
              </w:rPr>
            </w:pPr>
            <w:r w:rsidRPr="005F6526">
              <w:rPr>
                <w:rFonts w:cs="Arial"/>
                <w:szCs w:val="22"/>
              </w:rPr>
              <w:lastRenderedPageBreak/>
              <w:t>Accurately calculate &amp; record prescribed drug dose</w:t>
            </w:r>
          </w:p>
          <w:p w:rsidR="005D702B" w:rsidRPr="005F6526" w:rsidRDefault="005D702B" w:rsidP="005D702B">
            <w:pPr>
              <w:rPr>
                <w:rFonts w:cs="Arial"/>
                <w:szCs w:val="22"/>
              </w:rPr>
            </w:pPr>
            <w:r w:rsidRPr="005F6526">
              <w:rPr>
                <w:rFonts w:cs="Arial"/>
                <w:szCs w:val="22"/>
              </w:rPr>
              <w:t>Assess &amp; monitor individuals pain status &amp; administer prescribed pain relief appropriately</w:t>
            </w:r>
          </w:p>
          <w:p w:rsidR="005D702B" w:rsidRPr="005D702B" w:rsidRDefault="005D702B" w:rsidP="005D702B">
            <w:pPr>
              <w:rPr>
                <w:rFonts w:cs="Arial"/>
                <w:b/>
                <w:szCs w:val="22"/>
              </w:rPr>
            </w:pPr>
            <w:r w:rsidRPr="005F6526">
              <w:rPr>
                <w:rFonts w:cs="Arial"/>
                <w:szCs w:val="22"/>
              </w:rPr>
              <w:t>Communicate effectively the handover the care of the patient.</w:t>
            </w:r>
          </w:p>
          <w:p w:rsidR="005D702B" w:rsidRDefault="005D702B" w:rsidP="00043820">
            <w:pPr>
              <w:rPr>
                <w:rFonts w:cs="Arial"/>
                <w:b/>
                <w:szCs w:val="22"/>
              </w:rPr>
            </w:pPr>
          </w:p>
          <w:p w:rsidR="00C07D93" w:rsidRDefault="00C07D93" w:rsidP="00C07D93">
            <w:pPr>
              <w:pStyle w:val="bodytext"/>
              <w:tabs>
                <w:tab w:val="num" w:pos="851"/>
              </w:tabs>
              <w:spacing w:before="120" w:after="0"/>
              <w:jc w:val="both"/>
              <w:rPr>
                <w:b/>
              </w:rPr>
            </w:pPr>
            <w:r w:rsidRPr="00217464">
              <w:rPr>
                <w:b/>
              </w:rPr>
              <w:t>Communication and Relationship Skills</w:t>
            </w:r>
          </w:p>
          <w:p w:rsidR="00C07D93" w:rsidRPr="009C73B5" w:rsidRDefault="00C07D93" w:rsidP="00C07D93">
            <w:pPr>
              <w:pStyle w:val="bodytext"/>
              <w:tabs>
                <w:tab w:val="num" w:pos="851"/>
              </w:tabs>
              <w:spacing w:before="120" w:after="0"/>
              <w:jc w:val="both"/>
            </w:pPr>
          </w:p>
          <w:p w:rsidR="000F7595" w:rsidRDefault="00C07D93" w:rsidP="00C07D93">
            <w:pPr>
              <w:pStyle w:val="bodytext"/>
              <w:tabs>
                <w:tab w:val="num" w:pos="851"/>
              </w:tabs>
              <w:spacing w:before="120" w:after="0"/>
              <w:jc w:val="both"/>
            </w:pPr>
            <w:r w:rsidRPr="007D0D46">
              <w:rPr>
                <w:rFonts w:cs="Arial"/>
                <w:szCs w:val="22"/>
              </w:rPr>
              <w:t xml:space="preserve">Cooperate and communicate clearly and professionally with all members of the multidisciplinary team </w:t>
            </w:r>
            <w:r>
              <w:rPr>
                <w:rFonts w:cs="Arial"/>
                <w:szCs w:val="22"/>
              </w:rPr>
              <w:t xml:space="preserve">and other agencies </w:t>
            </w:r>
            <w:r w:rsidRPr="007D0D46">
              <w:rPr>
                <w:rFonts w:cs="Arial"/>
                <w:szCs w:val="22"/>
              </w:rPr>
              <w:t>to facilitate effective p</w:t>
            </w:r>
            <w:r>
              <w:rPr>
                <w:rFonts w:cs="Arial"/>
                <w:szCs w:val="22"/>
              </w:rPr>
              <w:t>rovision of care and treatment</w:t>
            </w:r>
            <w:r w:rsidR="006449DF">
              <w:t>.</w:t>
            </w:r>
          </w:p>
          <w:p w:rsidR="00C07D93" w:rsidRDefault="00C07D93" w:rsidP="00C07D93">
            <w:pPr>
              <w:pStyle w:val="bodytext"/>
              <w:tabs>
                <w:tab w:val="num" w:pos="851"/>
              </w:tabs>
              <w:spacing w:before="120" w:after="0"/>
              <w:jc w:val="both"/>
              <w:rPr>
                <w:rFonts w:cs="Arial"/>
                <w:szCs w:val="22"/>
              </w:rPr>
            </w:pPr>
            <w:r w:rsidRPr="007D0D46">
              <w:rPr>
                <w:rFonts w:cs="Arial"/>
                <w:szCs w:val="22"/>
              </w:rPr>
              <w:t xml:space="preserve">Responsible for communicating and involving patients and their families / carers </w:t>
            </w:r>
            <w:r w:rsidRPr="00CF7EE2">
              <w:rPr>
                <w:rFonts w:cs="Arial"/>
                <w:color w:val="auto"/>
                <w:szCs w:val="22"/>
              </w:rPr>
              <w:t>as appropriate during</w:t>
            </w:r>
            <w:r w:rsidRPr="007D0D46">
              <w:rPr>
                <w:rFonts w:cs="Arial"/>
                <w:szCs w:val="22"/>
              </w:rPr>
              <w:t xml:space="preserve"> the planning and delivery of this care to ensure that they understand and a</w:t>
            </w:r>
            <w:r>
              <w:rPr>
                <w:rFonts w:cs="Arial"/>
                <w:szCs w:val="22"/>
              </w:rPr>
              <w:t>gree with the program of care</w:t>
            </w:r>
            <w:r w:rsidR="006449DF">
              <w:rPr>
                <w:rFonts w:cs="Arial"/>
                <w:szCs w:val="22"/>
              </w:rPr>
              <w:t>.</w:t>
            </w:r>
          </w:p>
          <w:p w:rsidR="00C07D93" w:rsidRDefault="00C07D93" w:rsidP="00C07D93">
            <w:pPr>
              <w:pStyle w:val="bodytext"/>
              <w:tabs>
                <w:tab w:val="num" w:pos="851"/>
              </w:tabs>
              <w:spacing w:before="120" w:after="0"/>
              <w:jc w:val="both"/>
            </w:pPr>
            <w:r>
              <w:t>Ensure and demonstrate written communication through up-to-date, succinct, clear, legible, accurate and comprehensive paper and electronic documentation</w:t>
            </w:r>
            <w:r w:rsidR="006449DF">
              <w:t>.</w:t>
            </w:r>
            <w:r>
              <w:t xml:space="preserve"> </w:t>
            </w:r>
          </w:p>
          <w:p w:rsidR="00C07D93" w:rsidRDefault="00C07D93" w:rsidP="00C07D93">
            <w:pPr>
              <w:pStyle w:val="bodytext"/>
              <w:tabs>
                <w:tab w:val="num" w:pos="851"/>
              </w:tabs>
              <w:spacing w:before="120" w:after="0"/>
              <w:jc w:val="both"/>
            </w:pPr>
            <w:r>
              <w:t>Ensure and demonstrate effective communication takes place between patients, relatives/carers and staff</w:t>
            </w:r>
            <w:r w:rsidR="006449DF">
              <w:t>.</w:t>
            </w:r>
          </w:p>
          <w:p w:rsidR="00C07D93" w:rsidRDefault="00C07D93" w:rsidP="00C07D93">
            <w:pPr>
              <w:pStyle w:val="bodytext"/>
              <w:tabs>
                <w:tab w:val="num" w:pos="851"/>
              </w:tabs>
              <w:spacing w:before="120" w:after="0"/>
              <w:jc w:val="both"/>
            </w:pPr>
            <w:r>
              <w:t>Support bereaved and distressed patients, relatives and carers</w:t>
            </w:r>
            <w:r w:rsidR="006449DF">
              <w:t>.</w:t>
            </w:r>
            <w:r>
              <w:t xml:space="preserve"> </w:t>
            </w:r>
          </w:p>
          <w:p w:rsidR="00C07D93" w:rsidRDefault="00C07D93" w:rsidP="00C07D93">
            <w:pPr>
              <w:pStyle w:val="bodytext"/>
              <w:tabs>
                <w:tab w:val="num" w:pos="851"/>
              </w:tabs>
              <w:spacing w:before="120" w:after="0"/>
              <w:jc w:val="both"/>
            </w:pPr>
            <w:r>
              <w:t>Listen effectively and modify communication to individual needs</w:t>
            </w:r>
            <w:r w:rsidR="006449DF">
              <w:t>.</w:t>
            </w:r>
          </w:p>
          <w:p w:rsidR="00C07D93" w:rsidRDefault="00C07D93" w:rsidP="00C07D93">
            <w:pPr>
              <w:pStyle w:val="bodytext"/>
              <w:tabs>
                <w:tab w:val="num" w:pos="851"/>
              </w:tabs>
              <w:spacing w:before="120" w:after="0"/>
              <w:jc w:val="both"/>
            </w:pPr>
          </w:p>
          <w:p w:rsidR="00C07D93" w:rsidRPr="00734766" w:rsidRDefault="00C07D93" w:rsidP="00734766">
            <w:pPr>
              <w:pStyle w:val="bodytext"/>
              <w:tabs>
                <w:tab w:val="num" w:pos="851"/>
              </w:tabs>
              <w:spacing w:before="120" w:after="0"/>
              <w:rPr>
                <w:b/>
                <w:lang w:val="en-GB"/>
              </w:rPr>
            </w:pPr>
            <w:r w:rsidRPr="00C07D93">
              <w:rPr>
                <w:b/>
                <w:lang w:val="en-GB"/>
              </w:rPr>
              <w:t>Analytical and Judgement Skills</w:t>
            </w:r>
            <w:r>
              <w:rPr>
                <w:b/>
                <w:lang w:val="en-GB"/>
              </w:rPr>
              <w:t>.</w:t>
            </w:r>
          </w:p>
          <w:p w:rsidR="004B7126" w:rsidRPr="00450224" w:rsidRDefault="004B7126" w:rsidP="00217464">
            <w:pPr>
              <w:spacing w:before="0" w:after="0"/>
              <w:ind w:right="-270"/>
              <w:jc w:val="left"/>
              <w:rPr>
                <w:rFonts w:cs="Arial"/>
                <w:color w:val="FF0000"/>
                <w:szCs w:val="22"/>
              </w:rPr>
            </w:pPr>
          </w:p>
        </w:tc>
      </w:tr>
      <w:tr w:rsidR="004B7126" w:rsidRPr="00450224" w:rsidTr="005435F6">
        <w:trPr>
          <w:trHeight w:val="2557"/>
        </w:trPr>
        <w:tc>
          <w:tcPr>
            <w:tcW w:w="10632" w:type="dxa"/>
          </w:tcPr>
          <w:p w:rsidR="00330466" w:rsidRDefault="00330466" w:rsidP="00330466">
            <w:pPr>
              <w:pStyle w:val="bodytext"/>
              <w:tabs>
                <w:tab w:val="left" w:pos="851"/>
              </w:tabs>
              <w:spacing w:before="120" w:after="0"/>
            </w:pPr>
            <w:r>
              <w:lastRenderedPageBreak/>
              <w:t xml:space="preserve">Exercise personal responsibility and work under </w:t>
            </w:r>
            <w:r w:rsidR="0024104C">
              <w:t xml:space="preserve">the </w:t>
            </w:r>
            <w:r>
              <w:t>supervision of a Registered Operating Department Practitioner or Registered Nurse and within defined parameters of practice, taking the initiative in a variety of situations and performing a range of clinical and care skills consistent with the role, responsibilities and professional values of an Apprentice Operating Department Practitioner.</w:t>
            </w:r>
          </w:p>
          <w:p w:rsidR="00330466" w:rsidRDefault="00330466" w:rsidP="00330466">
            <w:pPr>
              <w:pStyle w:val="bodytext"/>
              <w:tabs>
                <w:tab w:val="left" w:pos="851"/>
              </w:tabs>
              <w:spacing w:before="120" w:after="0"/>
            </w:pPr>
            <w:r>
              <w:t>Exercise judgment in assessing patient condition, comfort and wellbeing using analysis of a range of possible factors</w:t>
            </w:r>
          </w:p>
          <w:p w:rsidR="00217464" w:rsidRPr="00217464" w:rsidRDefault="00217464" w:rsidP="00217464">
            <w:pPr>
              <w:pStyle w:val="bodytext"/>
              <w:tabs>
                <w:tab w:val="num" w:pos="851"/>
              </w:tabs>
              <w:spacing w:before="120" w:after="0"/>
              <w:rPr>
                <w:b/>
              </w:rPr>
            </w:pPr>
          </w:p>
          <w:p w:rsidR="0027590C" w:rsidRPr="0027590C" w:rsidRDefault="0027590C" w:rsidP="0027590C">
            <w:pPr>
              <w:pStyle w:val="bodytext"/>
              <w:spacing w:before="120" w:after="0"/>
              <w:rPr>
                <w:b/>
                <w:lang w:val="en-GB"/>
              </w:rPr>
            </w:pPr>
            <w:r w:rsidRPr="0027590C">
              <w:rPr>
                <w:b/>
                <w:lang w:val="en-GB"/>
              </w:rPr>
              <w:t>Planning and Organisational Skills</w:t>
            </w:r>
          </w:p>
          <w:p w:rsidR="00727E29" w:rsidRDefault="00727E29" w:rsidP="00727E29">
            <w:pPr>
              <w:pStyle w:val="bodytext"/>
              <w:spacing w:before="120" w:after="0"/>
              <w:jc w:val="both"/>
            </w:pPr>
          </w:p>
          <w:p w:rsidR="00330466" w:rsidRPr="00330466" w:rsidRDefault="00330466" w:rsidP="00330466">
            <w:pPr>
              <w:pStyle w:val="bodytext"/>
              <w:tabs>
                <w:tab w:val="num" w:pos="851"/>
              </w:tabs>
              <w:spacing w:before="120" w:after="0"/>
              <w:rPr>
                <w:rFonts w:cs="Arial"/>
                <w:szCs w:val="22"/>
              </w:rPr>
            </w:pPr>
            <w:r w:rsidRPr="00330466">
              <w:rPr>
                <w:rFonts w:cs="Arial"/>
                <w:szCs w:val="22"/>
              </w:rPr>
              <w:t>Plan and manage competing demands of job role, study and placement activities</w:t>
            </w:r>
          </w:p>
          <w:p w:rsidR="00330466" w:rsidRPr="00330466" w:rsidRDefault="00330466" w:rsidP="00330466">
            <w:pPr>
              <w:pStyle w:val="bodytext"/>
              <w:tabs>
                <w:tab w:val="num" w:pos="851"/>
              </w:tabs>
              <w:spacing w:before="120" w:after="0"/>
              <w:rPr>
                <w:rFonts w:cs="Arial"/>
                <w:szCs w:val="22"/>
              </w:rPr>
            </w:pPr>
            <w:r w:rsidRPr="00330466">
              <w:rPr>
                <w:rFonts w:cs="Arial"/>
                <w:szCs w:val="22"/>
              </w:rPr>
              <w:t>Work in an effective and organised manner demonstrating excellent time management and organisational skills to effectively deliver person-centred care for an allocated group of individuals</w:t>
            </w:r>
          </w:p>
          <w:p w:rsidR="00330466" w:rsidRPr="00330466" w:rsidRDefault="00330466" w:rsidP="00330466">
            <w:pPr>
              <w:pStyle w:val="bodytext"/>
              <w:tabs>
                <w:tab w:val="num" w:pos="851"/>
              </w:tabs>
              <w:spacing w:before="120" w:after="0"/>
              <w:rPr>
                <w:rFonts w:cs="Arial"/>
                <w:szCs w:val="22"/>
              </w:rPr>
            </w:pPr>
            <w:r w:rsidRPr="00330466">
              <w:rPr>
                <w:rFonts w:cs="Arial"/>
                <w:szCs w:val="22"/>
              </w:rPr>
              <w:t>Deliver effective care in accordance with the perioperative care pathway overseen by a Registered Operating Department Practitioner or Registered Nurse.</w:t>
            </w:r>
          </w:p>
          <w:p w:rsidR="00935C6E" w:rsidRDefault="00935C6E" w:rsidP="00727E29">
            <w:pPr>
              <w:pStyle w:val="bodytext"/>
              <w:tabs>
                <w:tab w:val="num" w:pos="851"/>
              </w:tabs>
              <w:spacing w:before="120" w:after="0"/>
              <w:jc w:val="both"/>
              <w:rPr>
                <w:rFonts w:cs="Arial"/>
                <w:szCs w:val="22"/>
              </w:rPr>
            </w:pPr>
          </w:p>
          <w:p w:rsidR="0027590C" w:rsidRPr="0027590C" w:rsidRDefault="0027590C" w:rsidP="0027590C">
            <w:pPr>
              <w:pStyle w:val="bodytext"/>
              <w:tabs>
                <w:tab w:val="num" w:pos="851"/>
              </w:tabs>
              <w:spacing w:before="120" w:after="0"/>
              <w:rPr>
                <w:rFonts w:cs="Arial"/>
                <w:b/>
                <w:szCs w:val="22"/>
                <w:lang w:val="en-GB"/>
              </w:rPr>
            </w:pPr>
            <w:r w:rsidRPr="0027590C">
              <w:rPr>
                <w:rFonts w:cs="Arial"/>
                <w:b/>
                <w:szCs w:val="22"/>
                <w:lang w:val="en-GB"/>
              </w:rPr>
              <w:t xml:space="preserve">Physical Skills </w:t>
            </w:r>
          </w:p>
          <w:p w:rsidR="0027590C" w:rsidRDefault="0027590C" w:rsidP="0027590C">
            <w:pPr>
              <w:pStyle w:val="bodytext"/>
              <w:tabs>
                <w:tab w:val="num" w:pos="851"/>
              </w:tabs>
              <w:spacing w:before="120" w:after="0"/>
              <w:rPr>
                <w:rFonts w:cs="Arial"/>
                <w:szCs w:val="22"/>
              </w:rPr>
            </w:pPr>
          </w:p>
          <w:p w:rsidR="0027590C" w:rsidRDefault="0027590C" w:rsidP="0027590C">
            <w:pPr>
              <w:pStyle w:val="bodytext"/>
              <w:tabs>
                <w:tab w:val="num" w:pos="851"/>
              </w:tabs>
              <w:spacing w:before="120" w:after="0"/>
              <w:rPr>
                <w:rFonts w:cs="Arial"/>
                <w:szCs w:val="22"/>
              </w:rPr>
            </w:pPr>
            <w:r w:rsidRPr="0027590C">
              <w:rPr>
                <w:rFonts w:cs="Arial"/>
                <w:szCs w:val="22"/>
              </w:rPr>
              <w:t>Assist with all manual handling activity, using the appropriate mechanical aids and engage in other physical activity related to patient care.</w:t>
            </w:r>
          </w:p>
          <w:p w:rsidR="00734766" w:rsidRDefault="00734766" w:rsidP="0027590C">
            <w:pPr>
              <w:pStyle w:val="bodytext"/>
              <w:tabs>
                <w:tab w:val="num" w:pos="851"/>
              </w:tabs>
              <w:spacing w:before="120" w:after="0"/>
              <w:rPr>
                <w:rFonts w:cs="Arial"/>
                <w:szCs w:val="22"/>
              </w:rPr>
            </w:pPr>
          </w:p>
          <w:p w:rsidR="0027590C" w:rsidRPr="0027590C" w:rsidRDefault="0027590C" w:rsidP="0027590C">
            <w:pPr>
              <w:pStyle w:val="bodytext"/>
              <w:tabs>
                <w:tab w:val="num" w:pos="851"/>
              </w:tabs>
              <w:spacing w:before="120" w:after="0"/>
              <w:rPr>
                <w:rFonts w:cs="Arial"/>
                <w:szCs w:val="22"/>
              </w:rPr>
            </w:pPr>
            <w:r w:rsidRPr="0027590C">
              <w:rPr>
                <w:rFonts w:cs="Arial"/>
                <w:szCs w:val="22"/>
              </w:rPr>
              <w:lastRenderedPageBreak/>
              <w:t>The post holder may be required to assist in transferring conscious patients and unconscious patients from one area to another (e.g. to Intensive Care Unit from Accident and Emergency Resuscitation area to and from X-ray).  Can work within confined spaces as other medical equipment is required for monitoring and supporting the patient’s surgery/diagnostic intervention.</w:t>
            </w:r>
          </w:p>
          <w:p w:rsidR="0027590C" w:rsidRPr="0027590C" w:rsidRDefault="0027590C" w:rsidP="0027590C">
            <w:pPr>
              <w:pStyle w:val="bodytext"/>
              <w:tabs>
                <w:tab w:val="num" w:pos="851"/>
              </w:tabs>
              <w:spacing w:before="120" w:after="0"/>
              <w:rPr>
                <w:rFonts w:cs="Arial"/>
                <w:szCs w:val="22"/>
              </w:rPr>
            </w:pPr>
            <w:r w:rsidRPr="0027590C">
              <w:rPr>
                <w:rFonts w:cs="Arial"/>
                <w:szCs w:val="22"/>
              </w:rPr>
              <w:t>The postholder will be able to adapt to the shift pattern required by the service and may be required to work a variety of shift patterns.</w:t>
            </w:r>
          </w:p>
          <w:p w:rsidR="0027590C" w:rsidRPr="0027590C" w:rsidRDefault="0027590C" w:rsidP="0027590C">
            <w:pPr>
              <w:pStyle w:val="bodytext"/>
              <w:tabs>
                <w:tab w:val="num" w:pos="851"/>
              </w:tabs>
              <w:spacing w:before="120" w:after="0"/>
              <w:rPr>
                <w:rFonts w:cs="Arial"/>
                <w:szCs w:val="22"/>
              </w:rPr>
            </w:pPr>
            <w:r w:rsidRPr="0027590C">
              <w:rPr>
                <w:rFonts w:cs="Arial"/>
                <w:szCs w:val="22"/>
              </w:rPr>
              <w:t>Contribute maintenance of work area e.g. disposal of linen, cleaning and tidying of equipment, effective use of resources.</w:t>
            </w:r>
          </w:p>
          <w:p w:rsidR="0027590C" w:rsidRPr="0027590C" w:rsidRDefault="0027590C" w:rsidP="0027590C">
            <w:pPr>
              <w:pStyle w:val="bodytext"/>
              <w:tabs>
                <w:tab w:val="num" w:pos="851"/>
              </w:tabs>
              <w:spacing w:before="120" w:after="0"/>
              <w:rPr>
                <w:rFonts w:cs="Arial"/>
                <w:szCs w:val="22"/>
              </w:rPr>
            </w:pPr>
            <w:r w:rsidRPr="0027590C">
              <w:rPr>
                <w:rFonts w:cs="Arial"/>
                <w:szCs w:val="22"/>
              </w:rPr>
              <w:t>The postholder may have to deal</w:t>
            </w:r>
            <w:r>
              <w:rPr>
                <w:rFonts w:cs="Arial"/>
                <w:szCs w:val="22"/>
              </w:rPr>
              <w:t xml:space="preserve"> with adverse patient outcomes.</w:t>
            </w:r>
          </w:p>
          <w:p w:rsidR="0027590C" w:rsidRDefault="0027590C" w:rsidP="0027590C">
            <w:pPr>
              <w:pStyle w:val="bodytext"/>
              <w:tabs>
                <w:tab w:val="num" w:pos="851"/>
              </w:tabs>
              <w:spacing w:before="120" w:after="0"/>
              <w:jc w:val="both"/>
              <w:rPr>
                <w:rFonts w:cs="Arial"/>
                <w:szCs w:val="22"/>
              </w:rPr>
            </w:pPr>
            <w:r w:rsidRPr="0027590C">
              <w:rPr>
                <w:rFonts w:cs="Arial"/>
                <w:szCs w:val="22"/>
              </w:rPr>
              <w:t>The postholder will be required to be able to initiate appropriate emergency care.</w:t>
            </w:r>
          </w:p>
          <w:p w:rsidR="0027590C" w:rsidRDefault="0027590C" w:rsidP="0027590C">
            <w:pPr>
              <w:pStyle w:val="bodytext"/>
              <w:tabs>
                <w:tab w:val="num" w:pos="851"/>
              </w:tabs>
              <w:spacing w:before="120" w:after="0"/>
              <w:jc w:val="both"/>
              <w:rPr>
                <w:rFonts w:cs="Arial"/>
                <w:szCs w:val="22"/>
              </w:rPr>
            </w:pPr>
          </w:p>
          <w:p w:rsidR="0027590C" w:rsidRDefault="0027590C" w:rsidP="0027590C">
            <w:pPr>
              <w:pStyle w:val="bodytext"/>
              <w:tabs>
                <w:tab w:val="num" w:pos="851"/>
              </w:tabs>
              <w:spacing w:before="120" w:after="0"/>
              <w:rPr>
                <w:rFonts w:cs="Arial"/>
                <w:b/>
                <w:szCs w:val="22"/>
                <w:lang w:val="en-GB"/>
              </w:rPr>
            </w:pPr>
            <w:r w:rsidRPr="0027590C">
              <w:rPr>
                <w:rFonts w:cs="Arial"/>
                <w:b/>
                <w:szCs w:val="22"/>
                <w:lang w:val="en-GB"/>
              </w:rPr>
              <w:t>Responsibility for Patient/Client Care</w:t>
            </w:r>
          </w:p>
          <w:p w:rsidR="0027590C" w:rsidRDefault="0027590C" w:rsidP="0027590C">
            <w:pPr>
              <w:pStyle w:val="bodytext"/>
              <w:tabs>
                <w:tab w:val="num" w:pos="851"/>
              </w:tabs>
              <w:spacing w:before="120" w:after="0"/>
              <w:rPr>
                <w:rFonts w:cs="Arial"/>
                <w:b/>
                <w:szCs w:val="22"/>
                <w:lang w:val="en-GB"/>
              </w:rPr>
            </w:pPr>
          </w:p>
          <w:p w:rsidR="00305EB7" w:rsidRPr="00734766" w:rsidRDefault="00305EB7" w:rsidP="00305EB7">
            <w:pPr>
              <w:spacing w:before="0" w:after="0"/>
              <w:ind w:right="-270"/>
              <w:jc w:val="left"/>
              <w:rPr>
                <w:b/>
                <w:szCs w:val="20"/>
                <w:lang w:val="en-US"/>
              </w:rPr>
            </w:pPr>
            <w:r w:rsidRPr="00305EB7">
              <w:rPr>
                <w:szCs w:val="20"/>
                <w:lang w:val="en-US"/>
              </w:rPr>
              <w:t xml:space="preserve">Communicates effectively with patients and </w:t>
            </w:r>
            <w:r w:rsidR="005E4B0D" w:rsidRPr="00305EB7">
              <w:rPr>
                <w:szCs w:val="20"/>
                <w:lang w:val="en-US"/>
              </w:rPr>
              <w:t>careers</w:t>
            </w:r>
            <w:r w:rsidRPr="00305EB7">
              <w:rPr>
                <w:szCs w:val="20"/>
                <w:lang w:val="en-US"/>
              </w:rPr>
              <w:t>, ensuring their involvement in decision</w:t>
            </w:r>
            <w:r w:rsidR="00734766">
              <w:rPr>
                <w:b/>
                <w:szCs w:val="20"/>
                <w:lang w:val="en-US"/>
              </w:rPr>
              <w:t xml:space="preserve"> </w:t>
            </w:r>
            <w:r w:rsidRPr="00305EB7">
              <w:rPr>
                <w:szCs w:val="20"/>
                <w:lang w:val="en-US"/>
              </w:rPr>
              <w:t>making regarding their care, where possible.</w:t>
            </w:r>
          </w:p>
          <w:p w:rsidR="00734766" w:rsidRDefault="00734766" w:rsidP="00734766">
            <w:pPr>
              <w:spacing w:before="0" w:after="0"/>
              <w:ind w:right="-270"/>
              <w:jc w:val="left"/>
              <w:rPr>
                <w:szCs w:val="20"/>
                <w:lang w:val="en-US"/>
              </w:rPr>
            </w:pPr>
          </w:p>
          <w:p w:rsidR="00305EB7" w:rsidRPr="00305EB7" w:rsidRDefault="00305EB7" w:rsidP="00734766">
            <w:pPr>
              <w:spacing w:before="0" w:after="0"/>
              <w:ind w:right="-270"/>
              <w:jc w:val="left"/>
              <w:rPr>
                <w:szCs w:val="20"/>
                <w:lang w:val="en-US"/>
              </w:rPr>
            </w:pPr>
            <w:r w:rsidRPr="00305EB7">
              <w:rPr>
                <w:szCs w:val="20"/>
                <w:lang w:val="en-US"/>
              </w:rPr>
              <w:t xml:space="preserve">Document all aspects of care in patient’s records both written and electronic and ensure </w:t>
            </w:r>
          </w:p>
          <w:p w:rsidR="00305EB7" w:rsidRPr="00305EB7" w:rsidRDefault="00305EB7" w:rsidP="00734766">
            <w:pPr>
              <w:spacing w:before="0" w:after="0"/>
              <w:jc w:val="left"/>
              <w:rPr>
                <w:szCs w:val="22"/>
                <w:lang w:val="en-US"/>
              </w:rPr>
            </w:pPr>
            <w:r w:rsidRPr="00305EB7">
              <w:rPr>
                <w:szCs w:val="22"/>
                <w:lang w:val="en-US"/>
              </w:rPr>
              <w:t xml:space="preserve">these records are kept up to date. </w:t>
            </w:r>
          </w:p>
          <w:p w:rsidR="00305EB7" w:rsidRPr="00305EB7" w:rsidRDefault="00305EB7" w:rsidP="00305EB7">
            <w:pPr>
              <w:spacing w:before="0" w:after="0"/>
              <w:ind w:right="-270"/>
              <w:jc w:val="left"/>
              <w:rPr>
                <w:b/>
                <w:szCs w:val="20"/>
                <w:lang w:val="en-US"/>
              </w:rPr>
            </w:pPr>
          </w:p>
          <w:p w:rsidR="00305EB7" w:rsidRDefault="00305EB7" w:rsidP="00734766">
            <w:pPr>
              <w:spacing w:before="0" w:after="0"/>
              <w:ind w:right="-270"/>
              <w:jc w:val="left"/>
            </w:pPr>
            <w:r>
              <w:t>Ensure practice complies with local and national standards.</w:t>
            </w:r>
          </w:p>
          <w:p w:rsidR="0027590C" w:rsidRDefault="0027590C" w:rsidP="0027590C">
            <w:pPr>
              <w:pStyle w:val="bodytext"/>
              <w:tabs>
                <w:tab w:val="num" w:pos="851"/>
              </w:tabs>
              <w:spacing w:before="120" w:after="0"/>
              <w:rPr>
                <w:rFonts w:cs="Arial"/>
                <w:b/>
                <w:szCs w:val="22"/>
                <w:lang w:val="en-GB"/>
              </w:rPr>
            </w:pPr>
          </w:p>
          <w:p w:rsidR="00305EB7" w:rsidRPr="00305EB7" w:rsidRDefault="00305EB7" w:rsidP="00734766">
            <w:pPr>
              <w:spacing w:before="0" w:after="0"/>
              <w:ind w:right="-270"/>
              <w:jc w:val="left"/>
              <w:rPr>
                <w:b/>
                <w:szCs w:val="20"/>
                <w:lang w:val="en-US"/>
              </w:rPr>
            </w:pPr>
            <w:r w:rsidRPr="00305EB7">
              <w:rPr>
                <w:szCs w:val="20"/>
                <w:lang w:val="en-US"/>
              </w:rPr>
              <w:t>Actively assess, plan, implement and evaluate patient care in the perioperative areas.</w:t>
            </w:r>
          </w:p>
          <w:p w:rsidR="00734766" w:rsidRDefault="00734766" w:rsidP="00305EB7">
            <w:pPr>
              <w:spacing w:before="0" w:after="0"/>
              <w:ind w:left="360" w:right="-270"/>
              <w:jc w:val="left"/>
              <w:rPr>
                <w:szCs w:val="20"/>
                <w:lang w:val="en-US"/>
              </w:rPr>
            </w:pPr>
          </w:p>
          <w:p w:rsidR="00305EB7" w:rsidRPr="00305EB7" w:rsidRDefault="00305EB7" w:rsidP="00734766">
            <w:pPr>
              <w:spacing w:before="0" w:after="0"/>
              <w:ind w:right="-270"/>
              <w:jc w:val="left"/>
              <w:rPr>
                <w:b/>
                <w:szCs w:val="20"/>
                <w:lang w:val="en-US"/>
              </w:rPr>
            </w:pPr>
            <w:r w:rsidRPr="00305EB7">
              <w:rPr>
                <w:szCs w:val="20"/>
                <w:lang w:val="en-US"/>
              </w:rPr>
              <w:t xml:space="preserve">Ensure the safety and dignity of the patient at all times through communication and </w:t>
            </w:r>
          </w:p>
          <w:p w:rsidR="00305EB7" w:rsidRPr="00305EB7" w:rsidRDefault="00305EB7" w:rsidP="00734766">
            <w:pPr>
              <w:spacing w:before="0" w:after="0"/>
              <w:ind w:right="-270"/>
              <w:jc w:val="left"/>
              <w:rPr>
                <w:szCs w:val="20"/>
                <w:lang w:val="en-US"/>
              </w:rPr>
            </w:pPr>
            <w:r w:rsidRPr="00305EB7">
              <w:rPr>
                <w:szCs w:val="20"/>
                <w:lang w:val="en-US"/>
              </w:rPr>
              <w:t>documentation according to professional policies and procedures.</w:t>
            </w:r>
          </w:p>
          <w:p w:rsidR="00734766" w:rsidRDefault="00734766" w:rsidP="00734766">
            <w:pPr>
              <w:spacing w:before="0" w:after="0"/>
              <w:ind w:right="-270"/>
              <w:jc w:val="left"/>
              <w:rPr>
                <w:szCs w:val="20"/>
                <w:lang w:val="en-US"/>
              </w:rPr>
            </w:pPr>
          </w:p>
          <w:p w:rsidR="00305EB7" w:rsidRPr="00305EB7" w:rsidRDefault="00305EB7" w:rsidP="00734766">
            <w:pPr>
              <w:spacing w:before="0" w:after="0"/>
              <w:ind w:right="-270"/>
              <w:jc w:val="left"/>
              <w:rPr>
                <w:szCs w:val="20"/>
                <w:lang w:val="en-US"/>
              </w:rPr>
            </w:pPr>
            <w:r w:rsidRPr="00305EB7">
              <w:rPr>
                <w:szCs w:val="20"/>
                <w:lang w:val="en-US"/>
              </w:rPr>
              <w:t>Under supervision initiate, manage and evaluate the care of the patient provided by non-medical assistants within the perioperative environment.</w:t>
            </w:r>
          </w:p>
          <w:p w:rsidR="00734766" w:rsidRDefault="00734766" w:rsidP="00734766">
            <w:pPr>
              <w:spacing w:before="0" w:after="0"/>
              <w:ind w:right="-270"/>
              <w:jc w:val="left"/>
              <w:rPr>
                <w:szCs w:val="20"/>
                <w:lang w:val="en-US"/>
              </w:rPr>
            </w:pPr>
          </w:p>
          <w:p w:rsidR="00305EB7" w:rsidRPr="00305EB7" w:rsidRDefault="00305EB7" w:rsidP="00734766">
            <w:pPr>
              <w:spacing w:before="0" w:after="0"/>
              <w:ind w:right="-270"/>
              <w:jc w:val="left"/>
              <w:rPr>
                <w:b/>
                <w:szCs w:val="20"/>
                <w:lang w:val="en-US"/>
              </w:rPr>
            </w:pPr>
            <w:r w:rsidRPr="00305EB7">
              <w:rPr>
                <w:szCs w:val="20"/>
                <w:lang w:val="en-US"/>
              </w:rPr>
              <w:t>Develop and maintain a high standard of patient care within the perioperative environment.</w:t>
            </w:r>
          </w:p>
          <w:p w:rsidR="00734766" w:rsidRDefault="00734766" w:rsidP="00734766">
            <w:pPr>
              <w:spacing w:before="0" w:after="0"/>
              <w:ind w:right="-270"/>
              <w:jc w:val="left"/>
              <w:rPr>
                <w:szCs w:val="20"/>
                <w:lang w:val="en-US"/>
              </w:rPr>
            </w:pPr>
          </w:p>
          <w:p w:rsidR="00305EB7" w:rsidRPr="00305EB7" w:rsidRDefault="00305EB7" w:rsidP="00734766">
            <w:pPr>
              <w:spacing w:before="0" w:after="0"/>
              <w:ind w:right="-270"/>
              <w:jc w:val="left"/>
              <w:rPr>
                <w:b/>
                <w:szCs w:val="20"/>
                <w:lang w:val="en-US"/>
              </w:rPr>
            </w:pPr>
            <w:r w:rsidRPr="00305EB7">
              <w:rPr>
                <w:szCs w:val="20"/>
                <w:lang w:val="en-US"/>
              </w:rPr>
              <w:t>Practice and promote confidentiality at all times.</w:t>
            </w:r>
          </w:p>
          <w:p w:rsidR="00734766" w:rsidRDefault="00734766" w:rsidP="00734766">
            <w:pPr>
              <w:spacing w:before="0" w:after="0"/>
              <w:ind w:right="-270"/>
              <w:jc w:val="left"/>
              <w:rPr>
                <w:szCs w:val="20"/>
                <w:lang w:val="en-US"/>
              </w:rPr>
            </w:pPr>
          </w:p>
          <w:p w:rsidR="00305EB7" w:rsidRPr="00305EB7" w:rsidRDefault="00305EB7" w:rsidP="00734766">
            <w:pPr>
              <w:spacing w:before="0" w:after="0"/>
              <w:ind w:right="-270"/>
              <w:jc w:val="left"/>
              <w:rPr>
                <w:szCs w:val="20"/>
                <w:lang w:val="en-US"/>
              </w:rPr>
            </w:pPr>
            <w:r w:rsidRPr="00305EB7">
              <w:rPr>
                <w:szCs w:val="20"/>
                <w:lang w:val="en-US"/>
              </w:rPr>
              <w:t xml:space="preserve">Work within the </w:t>
            </w:r>
            <w:r w:rsidR="009B3C8F" w:rsidRPr="00305EB7">
              <w:rPr>
                <w:szCs w:val="20"/>
                <w:lang w:val="en-US"/>
              </w:rPr>
              <w:t>multi-disciplinary</w:t>
            </w:r>
            <w:r w:rsidRPr="00305EB7">
              <w:rPr>
                <w:szCs w:val="20"/>
                <w:lang w:val="en-US"/>
              </w:rPr>
              <w:t xml:space="preserve"> theatre team, and participate with medical staff and other disciplines in the total care of the perioperative patient.</w:t>
            </w:r>
          </w:p>
          <w:p w:rsidR="00935C6E" w:rsidRDefault="00935C6E" w:rsidP="00935C6E">
            <w:pPr>
              <w:pStyle w:val="bodytext"/>
              <w:tabs>
                <w:tab w:val="num" w:pos="851"/>
              </w:tabs>
              <w:spacing w:before="120"/>
              <w:jc w:val="both"/>
              <w:rPr>
                <w:rFonts w:cs="Arial"/>
                <w:szCs w:val="22"/>
              </w:rPr>
            </w:pPr>
            <w:r w:rsidRPr="007D0D46">
              <w:rPr>
                <w:rFonts w:cs="Arial"/>
                <w:szCs w:val="22"/>
              </w:rPr>
              <w:t xml:space="preserve">Responsible </w:t>
            </w:r>
            <w:r w:rsidR="007777F6">
              <w:rPr>
                <w:rFonts w:cs="Arial"/>
                <w:szCs w:val="22"/>
              </w:rPr>
              <w:t xml:space="preserve">under supervision </w:t>
            </w:r>
            <w:r w:rsidRPr="007D0D46">
              <w:rPr>
                <w:rFonts w:cs="Arial"/>
                <w:szCs w:val="22"/>
              </w:rPr>
              <w:t>for the assessment and planning of care needs and development of programmes of care, including implementation and evaluation, to ensure that high quality evi</w:t>
            </w:r>
            <w:r>
              <w:rPr>
                <w:rFonts w:cs="Arial"/>
                <w:szCs w:val="22"/>
              </w:rPr>
              <w:t>dence-based care is delivered</w:t>
            </w:r>
          </w:p>
          <w:p w:rsidR="0027590C" w:rsidRDefault="0027590C" w:rsidP="0027590C">
            <w:pPr>
              <w:pStyle w:val="bodytext"/>
              <w:tabs>
                <w:tab w:val="num" w:pos="851"/>
              </w:tabs>
              <w:spacing w:before="120" w:after="0"/>
              <w:rPr>
                <w:rFonts w:cs="Arial"/>
                <w:b/>
                <w:szCs w:val="22"/>
                <w:lang w:val="en-GB"/>
              </w:rPr>
            </w:pPr>
          </w:p>
          <w:p w:rsidR="00305EB7" w:rsidRPr="005743FD" w:rsidRDefault="00305EB7" w:rsidP="00305EB7">
            <w:pPr>
              <w:pStyle w:val="bodytext"/>
              <w:tabs>
                <w:tab w:val="num" w:pos="851"/>
              </w:tabs>
              <w:spacing w:before="120" w:after="0"/>
              <w:rPr>
                <w:rFonts w:cs="Arial"/>
                <w:b/>
                <w:szCs w:val="22"/>
              </w:rPr>
            </w:pPr>
            <w:r w:rsidRPr="005743FD">
              <w:rPr>
                <w:rFonts w:cs="Arial"/>
                <w:b/>
                <w:szCs w:val="22"/>
              </w:rPr>
              <w:t>Responsibility for Policy and Service Development</w:t>
            </w:r>
          </w:p>
          <w:p w:rsidR="00305EB7" w:rsidRPr="005743FD" w:rsidRDefault="00305EB7" w:rsidP="0027590C">
            <w:pPr>
              <w:pStyle w:val="bodytext"/>
              <w:tabs>
                <w:tab w:val="num" w:pos="851"/>
              </w:tabs>
              <w:spacing w:before="120" w:after="0"/>
              <w:rPr>
                <w:rFonts w:cs="Arial"/>
                <w:szCs w:val="22"/>
                <w:lang w:val="en-GB"/>
              </w:rPr>
            </w:pP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t>To work to Trust Policies, Procedures and Standard Operating Procedures (SOP).</w:t>
            </w: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t>To maintain Trust Standards of Clinical Governance.</w:t>
            </w:r>
          </w:p>
          <w:p w:rsidR="00734766" w:rsidRDefault="00734766" w:rsidP="005743FD">
            <w:pPr>
              <w:pStyle w:val="bodytext"/>
              <w:tabs>
                <w:tab w:val="num" w:pos="851"/>
              </w:tabs>
              <w:spacing w:before="120" w:after="0"/>
              <w:rPr>
                <w:rFonts w:cs="Arial"/>
                <w:szCs w:val="22"/>
                <w:lang w:val="en-GB"/>
              </w:rPr>
            </w:pP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lastRenderedPageBreak/>
              <w:t>To support Professional Standards of Practice</w:t>
            </w:r>
          </w:p>
          <w:p w:rsidR="0027590C" w:rsidRPr="005743FD" w:rsidRDefault="005743FD" w:rsidP="005743FD">
            <w:pPr>
              <w:pStyle w:val="bodytext"/>
              <w:tabs>
                <w:tab w:val="num" w:pos="851"/>
              </w:tabs>
              <w:spacing w:before="120" w:after="0"/>
              <w:rPr>
                <w:rFonts w:cs="Arial"/>
                <w:szCs w:val="22"/>
                <w:lang w:val="en-GB"/>
              </w:rPr>
            </w:pPr>
            <w:r w:rsidRPr="005743FD">
              <w:rPr>
                <w:rFonts w:cs="Arial"/>
                <w:szCs w:val="22"/>
                <w:lang w:val="en-GB"/>
              </w:rPr>
              <w:t>The post holder will work in accordance with departmental policies, protocols and procedures.</w:t>
            </w:r>
          </w:p>
          <w:p w:rsidR="00734766" w:rsidRDefault="00734766" w:rsidP="00021239">
            <w:pPr>
              <w:pStyle w:val="bodytext"/>
              <w:tabs>
                <w:tab w:val="num" w:pos="851"/>
              </w:tabs>
              <w:spacing w:before="120" w:after="0"/>
              <w:rPr>
                <w:rFonts w:cs="Arial"/>
                <w:b/>
                <w:szCs w:val="22"/>
                <w:lang w:val="en-GB"/>
              </w:rPr>
            </w:pPr>
          </w:p>
          <w:p w:rsidR="00021239" w:rsidRDefault="00021239" w:rsidP="00021239">
            <w:pPr>
              <w:pStyle w:val="bodytext"/>
              <w:tabs>
                <w:tab w:val="num" w:pos="851"/>
              </w:tabs>
              <w:spacing w:before="120" w:after="0"/>
              <w:rPr>
                <w:rFonts w:cs="Arial"/>
                <w:b/>
                <w:szCs w:val="22"/>
                <w:lang w:val="en-GB"/>
              </w:rPr>
            </w:pPr>
            <w:r w:rsidRPr="008353F1">
              <w:rPr>
                <w:rFonts w:cs="Arial"/>
                <w:b/>
                <w:szCs w:val="22"/>
                <w:lang w:val="en-GB"/>
              </w:rPr>
              <w:t>Responsibility for Financial and Physical resources.</w:t>
            </w:r>
          </w:p>
          <w:p w:rsidR="00021239" w:rsidRDefault="00021239" w:rsidP="00021239">
            <w:pPr>
              <w:pStyle w:val="bodytext"/>
              <w:tabs>
                <w:tab w:val="num" w:pos="851"/>
              </w:tabs>
              <w:spacing w:before="120" w:after="0"/>
              <w:rPr>
                <w:rFonts w:cs="Arial"/>
                <w:b/>
                <w:szCs w:val="22"/>
                <w:lang w:val="en-GB"/>
              </w:rPr>
            </w:pP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t>The post holder has no budgetary responsibilities but is responsible for the safe and correct use of expensive image acquisition equipment.</w:t>
            </w: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t xml:space="preserve">Support the efficient use of resources including; maintaining stocks and supplies and ordering equipment &amp; resources as agreed or directed. </w:t>
            </w:r>
          </w:p>
          <w:p w:rsidR="005743FD" w:rsidRPr="005743FD" w:rsidRDefault="005743FD" w:rsidP="005743FD">
            <w:pPr>
              <w:pStyle w:val="bodytext"/>
              <w:tabs>
                <w:tab w:val="num" w:pos="851"/>
              </w:tabs>
              <w:spacing w:before="120" w:after="0"/>
              <w:rPr>
                <w:rFonts w:cs="Arial"/>
                <w:szCs w:val="22"/>
                <w:lang w:val="en-GB"/>
              </w:rPr>
            </w:pPr>
            <w:r w:rsidRPr="005743FD">
              <w:rPr>
                <w:rFonts w:cs="Arial"/>
                <w:szCs w:val="22"/>
                <w:lang w:val="en-GB"/>
              </w:rPr>
              <w:t>Ensure safe and efficient use of stock and equipment including; ensuring equipment is checked appropriately and any defects reported</w:t>
            </w:r>
          </w:p>
          <w:p w:rsidR="005743FD" w:rsidRDefault="005743FD" w:rsidP="005743FD">
            <w:pPr>
              <w:pStyle w:val="bodytext"/>
              <w:tabs>
                <w:tab w:val="num" w:pos="851"/>
              </w:tabs>
              <w:spacing w:before="120" w:after="0"/>
              <w:rPr>
                <w:rFonts w:cs="Arial"/>
                <w:szCs w:val="22"/>
                <w:lang w:val="en-GB"/>
              </w:rPr>
            </w:pPr>
            <w:r w:rsidRPr="005743FD">
              <w:rPr>
                <w:rFonts w:cs="Arial"/>
                <w:szCs w:val="22"/>
                <w:lang w:val="en-GB"/>
              </w:rPr>
              <w:t>Demonstrate and instruct the use of equipment to ensure safety.</w:t>
            </w:r>
          </w:p>
          <w:p w:rsidR="00085C32" w:rsidRDefault="00085C32" w:rsidP="00727E29">
            <w:pPr>
              <w:pStyle w:val="bodytext"/>
              <w:tabs>
                <w:tab w:val="num" w:pos="851"/>
              </w:tabs>
              <w:spacing w:before="120" w:after="0"/>
              <w:jc w:val="both"/>
              <w:rPr>
                <w:rFonts w:cs="Arial"/>
                <w:szCs w:val="22"/>
              </w:rPr>
            </w:pPr>
          </w:p>
          <w:p w:rsidR="00085C32" w:rsidRDefault="00085C32" w:rsidP="00085C32">
            <w:pPr>
              <w:pStyle w:val="bodytext"/>
              <w:tabs>
                <w:tab w:val="num" w:pos="851"/>
              </w:tabs>
              <w:spacing w:before="120" w:after="0"/>
              <w:rPr>
                <w:rFonts w:cs="Arial"/>
                <w:b/>
                <w:szCs w:val="22"/>
                <w:lang w:val="en-GB"/>
              </w:rPr>
            </w:pPr>
            <w:r w:rsidRPr="00085C32">
              <w:rPr>
                <w:rFonts w:cs="Arial"/>
                <w:b/>
                <w:szCs w:val="22"/>
                <w:lang w:val="en-GB"/>
              </w:rPr>
              <w:t>Responsibility Human Resources</w:t>
            </w:r>
            <w:r>
              <w:rPr>
                <w:rFonts w:cs="Arial"/>
                <w:b/>
                <w:szCs w:val="22"/>
                <w:lang w:val="en-GB"/>
              </w:rPr>
              <w:t>.</w:t>
            </w:r>
          </w:p>
          <w:p w:rsidR="00085C32" w:rsidRDefault="00085C32" w:rsidP="00085C32">
            <w:pPr>
              <w:pStyle w:val="bodytext"/>
              <w:tabs>
                <w:tab w:val="num" w:pos="851"/>
              </w:tabs>
              <w:spacing w:before="120" w:after="0"/>
              <w:rPr>
                <w:rFonts w:cs="Arial"/>
                <w:b/>
                <w:szCs w:val="22"/>
                <w:lang w:val="en-GB"/>
              </w:rPr>
            </w:pPr>
          </w:p>
          <w:p w:rsidR="00085C32" w:rsidRPr="00085C32" w:rsidRDefault="00085C32" w:rsidP="00085C32">
            <w:pPr>
              <w:pStyle w:val="bodytext"/>
              <w:tabs>
                <w:tab w:val="num" w:pos="851"/>
              </w:tabs>
              <w:spacing w:before="120" w:after="0"/>
              <w:rPr>
                <w:rFonts w:cs="Arial"/>
                <w:szCs w:val="22"/>
                <w:lang w:val="en-GB"/>
              </w:rPr>
            </w:pPr>
            <w:r w:rsidRPr="00085C32">
              <w:rPr>
                <w:rFonts w:cs="Arial"/>
                <w:szCs w:val="22"/>
                <w:lang w:val="en-GB"/>
              </w:rPr>
              <w:t>Maintain and update own training relevant to post.</w:t>
            </w:r>
          </w:p>
          <w:p w:rsidR="00085C32" w:rsidRDefault="00085C32" w:rsidP="00085C32">
            <w:pPr>
              <w:pStyle w:val="bodytext"/>
              <w:tabs>
                <w:tab w:val="num" w:pos="851"/>
              </w:tabs>
              <w:spacing w:before="120" w:after="0"/>
              <w:rPr>
                <w:rFonts w:cs="Arial"/>
                <w:szCs w:val="22"/>
                <w:lang w:val="en-GB"/>
              </w:rPr>
            </w:pPr>
            <w:r w:rsidRPr="00085C32">
              <w:rPr>
                <w:rFonts w:cs="Arial"/>
                <w:szCs w:val="22"/>
                <w:lang w:val="en-GB"/>
              </w:rPr>
              <w:t>Take an active part in the development review of own work, suggesting areas for learning and development in the coming year.</w:t>
            </w:r>
          </w:p>
          <w:p w:rsidR="00085C32" w:rsidRDefault="00085C32" w:rsidP="00085C32">
            <w:pPr>
              <w:pStyle w:val="bodytext"/>
              <w:tabs>
                <w:tab w:val="num" w:pos="851"/>
              </w:tabs>
              <w:spacing w:before="120" w:after="0"/>
              <w:rPr>
                <w:rFonts w:cs="Arial"/>
                <w:szCs w:val="22"/>
                <w:lang w:val="en-GB"/>
              </w:rPr>
            </w:pPr>
            <w:r w:rsidRPr="00085C32">
              <w:rPr>
                <w:rFonts w:cs="Arial"/>
                <w:szCs w:val="22"/>
                <w:lang w:val="en-GB"/>
              </w:rPr>
              <w:t>Act as a positive role mode</w:t>
            </w:r>
            <w:r>
              <w:rPr>
                <w:rFonts w:cs="Arial"/>
                <w:szCs w:val="22"/>
                <w:lang w:val="en-GB"/>
              </w:rPr>
              <w:t>l for all disciplines of staff.</w:t>
            </w:r>
          </w:p>
          <w:p w:rsidR="00085C32" w:rsidRPr="00085C32" w:rsidRDefault="00085C32" w:rsidP="00085C32">
            <w:pPr>
              <w:pStyle w:val="bodytext"/>
              <w:tabs>
                <w:tab w:val="num" w:pos="851"/>
              </w:tabs>
              <w:spacing w:before="120" w:after="0"/>
              <w:rPr>
                <w:rFonts w:cs="Arial"/>
                <w:szCs w:val="22"/>
                <w:lang w:val="en-GB"/>
              </w:rPr>
            </w:pPr>
            <w:r w:rsidRPr="00085C32">
              <w:rPr>
                <w:rFonts w:cs="Arial"/>
                <w:szCs w:val="22"/>
                <w:lang w:val="en-GB"/>
              </w:rPr>
              <w:t>Provide support to others within the team.</w:t>
            </w:r>
          </w:p>
          <w:p w:rsidR="00734766" w:rsidRDefault="00734766" w:rsidP="006449DF">
            <w:pPr>
              <w:pStyle w:val="bodytext"/>
              <w:tabs>
                <w:tab w:val="num" w:pos="851"/>
              </w:tabs>
              <w:spacing w:before="120" w:after="0"/>
              <w:rPr>
                <w:rFonts w:cs="Arial"/>
                <w:szCs w:val="22"/>
              </w:rPr>
            </w:pPr>
          </w:p>
          <w:p w:rsidR="006E33E0" w:rsidRDefault="00085C32" w:rsidP="006449DF">
            <w:pPr>
              <w:pStyle w:val="bodytext"/>
              <w:tabs>
                <w:tab w:val="num" w:pos="851"/>
              </w:tabs>
              <w:spacing w:before="120" w:after="0"/>
              <w:rPr>
                <w:rFonts w:cs="Arial"/>
                <w:b/>
                <w:szCs w:val="22"/>
                <w:lang w:val="en-GB"/>
              </w:rPr>
            </w:pPr>
            <w:r w:rsidRPr="00085C32">
              <w:rPr>
                <w:rFonts w:cs="Arial"/>
                <w:b/>
                <w:szCs w:val="22"/>
                <w:lang w:val="en-GB"/>
              </w:rPr>
              <w:t>Responsibility for Information Resources</w:t>
            </w:r>
            <w:r w:rsidR="00B17FDD">
              <w:rPr>
                <w:rFonts w:cs="Arial"/>
                <w:b/>
                <w:szCs w:val="22"/>
                <w:lang w:val="en-GB"/>
              </w:rPr>
              <w:t>.</w:t>
            </w:r>
          </w:p>
          <w:p w:rsidR="006449DF" w:rsidRPr="006449DF" w:rsidRDefault="006449DF" w:rsidP="006449DF">
            <w:pPr>
              <w:pStyle w:val="bodytext"/>
              <w:tabs>
                <w:tab w:val="num" w:pos="851"/>
              </w:tabs>
              <w:spacing w:before="120" w:after="0"/>
              <w:rPr>
                <w:rFonts w:cs="Arial"/>
                <w:b/>
                <w:szCs w:val="22"/>
                <w:lang w:val="en-GB"/>
              </w:rPr>
            </w:pPr>
          </w:p>
          <w:p w:rsidR="008D64D1" w:rsidRDefault="00085C32" w:rsidP="00727E29">
            <w:pPr>
              <w:pStyle w:val="bodytext"/>
              <w:tabs>
                <w:tab w:val="num" w:pos="851"/>
              </w:tabs>
              <w:spacing w:before="120" w:after="0"/>
              <w:jc w:val="both"/>
              <w:rPr>
                <w:rFonts w:cs="Arial"/>
                <w:szCs w:val="22"/>
                <w:lang w:val="en-GB"/>
              </w:rPr>
            </w:pPr>
            <w:r w:rsidRPr="00085C32">
              <w:rPr>
                <w:rFonts w:cs="Arial"/>
                <w:szCs w:val="22"/>
                <w:lang w:val="en-GB"/>
              </w:rPr>
              <w:t>Daily use of IT programmes relevant to the department and</w:t>
            </w:r>
            <w:r>
              <w:rPr>
                <w:rFonts w:cs="Arial"/>
                <w:szCs w:val="22"/>
                <w:lang w:val="en-GB"/>
              </w:rPr>
              <w:t xml:space="preserve"> Trust</w:t>
            </w:r>
            <w:r w:rsidR="00B17FDD">
              <w:rPr>
                <w:rFonts w:cs="Arial"/>
                <w:szCs w:val="22"/>
                <w:lang w:val="en-GB"/>
              </w:rPr>
              <w:t>.</w:t>
            </w:r>
          </w:p>
          <w:p w:rsidR="008D64D1" w:rsidRPr="008D64D1" w:rsidRDefault="008D64D1" w:rsidP="008D64D1">
            <w:pPr>
              <w:pStyle w:val="bodytext"/>
              <w:tabs>
                <w:tab w:val="num" w:pos="851"/>
              </w:tabs>
              <w:spacing w:before="120" w:after="0"/>
              <w:rPr>
                <w:rFonts w:cs="Arial"/>
                <w:szCs w:val="22"/>
              </w:rPr>
            </w:pPr>
          </w:p>
          <w:p w:rsidR="008D64D1" w:rsidRDefault="008D64D1" w:rsidP="008D64D1">
            <w:pPr>
              <w:pStyle w:val="bodytext"/>
              <w:tabs>
                <w:tab w:val="num" w:pos="851"/>
              </w:tabs>
              <w:spacing w:before="120" w:after="0"/>
              <w:rPr>
                <w:rFonts w:cs="Arial"/>
                <w:b/>
                <w:szCs w:val="22"/>
              </w:rPr>
            </w:pPr>
            <w:r w:rsidRPr="008D64D1">
              <w:rPr>
                <w:rFonts w:cs="Arial"/>
                <w:b/>
                <w:szCs w:val="22"/>
              </w:rPr>
              <w:t>Responsibility for Research and Development</w:t>
            </w:r>
            <w:r>
              <w:rPr>
                <w:rFonts w:cs="Arial"/>
                <w:b/>
                <w:szCs w:val="22"/>
              </w:rPr>
              <w:t>.</w:t>
            </w:r>
          </w:p>
          <w:p w:rsidR="008D64D1" w:rsidRPr="008D64D1" w:rsidRDefault="008D64D1" w:rsidP="008D64D1">
            <w:pPr>
              <w:pStyle w:val="bodytext"/>
              <w:tabs>
                <w:tab w:val="num" w:pos="851"/>
              </w:tabs>
              <w:spacing w:before="120" w:after="0"/>
              <w:rPr>
                <w:rFonts w:cs="Arial"/>
                <w:b/>
                <w:szCs w:val="22"/>
              </w:rPr>
            </w:pPr>
          </w:p>
          <w:p w:rsidR="002C0F1D" w:rsidRPr="002C0F1D" w:rsidRDefault="002C0F1D" w:rsidP="002C0F1D">
            <w:pPr>
              <w:pStyle w:val="bodytext"/>
              <w:tabs>
                <w:tab w:val="num" w:pos="851"/>
              </w:tabs>
              <w:spacing w:before="120" w:after="0"/>
              <w:rPr>
                <w:rFonts w:cs="Arial"/>
                <w:szCs w:val="22"/>
              </w:rPr>
            </w:pPr>
            <w:r w:rsidRPr="002C0F1D">
              <w:rPr>
                <w:rFonts w:cs="Arial"/>
                <w:szCs w:val="22"/>
              </w:rPr>
              <w:t xml:space="preserve">The post holder will be required to contribute to developing his / her own team’s evidenced based practice including research. </w:t>
            </w:r>
          </w:p>
          <w:p w:rsidR="008D64D1" w:rsidRDefault="002C0F1D" w:rsidP="002C0F1D">
            <w:pPr>
              <w:pStyle w:val="bodytext"/>
              <w:tabs>
                <w:tab w:val="num" w:pos="851"/>
              </w:tabs>
              <w:spacing w:before="120" w:after="0"/>
              <w:jc w:val="both"/>
              <w:rPr>
                <w:rFonts w:cs="Arial"/>
                <w:szCs w:val="22"/>
              </w:rPr>
            </w:pPr>
            <w:r w:rsidRPr="002C0F1D">
              <w:rPr>
                <w:rFonts w:cs="Arial"/>
                <w:szCs w:val="22"/>
              </w:rPr>
              <w:t>To engage in active participation in data collection for audit and quality assurance purposes.</w:t>
            </w:r>
          </w:p>
          <w:p w:rsidR="00734766" w:rsidRDefault="00734766" w:rsidP="008D64D1">
            <w:pPr>
              <w:pStyle w:val="bodytext"/>
              <w:tabs>
                <w:tab w:val="num" w:pos="851"/>
              </w:tabs>
              <w:spacing w:before="120" w:after="0"/>
              <w:rPr>
                <w:rFonts w:cs="Arial"/>
                <w:b/>
                <w:szCs w:val="22"/>
                <w:lang w:val="en-GB"/>
              </w:rPr>
            </w:pPr>
          </w:p>
          <w:p w:rsidR="008D64D1" w:rsidRDefault="008D64D1" w:rsidP="008D64D1">
            <w:pPr>
              <w:pStyle w:val="bodytext"/>
              <w:tabs>
                <w:tab w:val="num" w:pos="851"/>
              </w:tabs>
              <w:spacing w:before="120" w:after="0"/>
              <w:rPr>
                <w:rFonts w:cs="Arial"/>
                <w:b/>
                <w:szCs w:val="22"/>
                <w:lang w:val="en-GB"/>
              </w:rPr>
            </w:pPr>
            <w:r w:rsidRPr="008D64D1">
              <w:rPr>
                <w:rFonts w:cs="Arial"/>
                <w:b/>
                <w:szCs w:val="22"/>
                <w:lang w:val="en-GB"/>
              </w:rPr>
              <w:t>Decision Making</w:t>
            </w:r>
          </w:p>
          <w:p w:rsidR="002C0F1D" w:rsidRDefault="002C0F1D" w:rsidP="008D64D1">
            <w:pPr>
              <w:pStyle w:val="bodytext"/>
              <w:tabs>
                <w:tab w:val="num" w:pos="851"/>
              </w:tabs>
              <w:spacing w:before="120" w:after="0"/>
              <w:rPr>
                <w:rFonts w:cs="Arial"/>
                <w:b/>
                <w:szCs w:val="22"/>
                <w:lang w:val="en-GB"/>
              </w:rPr>
            </w:pPr>
          </w:p>
          <w:p w:rsidR="002C0F1D" w:rsidRPr="002C0F1D" w:rsidRDefault="002C0F1D" w:rsidP="002C0F1D">
            <w:pPr>
              <w:pStyle w:val="bodytext"/>
              <w:tabs>
                <w:tab w:val="num" w:pos="851"/>
              </w:tabs>
              <w:spacing w:before="120" w:after="0"/>
              <w:rPr>
                <w:rFonts w:cs="Arial"/>
                <w:szCs w:val="22"/>
                <w:lang w:val="en-GB"/>
              </w:rPr>
            </w:pPr>
            <w:r w:rsidRPr="002C0F1D">
              <w:rPr>
                <w:rFonts w:cs="Arial"/>
                <w:szCs w:val="22"/>
                <w:lang w:val="en-GB"/>
              </w:rPr>
              <w:t xml:space="preserve">Adhere to professional and organisational standards of practice, policies and procedures and work within guidelines under the supervision of a qualified (HCPC Registered) </w:t>
            </w:r>
            <w:r>
              <w:rPr>
                <w:rFonts w:cs="Arial"/>
                <w:szCs w:val="22"/>
                <w:lang w:val="en-GB"/>
              </w:rPr>
              <w:t>theatre practitioner</w:t>
            </w:r>
            <w:r w:rsidRPr="002C0F1D">
              <w:rPr>
                <w:rFonts w:cs="Arial"/>
                <w:szCs w:val="22"/>
                <w:lang w:val="en-GB"/>
              </w:rPr>
              <w:t>.</w:t>
            </w:r>
          </w:p>
          <w:p w:rsidR="00734766" w:rsidRDefault="002C0F1D" w:rsidP="00734766">
            <w:pPr>
              <w:pStyle w:val="bodytext"/>
              <w:tabs>
                <w:tab w:val="num" w:pos="851"/>
              </w:tabs>
              <w:spacing w:before="120" w:after="0"/>
              <w:rPr>
                <w:rFonts w:cs="Arial"/>
                <w:szCs w:val="22"/>
                <w:lang w:val="en-GB"/>
              </w:rPr>
            </w:pPr>
            <w:r>
              <w:rPr>
                <w:rFonts w:cs="Arial"/>
                <w:szCs w:val="22"/>
                <w:lang w:val="en-GB"/>
              </w:rPr>
              <w:t>Work in a variety of settings under the direction of the registered practitioner with access to support and supervision.</w:t>
            </w:r>
          </w:p>
          <w:p w:rsidR="00527C44" w:rsidRDefault="00527C44" w:rsidP="00734766">
            <w:pPr>
              <w:pStyle w:val="bodytext"/>
              <w:tabs>
                <w:tab w:val="num" w:pos="851"/>
              </w:tabs>
              <w:spacing w:before="120" w:after="0"/>
              <w:rPr>
                <w:rFonts w:cs="Arial"/>
                <w:b/>
                <w:szCs w:val="22"/>
              </w:rPr>
            </w:pPr>
          </w:p>
          <w:p w:rsidR="00E1550D" w:rsidRDefault="00E1550D" w:rsidP="00734766">
            <w:pPr>
              <w:pStyle w:val="bodytext"/>
              <w:tabs>
                <w:tab w:val="num" w:pos="851"/>
              </w:tabs>
              <w:spacing w:before="120" w:after="0"/>
              <w:rPr>
                <w:rFonts w:cs="Arial"/>
                <w:szCs w:val="22"/>
              </w:rPr>
            </w:pPr>
            <w:r w:rsidRPr="00E1550D">
              <w:rPr>
                <w:rFonts w:cs="Arial"/>
                <w:b/>
                <w:szCs w:val="22"/>
              </w:rPr>
              <w:t>Physical Effort</w:t>
            </w:r>
            <w:r w:rsidRPr="00E1550D">
              <w:rPr>
                <w:rFonts w:cs="Arial"/>
                <w:szCs w:val="22"/>
              </w:rPr>
              <w:t xml:space="preserve"> </w:t>
            </w:r>
          </w:p>
          <w:p w:rsidR="00703086" w:rsidRDefault="00703086" w:rsidP="00734766">
            <w:pPr>
              <w:pStyle w:val="bodytext"/>
              <w:tabs>
                <w:tab w:val="num" w:pos="851"/>
              </w:tabs>
              <w:spacing w:before="120" w:after="0"/>
              <w:rPr>
                <w:rFonts w:cs="Arial"/>
                <w:szCs w:val="22"/>
              </w:rPr>
            </w:pPr>
          </w:p>
          <w:p w:rsidR="00703086" w:rsidRPr="00703086" w:rsidRDefault="00703086" w:rsidP="00703086">
            <w:pPr>
              <w:pStyle w:val="bodytext"/>
              <w:tabs>
                <w:tab w:val="num" w:pos="851"/>
              </w:tabs>
              <w:spacing w:before="120" w:after="0"/>
              <w:rPr>
                <w:rFonts w:cs="Arial"/>
                <w:szCs w:val="22"/>
                <w:lang w:val="en-GB"/>
              </w:rPr>
            </w:pPr>
            <w:r w:rsidRPr="00703086">
              <w:rPr>
                <w:rFonts w:cs="Arial"/>
                <w:szCs w:val="22"/>
                <w:lang w:val="en-GB"/>
              </w:rPr>
              <w:t>Constant standing / walking</w:t>
            </w:r>
          </w:p>
          <w:p w:rsidR="00703086" w:rsidRPr="00703086" w:rsidRDefault="00703086" w:rsidP="00703086">
            <w:pPr>
              <w:pStyle w:val="bodytext"/>
              <w:tabs>
                <w:tab w:val="num" w:pos="851"/>
              </w:tabs>
              <w:spacing w:before="120" w:after="0"/>
              <w:rPr>
                <w:rFonts w:cs="Arial"/>
                <w:szCs w:val="22"/>
                <w:lang w:val="en-GB"/>
              </w:rPr>
            </w:pPr>
            <w:r w:rsidRPr="00703086">
              <w:rPr>
                <w:rFonts w:cs="Arial"/>
                <w:szCs w:val="22"/>
                <w:lang w:val="en-GB"/>
              </w:rPr>
              <w:t>Assists patients with walking/sitting and other activities of daily living</w:t>
            </w:r>
          </w:p>
          <w:p w:rsidR="00703086" w:rsidRPr="00703086" w:rsidRDefault="00703086" w:rsidP="00703086">
            <w:pPr>
              <w:pStyle w:val="bodytext"/>
              <w:tabs>
                <w:tab w:val="num" w:pos="851"/>
              </w:tabs>
              <w:spacing w:before="120" w:after="0"/>
              <w:rPr>
                <w:rFonts w:cs="Arial"/>
                <w:szCs w:val="22"/>
                <w:lang w:val="en-GB"/>
              </w:rPr>
            </w:pPr>
            <w:r w:rsidRPr="00703086">
              <w:rPr>
                <w:rFonts w:cs="Arial"/>
                <w:szCs w:val="22"/>
                <w:lang w:val="en-GB"/>
              </w:rPr>
              <w:t>Ability to undertake manual handling and Movement tasks</w:t>
            </w:r>
          </w:p>
          <w:p w:rsidR="00703086" w:rsidRPr="00703086" w:rsidRDefault="00703086" w:rsidP="00703086">
            <w:pPr>
              <w:pStyle w:val="bodytext"/>
              <w:tabs>
                <w:tab w:val="num" w:pos="851"/>
              </w:tabs>
              <w:spacing w:before="120" w:after="0"/>
              <w:rPr>
                <w:rFonts w:cs="Arial"/>
                <w:szCs w:val="22"/>
                <w:lang w:val="en-GB"/>
              </w:rPr>
            </w:pPr>
            <w:r w:rsidRPr="00703086">
              <w:rPr>
                <w:rFonts w:cs="Arial"/>
                <w:szCs w:val="22"/>
                <w:lang w:val="en-GB"/>
              </w:rPr>
              <w:t>Prepared to work variable shift patterns</w:t>
            </w:r>
          </w:p>
          <w:p w:rsidR="00703086" w:rsidRPr="00734766" w:rsidRDefault="00703086" w:rsidP="00703086">
            <w:pPr>
              <w:pStyle w:val="bodytext"/>
              <w:tabs>
                <w:tab w:val="num" w:pos="851"/>
              </w:tabs>
              <w:spacing w:before="120" w:after="0"/>
              <w:rPr>
                <w:rFonts w:cs="Arial"/>
                <w:szCs w:val="22"/>
                <w:lang w:val="en-GB"/>
              </w:rPr>
            </w:pPr>
            <w:r w:rsidRPr="00703086">
              <w:rPr>
                <w:rFonts w:cs="Arial"/>
                <w:szCs w:val="22"/>
                <w:lang w:val="en-GB"/>
              </w:rPr>
              <w:t>Manual dexterity e.g. Venepuncture and cannulation skills, Handling of instrumentation and use of equipment</w:t>
            </w:r>
          </w:p>
          <w:p w:rsidR="009B3C8F" w:rsidRPr="009B3C8F" w:rsidRDefault="009B3C8F" w:rsidP="009B3C8F">
            <w:pPr>
              <w:ind w:right="-270"/>
              <w:rPr>
                <w:rFonts w:cs="Arial"/>
                <w:b/>
                <w:szCs w:val="22"/>
                <w:lang w:val="en-US"/>
              </w:rPr>
            </w:pPr>
            <w:r w:rsidRPr="009B3C8F">
              <w:rPr>
                <w:rFonts w:cs="Arial"/>
                <w:b/>
                <w:szCs w:val="22"/>
                <w:lang w:val="en-US"/>
              </w:rPr>
              <w:t>Mental Effort</w:t>
            </w:r>
          </w:p>
          <w:p w:rsidR="009B3C8F" w:rsidRDefault="009B3C8F" w:rsidP="009B3C8F">
            <w:pPr>
              <w:ind w:right="-270"/>
              <w:rPr>
                <w:rFonts w:cs="Arial"/>
                <w:szCs w:val="22"/>
                <w:lang w:val="en-US"/>
              </w:rPr>
            </w:pPr>
            <w:r w:rsidRPr="009B3C8F">
              <w:rPr>
                <w:rFonts w:cs="Arial"/>
                <w:szCs w:val="22"/>
                <w:lang w:val="en-US"/>
              </w:rPr>
              <w:t>The work pattern will be predictable and there will be prolonged periods</w:t>
            </w:r>
            <w:r>
              <w:rPr>
                <w:rFonts w:cs="Arial"/>
                <w:szCs w:val="22"/>
                <w:lang w:val="en-US"/>
              </w:rPr>
              <w:t xml:space="preserve"> that require concentration.</w:t>
            </w:r>
          </w:p>
          <w:p w:rsidR="005C541D" w:rsidRPr="00727E29" w:rsidRDefault="005C541D" w:rsidP="005C541D">
            <w:pPr>
              <w:spacing w:before="120" w:after="120"/>
              <w:jc w:val="left"/>
              <w:rPr>
                <w:rFonts w:cs="Arial"/>
                <w:szCs w:val="22"/>
                <w:lang w:eastAsia="en-US"/>
              </w:rPr>
            </w:pPr>
            <w:r w:rsidRPr="00727E29">
              <w:rPr>
                <w:rFonts w:cs="Arial"/>
                <w:szCs w:val="22"/>
                <w:lang w:eastAsia="en-US"/>
              </w:rPr>
              <w:t>Concentration undertaking complex procedures</w:t>
            </w:r>
          </w:p>
          <w:p w:rsidR="005C541D" w:rsidRPr="00727E29" w:rsidRDefault="005C541D" w:rsidP="005C541D">
            <w:pPr>
              <w:spacing w:before="120" w:after="120"/>
              <w:jc w:val="left"/>
              <w:rPr>
                <w:rFonts w:cs="Arial"/>
                <w:szCs w:val="22"/>
                <w:lang w:eastAsia="en-US"/>
              </w:rPr>
            </w:pPr>
            <w:r w:rsidRPr="00727E29">
              <w:rPr>
                <w:rFonts w:cs="Arial"/>
                <w:szCs w:val="22"/>
                <w:lang w:eastAsia="en-US"/>
              </w:rPr>
              <w:t>Ability to accurately monitor and record the patients clinical status, recognising changes in condition and report those changes to the appropriate person</w:t>
            </w:r>
          </w:p>
          <w:p w:rsidR="005C541D" w:rsidRPr="00727E29" w:rsidRDefault="005C541D" w:rsidP="005C541D">
            <w:pPr>
              <w:spacing w:before="120" w:after="0"/>
              <w:jc w:val="left"/>
              <w:rPr>
                <w:rFonts w:cs="Arial"/>
                <w:szCs w:val="22"/>
                <w:lang w:eastAsia="en-US"/>
              </w:rPr>
            </w:pPr>
            <w:r w:rsidRPr="00727E29">
              <w:rPr>
                <w:rFonts w:cs="Arial"/>
                <w:szCs w:val="22"/>
                <w:lang w:eastAsia="en-US"/>
              </w:rPr>
              <w:t>Regular interruptions to daily tasks</w:t>
            </w:r>
          </w:p>
          <w:p w:rsidR="005C541D" w:rsidRPr="005C541D" w:rsidRDefault="005C541D" w:rsidP="005C541D">
            <w:pPr>
              <w:tabs>
                <w:tab w:val="left" w:pos="720"/>
              </w:tabs>
              <w:rPr>
                <w:rFonts w:cs="Arial"/>
                <w:szCs w:val="22"/>
                <w:u w:val="single"/>
              </w:rPr>
            </w:pPr>
            <w:r w:rsidRPr="00727E29">
              <w:rPr>
                <w:rFonts w:cs="Arial"/>
                <w:szCs w:val="22"/>
                <w:lang w:eastAsia="en-US"/>
              </w:rPr>
              <w:t>Regularly multi-tasks in a constantly changing environment to maintain required standards of care through the effective supervision of junior staff</w:t>
            </w:r>
          </w:p>
          <w:p w:rsidR="009B3C8F" w:rsidRPr="009B3C8F" w:rsidRDefault="009B3C8F" w:rsidP="009B3C8F">
            <w:pPr>
              <w:ind w:right="-270"/>
              <w:rPr>
                <w:rFonts w:cs="Arial"/>
                <w:b/>
                <w:szCs w:val="22"/>
                <w:lang w:val="en-US"/>
              </w:rPr>
            </w:pPr>
            <w:r w:rsidRPr="009B3C8F">
              <w:rPr>
                <w:rFonts w:cs="Arial"/>
                <w:b/>
                <w:szCs w:val="22"/>
                <w:lang w:val="en-US"/>
              </w:rPr>
              <w:t>Emotional Effort</w:t>
            </w:r>
          </w:p>
          <w:p w:rsidR="009B3C8F" w:rsidRDefault="009B3C8F" w:rsidP="009B3C8F">
            <w:pPr>
              <w:ind w:right="-270"/>
              <w:rPr>
                <w:rFonts w:cs="Arial"/>
                <w:szCs w:val="22"/>
                <w:lang w:val="en-US"/>
              </w:rPr>
            </w:pPr>
            <w:r w:rsidRPr="009B3C8F">
              <w:rPr>
                <w:rFonts w:cs="Arial"/>
                <w:szCs w:val="22"/>
                <w:lang w:val="en-US"/>
              </w:rPr>
              <w:t>Th</w:t>
            </w:r>
            <w:r>
              <w:rPr>
                <w:rFonts w:cs="Arial"/>
                <w:szCs w:val="22"/>
                <w:lang w:val="en-US"/>
              </w:rPr>
              <w:t xml:space="preserve">ere will be occasional </w:t>
            </w:r>
            <w:r w:rsidRPr="009B3C8F">
              <w:rPr>
                <w:rFonts w:cs="Arial"/>
                <w:szCs w:val="22"/>
                <w:lang w:val="en-US"/>
              </w:rPr>
              <w:t xml:space="preserve">exposure to distressing or emotional </w:t>
            </w:r>
            <w:r w:rsidR="006B77AD">
              <w:rPr>
                <w:rFonts w:cs="Arial"/>
                <w:szCs w:val="22"/>
                <w:lang w:val="en-US"/>
              </w:rPr>
              <w:t>circumstances, in</w:t>
            </w:r>
            <w:r w:rsidR="005155F2">
              <w:rPr>
                <w:rFonts w:cs="Arial"/>
                <w:szCs w:val="22"/>
                <w:lang w:val="en-US"/>
              </w:rPr>
              <w:t xml:space="preserve"> the rare event of </w:t>
            </w:r>
            <w:proofErr w:type="spellStart"/>
            <w:r w:rsidR="00885483">
              <w:rPr>
                <w:rFonts w:cs="Arial"/>
                <w:szCs w:val="22"/>
                <w:lang w:val="en-US"/>
              </w:rPr>
              <w:t>patientnt</w:t>
            </w:r>
            <w:proofErr w:type="spellEnd"/>
            <w:r w:rsidR="005155F2">
              <w:rPr>
                <w:rFonts w:cs="Arial"/>
                <w:szCs w:val="22"/>
                <w:lang w:val="en-US"/>
              </w:rPr>
              <w:t xml:space="preserve"> de</w:t>
            </w:r>
            <w:r w:rsidR="006B77AD">
              <w:rPr>
                <w:rFonts w:cs="Arial"/>
                <w:szCs w:val="22"/>
                <w:lang w:val="en-US"/>
              </w:rPr>
              <w:t>terioration leading to death.</w:t>
            </w:r>
          </w:p>
          <w:p w:rsidR="005C541D" w:rsidRPr="00727E29" w:rsidRDefault="005C541D" w:rsidP="005C541D">
            <w:pPr>
              <w:spacing w:before="120" w:after="120"/>
              <w:jc w:val="left"/>
              <w:rPr>
                <w:rFonts w:cs="Arial"/>
                <w:szCs w:val="22"/>
                <w:lang w:eastAsia="en-US"/>
              </w:rPr>
            </w:pPr>
            <w:r w:rsidRPr="00727E29">
              <w:rPr>
                <w:rFonts w:cs="Arial"/>
                <w:szCs w:val="22"/>
                <w:lang w:eastAsia="en-US"/>
              </w:rPr>
              <w:t>Ability to think clearly under pressure</w:t>
            </w:r>
          </w:p>
          <w:p w:rsidR="005C541D" w:rsidRPr="00727E29" w:rsidRDefault="005C541D" w:rsidP="005C541D">
            <w:pPr>
              <w:spacing w:before="120" w:after="120"/>
              <w:jc w:val="left"/>
              <w:rPr>
                <w:rFonts w:cs="Arial"/>
                <w:szCs w:val="22"/>
                <w:lang w:eastAsia="en-US"/>
              </w:rPr>
            </w:pPr>
            <w:r>
              <w:rPr>
                <w:rFonts w:cs="Arial"/>
                <w:szCs w:val="22"/>
                <w:lang w:eastAsia="en-US"/>
              </w:rPr>
              <w:t>Provide</w:t>
            </w:r>
            <w:r w:rsidRPr="00727E29">
              <w:rPr>
                <w:rFonts w:cs="Arial"/>
                <w:szCs w:val="22"/>
                <w:lang w:eastAsia="en-US"/>
              </w:rPr>
              <w:t xml:space="preserve"> appropriate emotional support to colleagues, patients and carers.</w:t>
            </w:r>
          </w:p>
          <w:p w:rsidR="005C541D" w:rsidRPr="00727E29" w:rsidRDefault="005C541D" w:rsidP="005C541D">
            <w:pPr>
              <w:spacing w:before="120" w:after="120"/>
              <w:jc w:val="left"/>
              <w:rPr>
                <w:rFonts w:cs="Arial"/>
                <w:szCs w:val="22"/>
                <w:lang w:eastAsia="en-US"/>
              </w:rPr>
            </w:pPr>
            <w:r>
              <w:rPr>
                <w:rFonts w:cs="Arial"/>
                <w:szCs w:val="22"/>
                <w:lang w:eastAsia="en-US"/>
              </w:rPr>
              <w:t xml:space="preserve">Provide </w:t>
            </w:r>
            <w:r w:rsidRPr="00727E29">
              <w:rPr>
                <w:rFonts w:cs="Arial"/>
                <w:szCs w:val="22"/>
                <w:lang w:eastAsia="en-US"/>
              </w:rPr>
              <w:t>leadership and support to junior members of the team</w:t>
            </w:r>
          </w:p>
          <w:p w:rsidR="005C541D" w:rsidRPr="00727E29" w:rsidRDefault="005C541D" w:rsidP="005C541D">
            <w:pPr>
              <w:spacing w:before="120" w:after="0"/>
              <w:jc w:val="left"/>
              <w:rPr>
                <w:szCs w:val="20"/>
                <w:lang w:eastAsia="en-US"/>
              </w:rPr>
            </w:pPr>
            <w:r w:rsidRPr="00727E29">
              <w:rPr>
                <w:szCs w:val="20"/>
                <w:lang w:eastAsia="en-US"/>
              </w:rPr>
              <w:t>Ability to deal with the emotional aspects of the post e.g. Terminal illness, Trauma and chronic disease</w:t>
            </w:r>
          </w:p>
          <w:p w:rsidR="005C541D" w:rsidRPr="00727E29" w:rsidRDefault="005C541D" w:rsidP="005C541D">
            <w:pPr>
              <w:spacing w:before="120" w:after="120"/>
              <w:jc w:val="left"/>
              <w:rPr>
                <w:rFonts w:cs="Arial"/>
                <w:szCs w:val="22"/>
                <w:lang w:eastAsia="en-US"/>
              </w:rPr>
            </w:pPr>
            <w:r w:rsidRPr="00727E29">
              <w:rPr>
                <w:szCs w:val="20"/>
                <w:lang w:eastAsia="en-US"/>
              </w:rPr>
              <w:t>Ability to explain condition and related interventions to patients / carers</w:t>
            </w:r>
          </w:p>
          <w:p w:rsidR="005C541D" w:rsidRPr="005C541D" w:rsidRDefault="005C541D" w:rsidP="005C541D">
            <w:pPr>
              <w:tabs>
                <w:tab w:val="left" w:pos="720"/>
              </w:tabs>
              <w:rPr>
                <w:rFonts w:cs="Arial"/>
                <w:szCs w:val="22"/>
                <w:u w:val="single"/>
              </w:rPr>
            </w:pPr>
            <w:r w:rsidRPr="00727E29">
              <w:rPr>
                <w:rFonts w:cs="Arial"/>
                <w:szCs w:val="22"/>
                <w:lang w:eastAsia="en-US"/>
              </w:rPr>
              <w:t>Ability to deal with patients, carers, families or staff who may be distressed, upset or angry</w:t>
            </w:r>
          </w:p>
          <w:p w:rsidR="006B77AD" w:rsidRDefault="009B3C8F" w:rsidP="009B3C8F">
            <w:pPr>
              <w:ind w:right="-270"/>
              <w:rPr>
                <w:rFonts w:cs="Arial"/>
                <w:b/>
                <w:szCs w:val="22"/>
                <w:lang w:val="en-US"/>
              </w:rPr>
            </w:pPr>
            <w:r w:rsidRPr="009B3C8F">
              <w:rPr>
                <w:rFonts w:cs="Arial"/>
                <w:b/>
                <w:szCs w:val="22"/>
                <w:lang w:val="en-US"/>
              </w:rPr>
              <w:t>Working Conditions</w:t>
            </w:r>
          </w:p>
          <w:p w:rsidR="009B3C8F" w:rsidRPr="006B77AD" w:rsidRDefault="006B77AD" w:rsidP="009B3C8F">
            <w:pPr>
              <w:ind w:right="-270"/>
              <w:rPr>
                <w:rFonts w:cs="Arial"/>
                <w:b/>
                <w:szCs w:val="22"/>
                <w:lang w:val="en-US"/>
              </w:rPr>
            </w:pPr>
            <w:r>
              <w:rPr>
                <w:rFonts w:cs="Arial"/>
                <w:szCs w:val="22"/>
                <w:lang w:val="en-US"/>
              </w:rPr>
              <w:t>E</w:t>
            </w:r>
            <w:r w:rsidR="009B3C8F" w:rsidRPr="009B3C8F">
              <w:rPr>
                <w:rFonts w:cs="Arial"/>
                <w:szCs w:val="22"/>
                <w:lang w:val="en-US"/>
              </w:rPr>
              <w:t>xposure to bodily fluids, noise and smells</w:t>
            </w:r>
            <w:r w:rsidR="009B3C8F">
              <w:rPr>
                <w:rFonts w:cs="Arial"/>
                <w:szCs w:val="22"/>
                <w:lang w:val="en-US"/>
              </w:rPr>
              <w:t>.</w:t>
            </w:r>
          </w:p>
          <w:p w:rsidR="004B7126" w:rsidRPr="00734766" w:rsidRDefault="009B3C8F" w:rsidP="00734766">
            <w:pPr>
              <w:ind w:right="-270"/>
              <w:rPr>
                <w:rFonts w:cs="Arial"/>
                <w:szCs w:val="22"/>
                <w:lang w:val="en-US"/>
              </w:rPr>
            </w:pPr>
            <w:r w:rsidRPr="009B3C8F">
              <w:rPr>
                <w:rFonts w:cs="Arial"/>
                <w:szCs w:val="22"/>
                <w:lang w:val="en-US"/>
              </w:rPr>
              <w:t>Ability to adapt in an ever changing work environment</w:t>
            </w:r>
            <w:r>
              <w:rPr>
                <w:rFonts w:cs="Arial"/>
                <w:szCs w:val="22"/>
                <w:lang w:val="en-US"/>
              </w:rPr>
              <w:t>.</w:t>
            </w:r>
          </w:p>
        </w:tc>
      </w:tr>
    </w:tbl>
    <w:p w:rsidR="004B7126" w:rsidRPr="00450224" w:rsidRDefault="004B7126" w:rsidP="004B7126">
      <w:pPr>
        <w:ind w:left="-709"/>
        <w:rPr>
          <w:rFonts w:cs="Arial"/>
          <w:szCs w:val="22"/>
        </w:rPr>
      </w:pPr>
      <w:r w:rsidRPr="00450224">
        <w:rPr>
          <w:rFonts w:cs="Arial"/>
          <w:b/>
          <w:szCs w:val="22"/>
        </w:rPr>
        <w:lastRenderedPageBreak/>
        <w:t>GENERAL</w:t>
      </w:r>
    </w:p>
    <w:p w:rsidR="00527C44" w:rsidRDefault="004B7126" w:rsidP="00527C44">
      <w:pPr>
        <w:ind w:left="-709"/>
        <w:rPr>
          <w:rFonts w:cs="Arial"/>
          <w:szCs w:val="22"/>
        </w:rPr>
      </w:pPr>
      <w:r w:rsidRPr="00450224">
        <w:rPr>
          <w:rFonts w:cs="Arial"/>
          <w:szCs w:val="22"/>
        </w:rPr>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w:t>
      </w:r>
      <w:r w:rsidRPr="00450224">
        <w:rPr>
          <w:rFonts w:cs="Arial"/>
          <w:szCs w:val="22"/>
        </w:rPr>
        <w:lastRenderedPageBreak/>
        <w:t>procedure is jointly conducted by each manager in consultation with those working directly to him or her.  You will, therefore, be expected to participate fully in such discussions.   It is the organisations'</w:t>
      </w:r>
    </w:p>
    <w:p w:rsidR="004B7126" w:rsidRPr="00450224" w:rsidRDefault="004B7126" w:rsidP="00527C44">
      <w:pPr>
        <w:ind w:left="-709"/>
        <w:rPr>
          <w:rFonts w:cs="Arial"/>
          <w:szCs w:val="22"/>
        </w:rPr>
      </w:pPr>
      <w:r w:rsidRPr="00450224">
        <w:rPr>
          <w:rFonts w:cs="Arial"/>
          <w:szCs w:val="22"/>
        </w:rPr>
        <w:t>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 '</w:t>
      </w:r>
      <w:r w:rsidR="006449DF" w:rsidRPr="00450224">
        <w:rPr>
          <w:rFonts w:cs="Arial"/>
          <w:szCs w:val="22"/>
        </w:rPr>
        <w:t>non-smoking</w:t>
      </w:r>
      <w:r w:rsidRPr="00450224">
        <w:rPr>
          <w:rFonts w:cs="Arial"/>
          <w:szCs w:val="22"/>
        </w:rPr>
        <w:t>'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450224" w:rsidRDefault="004B7126" w:rsidP="004B7126">
      <w:pPr>
        <w:ind w:left="-709"/>
        <w:rPr>
          <w:rFonts w:cs="Arial"/>
          <w:b/>
          <w:szCs w:val="22"/>
        </w:rPr>
      </w:pPr>
      <w:r w:rsidRPr="00450224">
        <w:rPr>
          <w:rFonts w:cs="Arial"/>
          <w:b/>
          <w:szCs w:val="22"/>
        </w:rPr>
        <w:t>HEALTH AND SAFETY AT WORK</w:t>
      </w:r>
    </w:p>
    <w:p w:rsidR="004B7126" w:rsidRPr="00450224"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B7126" w:rsidRPr="004B7126" w:rsidRDefault="004B7126" w:rsidP="004B7126">
      <w:pPr>
        <w:ind w:left="-709"/>
        <w:rPr>
          <w:rFonts w:cs="Arial"/>
          <w:szCs w:val="22"/>
        </w:rPr>
      </w:pPr>
      <w:r w:rsidRPr="004B7126">
        <w:rPr>
          <w:rStyle w:val="HTMLTypewriter"/>
          <w:rFonts w:ascii="Arial" w:hAnsi="Arial" w:cs="Arial"/>
          <w:b/>
          <w:bCs/>
          <w:sz w:val="22"/>
          <w:szCs w:val="22"/>
        </w:rPr>
        <w:t xml:space="preserve">INFECTION CONTROL - ROLE OF ALL STAFF </w:t>
      </w:r>
    </w:p>
    <w:p w:rsidR="00734766" w:rsidRDefault="004B7126" w:rsidP="00734766">
      <w:pPr>
        <w:ind w:left="-709"/>
        <w:rPr>
          <w:rStyle w:val="HTMLTypewriter"/>
          <w:rFonts w:ascii="Arial" w:hAnsi="Arial" w:cs="Arial"/>
          <w:sz w:val="22"/>
          <w:szCs w:val="22"/>
        </w:rPr>
      </w:pPr>
      <w:r w:rsidRPr="004B7126">
        <w:rPr>
          <w:rStyle w:val="HTMLTypewriter"/>
          <w:rFonts w:ascii="Arial" w:hAnsi="Arial" w:cs="Arial"/>
          <w:sz w:val="22"/>
          <w:szCs w:val="22"/>
        </w:rPr>
        <w:lastRenderedPageBreak/>
        <w:t>It is the responsibility of all members of staff to provide a high standard of care to patients they are involved with. This includes good infection prevention practice.</w:t>
      </w:r>
    </w:p>
    <w:p w:rsidR="004B7126" w:rsidRPr="004B7126" w:rsidRDefault="004B7126" w:rsidP="0073476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6449DF" w:rsidRDefault="006449DF" w:rsidP="004B7126">
      <w:pPr>
        <w:ind w:left="-709"/>
        <w:rPr>
          <w:rFonts w:cs="Arial"/>
          <w:b/>
          <w:szCs w:val="22"/>
        </w:rPr>
      </w:pPr>
    </w:p>
    <w:p w:rsidR="006449DF" w:rsidRDefault="006449DF" w:rsidP="004B7126">
      <w:pPr>
        <w:ind w:left="-709"/>
        <w:rPr>
          <w:rFonts w:cs="Arial"/>
          <w:b/>
          <w:szCs w:val="22"/>
        </w:rPr>
      </w:pPr>
    </w:p>
    <w:p w:rsidR="00527C44" w:rsidRDefault="00527C44" w:rsidP="004B7126">
      <w:pPr>
        <w:ind w:left="-709"/>
        <w:rPr>
          <w:rFonts w:cs="Arial"/>
          <w:b/>
          <w:szCs w:val="22"/>
        </w:rPr>
      </w:pPr>
    </w:p>
    <w:p w:rsidR="00527C44" w:rsidRDefault="00527C44"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0F7B88" w:rsidRDefault="004B7126" w:rsidP="004B7126">
      <w:pPr>
        <w:tabs>
          <w:tab w:val="left" w:pos="720"/>
        </w:tabs>
        <w:ind w:left="-709"/>
        <w:rPr>
          <w:rFonts w:cs="Arial"/>
          <w:b/>
          <w:szCs w:val="22"/>
        </w:rPr>
      </w:pPr>
      <w:r w:rsidRPr="000F7B88">
        <w:rPr>
          <w:rFonts w:cs="Arial"/>
          <w:b/>
          <w:szCs w:val="22"/>
        </w:rPr>
        <w:t>POST:</w:t>
      </w:r>
      <w:r w:rsidR="000F7B88" w:rsidRPr="000F7B88">
        <w:rPr>
          <w:rFonts w:cs="Arial"/>
          <w:b/>
          <w:szCs w:val="22"/>
        </w:rPr>
        <w:t xml:space="preserve"> Surg</w:t>
      </w:r>
      <w:r w:rsidR="00CC4995">
        <w:rPr>
          <w:rFonts w:cs="Arial"/>
          <w:b/>
          <w:szCs w:val="22"/>
        </w:rPr>
        <w:t>ical First Assistant</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F63A0C">
        <w:trPr>
          <w:trHeight w:val="1539"/>
        </w:trPr>
        <w:tc>
          <w:tcPr>
            <w:tcW w:w="4286" w:type="dxa"/>
          </w:tcPr>
          <w:p w:rsidR="004B7126" w:rsidRPr="00450224" w:rsidRDefault="004B7126" w:rsidP="00F63A0C">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F63A0C">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F63A0C">
            <w:pPr>
              <w:tabs>
                <w:tab w:val="left" w:pos="720"/>
              </w:tabs>
              <w:ind w:left="142"/>
              <w:jc w:val="center"/>
              <w:rPr>
                <w:rFonts w:cs="Arial"/>
                <w:szCs w:val="22"/>
              </w:rPr>
            </w:pPr>
            <w:r w:rsidRPr="00450224">
              <w:rPr>
                <w:rFonts w:cs="Arial"/>
                <w:szCs w:val="22"/>
              </w:rPr>
              <w:t>HOW TESTED?</w:t>
            </w:r>
          </w:p>
          <w:p w:rsidR="004B7126" w:rsidRPr="00450224" w:rsidRDefault="004B7126" w:rsidP="00F63A0C">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F63A0C">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F63A0C">
            <w:pPr>
              <w:tabs>
                <w:tab w:val="left" w:pos="720"/>
              </w:tabs>
              <w:ind w:left="142"/>
              <w:jc w:val="center"/>
              <w:rPr>
                <w:rFonts w:cs="Arial"/>
                <w:szCs w:val="22"/>
              </w:rPr>
            </w:pPr>
            <w:r w:rsidRPr="00450224">
              <w:rPr>
                <w:rFonts w:cs="Arial"/>
                <w:szCs w:val="22"/>
              </w:rPr>
              <w:t>SCORE</w:t>
            </w:r>
          </w:p>
          <w:p w:rsidR="004B7126" w:rsidRPr="00450224" w:rsidRDefault="004B7126" w:rsidP="00F63A0C">
            <w:pPr>
              <w:tabs>
                <w:tab w:val="left" w:pos="720"/>
              </w:tabs>
              <w:ind w:left="142"/>
              <w:jc w:val="left"/>
              <w:rPr>
                <w:rFonts w:cs="Arial"/>
                <w:szCs w:val="22"/>
              </w:rPr>
            </w:pPr>
            <w:r w:rsidRPr="00450224">
              <w:rPr>
                <w:rFonts w:cs="Arial"/>
                <w:szCs w:val="22"/>
              </w:rPr>
              <w:t>(1 Low  – 10 High)</w:t>
            </w:r>
          </w:p>
          <w:p w:rsidR="004B7126" w:rsidRPr="00450224" w:rsidRDefault="004B7126" w:rsidP="00F63A0C">
            <w:pPr>
              <w:tabs>
                <w:tab w:val="left" w:pos="720"/>
              </w:tabs>
              <w:ind w:left="142"/>
              <w:jc w:val="center"/>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QUALIFICATIONS/SPECIAL TRAINING :</w:t>
            </w:r>
          </w:p>
          <w:p w:rsidR="00727E29" w:rsidRPr="00727E29" w:rsidRDefault="004B7126" w:rsidP="00727E29">
            <w:pPr>
              <w:spacing w:before="120" w:after="120"/>
              <w:rPr>
                <w:b/>
                <w:szCs w:val="22"/>
                <w:lang w:eastAsia="en-US"/>
              </w:rPr>
            </w:pPr>
            <w:r w:rsidRPr="00450224">
              <w:rPr>
                <w:rFonts w:cs="Arial"/>
                <w:color w:val="FF0000"/>
                <w:szCs w:val="22"/>
              </w:rPr>
              <w:t xml:space="preserve"> </w:t>
            </w:r>
            <w:r w:rsidR="00727E29" w:rsidRPr="00727E29">
              <w:rPr>
                <w:b/>
                <w:szCs w:val="22"/>
                <w:lang w:eastAsia="en-US"/>
              </w:rPr>
              <w:t xml:space="preserve">Qualifications &amp; Training </w:t>
            </w:r>
          </w:p>
          <w:p w:rsidR="004B7126" w:rsidRPr="00040295" w:rsidRDefault="00763124" w:rsidP="00727E29">
            <w:pPr>
              <w:tabs>
                <w:tab w:val="left" w:pos="720"/>
              </w:tabs>
              <w:jc w:val="left"/>
              <w:rPr>
                <w:rFonts w:cs="Arial"/>
                <w:szCs w:val="22"/>
              </w:rPr>
            </w:pPr>
            <w:r w:rsidRPr="00040295">
              <w:rPr>
                <w:rFonts w:cs="Arial"/>
                <w:szCs w:val="22"/>
              </w:rPr>
              <w:t>Care certificate</w:t>
            </w:r>
          </w:p>
          <w:p w:rsidR="00057917" w:rsidRPr="00040295" w:rsidRDefault="00057917" w:rsidP="00057917">
            <w:pPr>
              <w:tabs>
                <w:tab w:val="left" w:pos="720"/>
              </w:tabs>
              <w:jc w:val="left"/>
              <w:rPr>
                <w:rFonts w:cs="Arial"/>
                <w:szCs w:val="22"/>
              </w:rPr>
            </w:pPr>
            <w:r w:rsidRPr="00040295">
              <w:rPr>
                <w:rFonts w:cs="Arial"/>
                <w:szCs w:val="22"/>
              </w:rPr>
              <w:t>GCSE-Three subjects at grade C/4 or above</w:t>
            </w:r>
          </w:p>
          <w:p w:rsidR="00057917" w:rsidRPr="00040295" w:rsidRDefault="00057917" w:rsidP="00057917">
            <w:pPr>
              <w:tabs>
                <w:tab w:val="left" w:pos="720"/>
              </w:tabs>
              <w:jc w:val="left"/>
              <w:rPr>
                <w:rFonts w:cs="Arial"/>
                <w:szCs w:val="22"/>
              </w:rPr>
            </w:pPr>
            <w:r w:rsidRPr="00040295">
              <w:rPr>
                <w:rFonts w:cs="Arial"/>
                <w:szCs w:val="22"/>
              </w:rPr>
              <w:t>Must include Mathematics, English language and Science subject</w:t>
            </w:r>
          </w:p>
          <w:p w:rsidR="00057917" w:rsidRPr="00040295" w:rsidRDefault="00057917" w:rsidP="00057917">
            <w:pPr>
              <w:tabs>
                <w:tab w:val="left" w:pos="720"/>
              </w:tabs>
              <w:jc w:val="left"/>
              <w:rPr>
                <w:rFonts w:cs="Arial"/>
                <w:szCs w:val="22"/>
              </w:rPr>
            </w:pPr>
            <w:r w:rsidRPr="00040295">
              <w:rPr>
                <w:rFonts w:cs="Arial"/>
                <w:szCs w:val="22"/>
              </w:rPr>
              <w:t>Level 3 A level-</w:t>
            </w:r>
          </w:p>
          <w:p w:rsidR="00057917" w:rsidRPr="00040295" w:rsidRDefault="00057917" w:rsidP="00057917">
            <w:pPr>
              <w:tabs>
                <w:tab w:val="left" w:pos="720"/>
              </w:tabs>
              <w:jc w:val="left"/>
              <w:rPr>
                <w:rFonts w:cs="Arial"/>
                <w:szCs w:val="22"/>
              </w:rPr>
            </w:pPr>
            <w:r w:rsidRPr="00040295">
              <w:rPr>
                <w:rFonts w:cs="Arial"/>
                <w:szCs w:val="22"/>
              </w:rPr>
              <w:t>BBC / 112 UCAS points</w:t>
            </w:r>
          </w:p>
          <w:p w:rsidR="00057917" w:rsidRPr="00040295" w:rsidRDefault="00057917" w:rsidP="00057917">
            <w:pPr>
              <w:tabs>
                <w:tab w:val="left" w:pos="720"/>
              </w:tabs>
              <w:jc w:val="left"/>
              <w:rPr>
                <w:rFonts w:cs="Arial"/>
                <w:szCs w:val="22"/>
              </w:rPr>
            </w:pPr>
            <w:r w:rsidRPr="00040295">
              <w:rPr>
                <w:rFonts w:cs="Arial"/>
                <w:szCs w:val="22"/>
              </w:rPr>
              <w:t>Including Health and Social Care, Psychology, Social Science or Science subject</w:t>
            </w:r>
          </w:p>
          <w:p w:rsidR="00057917" w:rsidRPr="00040295" w:rsidRDefault="00057917" w:rsidP="00057917">
            <w:pPr>
              <w:tabs>
                <w:tab w:val="left" w:pos="720"/>
              </w:tabs>
              <w:jc w:val="left"/>
              <w:rPr>
                <w:rFonts w:cs="Arial"/>
                <w:szCs w:val="22"/>
              </w:rPr>
            </w:pPr>
            <w:r w:rsidRPr="00040295">
              <w:rPr>
                <w:rFonts w:cs="Arial"/>
                <w:szCs w:val="22"/>
              </w:rPr>
              <w:t>A maximum of 3 subjects are considered. These can be other A-levels or Level 3 equivalents</w:t>
            </w:r>
          </w:p>
          <w:p w:rsidR="00057917" w:rsidRPr="006449DF" w:rsidRDefault="00057917" w:rsidP="00057917">
            <w:pPr>
              <w:tabs>
                <w:tab w:val="left" w:pos="720"/>
              </w:tabs>
              <w:jc w:val="left"/>
              <w:rPr>
                <w:rFonts w:cs="Arial"/>
                <w:color w:val="FF0000"/>
                <w:szCs w:val="22"/>
              </w:rPr>
            </w:pPr>
          </w:p>
        </w:tc>
        <w:tc>
          <w:tcPr>
            <w:tcW w:w="709" w:type="dxa"/>
          </w:tcPr>
          <w:p w:rsidR="004B7126" w:rsidRPr="00450224" w:rsidRDefault="004B7126" w:rsidP="00111386">
            <w:pPr>
              <w:tabs>
                <w:tab w:val="left" w:pos="720"/>
              </w:tabs>
              <w:ind w:left="142"/>
              <w:jc w:val="center"/>
              <w:rPr>
                <w:rFonts w:cs="Arial"/>
                <w:szCs w:val="22"/>
              </w:rPr>
            </w:pPr>
          </w:p>
          <w:p w:rsidR="004B7126" w:rsidRDefault="004B7126" w:rsidP="00111386">
            <w:pPr>
              <w:tabs>
                <w:tab w:val="left" w:pos="720"/>
              </w:tabs>
              <w:ind w:left="142"/>
              <w:jc w:val="center"/>
              <w:rPr>
                <w:rFonts w:cs="Arial"/>
                <w:szCs w:val="22"/>
              </w:rPr>
            </w:pPr>
          </w:p>
          <w:p w:rsidR="004B7126" w:rsidRPr="00450224" w:rsidRDefault="00527C44" w:rsidP="00111386">
            <w:pPr>
              <w:tabs>
                <w:tab w:val="left" w:pos="720"/>
              </w:tabs>
              <w:jc w:val="center"/>
              <w:rPr>
                <w:rFonts w:cs="Arial"/>
                <w:szCs w:val="22"/>
              </w:rPr>
            </w:pPr>
            <w:r>
              <w:rPr>
                <w:rFonts w:cs="Arial"/>
                <w:szCs w:val="22"/>
              </w:rPr>
              <w:t>D</w:t>
            </w:r>
          </w:p>
          <w:p w:rsidR="004B7126" w:rsidRDefault="00727E29" w:rsidP="00111386">
            <w:pPr>
              <w:tabs>
                <w:tab w:val="left" w:pos="720"/>
              </w:tabs>
              <w:ind w:left="142"/>
              <w:jc w:val="center"/>
              <w:rPr>
                <w:rFonts w:cs="Arial"/>
                <w:szCs w:val="22"/>
              </w:rPr>
            </w:pPr>
            <w:r>
              <w:rPr>
                <w:rFonts w:cs="Arial"/>
                <w:szCs w:val="22"/>
              </w:rPr>
              <w:t>E</w:t>
            </w:r>
          </w:p>
          <w:p w:rsidR="00040295" w:rsidRDefault="00040295" w:rsidP="00111386">
            <w:pPr>
              <w:tabs>
                <w:tab w:val="left" w:pos="720"/>
              </w:tabs>
              <w:ind w:left="142"/>
              <w:jc w:val="center"/>
              <w:rPr>
                <w:rFonts w:cs="Arial"/>
                <w:szCs w:val="22"/>
              </w:rPr>
            </w:pPr>
          </w:p>
          <w:p w:rsidR="00727E29" w:rsidRDefault="003F2E61" w:rsidP="00111386">
            <w:pPr>
              <w:tabs>
                <w:tab w:val="left" w:pos="720"/>
              </w:tabs>
              <w:jc w:val="center"/>
              <w:rPr>
                <w:rFonts w:cs="Arial"/>
                <w:szCs w:val="22"/>
              </w:rPr>
            </w:pPr>
            <w:r>
              <w:rPr>
                <w:rFonts w:cs="Arial"/>
                <w:szCs w:val="22"/>
              </w:rPr>
              <w:t>E</w:t>
            </w:r>
          </w:p>
          <w:p w:rsidR="00040295" w:rsidRDefault="00040295" w:rsidP="00111386">
            <w:pPr>
              <w:tabs>
                <w:tab w:val="left" w:pos="720"/>
              </w:tabs>
              <w:jc w:val="center"/>
              <w:rPr>
                <w:rFonts w:cs="Arial"/>
                <w:szCs w:val="22"/>
              </w:rPr>
            </w:pPr>
          </w:p>
          <w:p w:rsidR="00727E29" w:rsidRDefault="004E61FD" w:rsidP="00111386">
            <w:pPr>
              <w:tabs>
                <w:tab w:val="left" w:pos="720"/>
              </w:tabs>
              <w:jc w:val="center"/>
              <w:rPr>
                <w:rFonts w:cs="Arial"/>
                <w:szCs w:val="22"/>
              </w:rPr>
            </w:pPr>
            <w:r>
              <w:rPr>
                <w:rFonts w:cs="Arial"/>
                <w:szCs w:val="22"/>
              </w:rPr>
              <w:t>E</w:t>
            </w:r>
          </w:p>
          <w:p w:rsidR="00727E29" w:rsidRDefault="00727E29" w:rsidP="00111386">
            <w:pPr>
              <w:tabs>
                <w:tab w:val="left" w:pos="720"/>
              </w:tabs>
              <w:jc w:val="center"/>
              <w:rPr>
                <w:rFonts w:cs="Arial"/>
                <w:szCs w:val="22"/>
              </w:rPr>
            </w:pPr>
            <w:r>
              <w:rPr>
                <w:rFonts w:cs="Arial"/>
                <w:szCs w:val="22"/>
              </w:rPr>
              <w:t>E</w:t>
            </w:r>
          </w:p>
          <w:p w:rsidR="005F6526" w:rsidRDefault="005F6526" w:rsidP="00111386">
            <w:pPr>
              <w:tabs>
                <w:tab w:val="left" w:pos="720"/>
              </w:tabs>
              <w:ind w:left="142"/>
              <w:jc w:val="center"/>
              <w:rPr>
                <w:rFonts w:cs="Arial"/>
                <w:szCs w:val="22"/>
              </w:rPr>
            </w:pPr>
          </w:p>
          <w:p w:rsidR="00040295" w:rsidRDefault="00040295" w:rsidP="00111386">
            <w:pPr>
              <w:tabs>
                <w:tab w:val="left" w:pos="720"/>
              </w:tabs>
              <w:jc w:val="center"/>
              <w:rPr>
                <w:rFonts w:cs="Arial"/>
                <w:szCs w:val="22"/>
              </w:rPr>
            </w:pPr>
          </w:p>
          <w:p w:rsidR="005F6526" w:rsidRPr="00450224" w:rsidRDefault="005F6526" w:rsidP="00111386">
            <w:pPr>
              <w:tabs>
                <w:tab w:val="left" w:pos="720"/>
              </w:tabs>
              <w:jc w:val="center"/>
              <w:rPr>
                <w:rFonts w:cs="Arial"/>
                <w:szCs w:val="22"/>
              </w:rPr>
            </w:pPr>
            <w:r>
              <w:rPr>
                <w:rFonts w:cs="Arial"/>
                <w:szCs w:val="22"/>
              </w:rPr>
              <w:t>E</w:t>
            </w:r>
          </w:p>
        </w:tc>
        <w:tc>
          <w:tcPr>
            <w:tcW w:w="1951"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rPr>
            </w:pPr>
          </w:p>
        </w:tc>
        <w:tc>
          <w:tcPr>
            <w:tcW w:w="1246" w:type="dxa"/>
          </w:tcPr>
          <w:p w:rsidR="004B7126" w:rsidRPr="00450224" w:rsidRDefault="004B7126" w:rsidP="00F63A0C">
            <w:pPr>
              <w:tabs>
                <w:tab w:val="left" w:pos="720"/>
              </w:tabs>
              <w:ind w:left="142"/>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EXPERIENCE:</w:t>
            </w:r>
          </w:p>
          <w:p w:rsidR="004B7126" w:rsidRPr="00450224" w:rsidRDefault="004E61FD" w:rsidP="00727E29">
            <w:pPr>
              <w:tabs>
                <w:tab w:val="left" w:pos="720"/>
              </w:tabs>
              <w:jc w:val="left"/>
              <w:rPr>
                <w:rFonts w:cs="Arial"/>
                <w:color w:val="FF0000"/>
                <w:szCs w:val="22"/>
              </w:rPr>
            </w:pPr>
            <w:r w:rsidRPr="00040295">
              <w:rPr>
                <w:rFonts w:cs="Arial"/>
                <w:szCs w:val="22"/>
              </w:rPr>
              <w:t>Health &amp; social experience</w:t>
            </w:r>
          </w:p>
        </w:tc>
        <w:tc>
          <w:tcPr>
            <w:tcW w:w="709" w:type="dxa"/>
          </w:tcPr>
          <w:p w:rsidR="004B7126" w:rsidRPr="00450224" w:rsidRDefault="004B7126" w:rsidP="00111386">
            <w:pPr>
              <w:tabs>
                <w:tab w:val="left" w:pos="720"/>
              </w:tabs>
              <w:ind w:left="142"/>
              <w:jc w:val="center"/>
              <w:rPr>
                <w:rFonts w:cs="Arial"/>
                <w:szCs w:val="22"/>
              </w:rPr>
            </w:pPr>
          </w:p>
          <w:p w:rsidR="004B7126" w:rsidRDefault="00727E29" w:rsidP="00111386">
            <w:pPr>
              <w:tabs>
                <w:tab w:val="left" w:pos="720"/>
              </w:tabs>
              <w:ind w:left="142"/>
              <w:jc w:val="center"/>
              <w:rPr>
                <w:rFonts w:cs="Arial"/>
                <w:szCs w:val="22"/>
              </w:rPr>
            </w:pPr>
            <w:r>
              <w:rPr>
                <w:rFonts w:cs="Arial"/>
                <w:szCs w:val="22"/>
              </w:rPr>
              <w:t>E</w:t>
            </w:r>
          </w:p>
          <w:p w:rsidR="00AD61B2" w:rsidRDefault="00AD61B2" w:rsidP="00111386">
            <w:pPr>
              <w:tabs>
                <w:tab w:val="left" w:pos="720"/>
              </w:tabs>
              <w:ind w:left="142"/>
              <w:jc w:val="center"/>
              <w:rPr>
                <w:rFonts w:cs="Arial"/>
                <w:szCs w:val="22"/>
              </w:rPr>
            </w:pPr>
          </w:p>
          <w:p w:rsidR="00727E29" w:rsidRPr="00450224" w:rsidRDefault="00727E29" w:rsidP="00111386">
            <w:pPr>
              <w:tabs>
                <w:tab w:val="left" w:pos="720"/>
              </w:tabs>
              <w:jc w:val="center"/>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5F6526">
            <w:pPr>
              <w:tabs>
                <w:tab w:val="left" w:pos="720"/>
              </w:tabs>
              <w:rPr>
                <w:rFonts w:cs="Arial"/>
                <w:szCs w:val="22"/>
              </w:rPr>
            </w:pPr>
          </w:p>
        </w:tc>
        <w:tc>
          <w:tcPr>
            <w:tcW w:w="1984" w:type="dxa"/>
          </w:tcPr>
          <w:p w:rsidR="004B7126" w:rsidRPr="00450224" w:rsidRDefault="004B7126" w:rsidP="005F6526">
            <w:pPr>
              <w:tabs>
                <w:tab w:val="left" w:pos="720"/>
              </w:tabs>
              <w:rPr>
                <w:rFonts w:cs="Arial"/>
                <w:szCs w:val="22"/>
                <w:u w:val="single"/>
              </w:rPr>
            </w:pPr>
          </w:p>
        </w:tc>
        <w:tc>
          <w:tcPr>
            <w:tcW w:w="1246" w:type="dxa"/>
          </w:tcPr>
          <w:p w:rsidR="004B7126" w:rsidRPr="00450224" w:rsidRDefault="004B7126" w:rsidP="005F6526">
            <w:pPr>
              <w:tabs>
                <w:tab w:val="left" w:pos="720"/>
              </w:tabs>
              <w:rPr>
                <w:rFonts w:cs="Arial"/>
                <w:szCs w:val="22"/>
                <w:u w:val="single"/>
              </w:rPr>
            </w:pPr>
          </w:p>
        </w:tc>
      </w:tr>
      <w:tr w:rsidR="004B7126" w:rsidRPr="00450224" w:rsidTr="00F63A0C">
        <w:tc>
          <w:tcPr>
            <w:tcW w:w="4286" w:type="dxa"/>
          </w:tcPr>
          <w:p w:rsidR="004B7126" w:rsidRDefault="007A0806" w:rsidP="007A0806">
            <w:pPr>
              <w:tabs>
                <w:tab w:val="left" w:pos="720"/>
              </w:tabs>
              <w:rPr>
                <w:rFonts w:cs="Arial"/>
                <w:szCs w:val="22"/>
                <w:u w:val="single"/>
              </w:rPr>
            </w:pPr>
            <w:r w:rsidRPr="007A0806">
              <w:rPr>
                <w:rFonts w:cs="Arial"/>
                <w:szCs w:val="22"/>
                <w:u w:val="single"/>
              </w:rPr>
              <w:t>PERSONAL REQUIREMENTS:</w:t>
            </w:r>
          </w:p>
          <w:p w:rsidR="00727E29" w:rsidRPr="00727E29" w:rsidRDefault="00727E29" w:rsidP="00AD61B2">
            <w:pPr>
              <w:spacing w:before="120" w:after="120"/>
              <w:rPr>
                <w:szCs w:val="20"/>
                <w:lang w:eastAsia="en-US"/>
              </w:rPr>
            </w:pPr>
            <w:r w:rsidRPr="00727E29">
              <w:rPr>
                <w:szCs w:val="20"/>
                <w:lang w:eastAsia="en-US"/>
              </w:rPr>
              <w:t>Good organisational / time management skills</w:t>
            </w:r>
          </w:p>
          <w:p w:rsidR="00727E29" w:rsidRPr="00727E29" w:rsidRDefault="00727E29" w:rsidP="00AD61B2">
            <w:pPr>
              <w:spacing w:before="120" w:after="120"/>
              <w:rPr>
                <w:szCs w:val="20"/>
                <w:lang w:eastAsia="en-US"/>
              </w:rPr>
            </w:pPr>
            <w:r w:rsidRPr="00727E29">
              <w:rPr>
                <w:szCs w:val="20"/>
                <w:lang w:eastAsia="en-US"/>
              </w:rPr>
              <w:lastRenderedPageBreak/>
              <w:t xml:space="preserve">Ability to record and deal with accurate facts, figures and information </w:t>
            </w:r>
          </w:p>
          <w:p w:rsidR="00727E29" w:rsidRPr="00727E29" w:rsidRDefault="00727E29" w:rsidP="00AD61B2">
            <w:pPr>
              <w:spacing w:before="120" w:after="120"/>
              <w:rPr>
                <w:szCs w:val="20"/>
                <w:lang w:eastAsia="en-US"/>
              </w:rPr>
            </w:pPr>
            <w:r w:rsidRPr="00727E29">
              <w:rPr>
                <w:szCs w:val="20"/>
                <w:lang w:eastAsia="en-US"/>
              </w:rPr>
              <w:t>Ability to interpret and adhere to Trust and departmental policies protocols, procedures and guidelines and ensure other team members comply</w:t>
            </w:r>
          </w:p>
          <w:p w:rsidR="00727E29" w:rsidRPr="00727E29" w:rsidRDefault="00727E29" w:rsidP="00AD61B2">
            <w:pPr>
              <w:spacing w:before="120" w:after="120"/>
              <w:rPr>
                <w:szCs w:val="20"/>
                <w:lang w:eastAsia="en-US"/>
              </w:rPr>
            </w:pPr>
            <w:r w:rsidRPr="00727E29">
              <w:rPr>
                <w:szCs w:val="20"/>
                <w:lang w:eastAsia="en-US"/>
              </w:rPr>
              <w:t>Clear written and verbal communication at all levels</w:t>
            </w:r>
          </w:p>
          <w:p w:rsidR="00727E29" w:rsidRPr="00727E29" w:rsidRDefault="00727E29" w:rsidP="00AD61B2">
            <w:pPr>
              <w:spacing w:before="120" w:after="120"/>
              <w:rPr>
                <w:szCs w:val="20"/>
                <w:lang w:eastAsia="en-US"/>
              </w:rPr>
            </w:pPr>
            <w:r w:rsidRPr="00727E29">
              <w:rPr>
                <w:szCs w:val="20"/>
                <w:lang w:eastAsia="en-US"/>
              </w:rPr>
              <w:t>Ability to problem solve</w:t>
            </w:r>
          </w:p>
          <w:p w:rsidR="00727E29" w:rsidRPr="00727E29" w:rsidRDefault="00727E29" w:rsidP="00AD61B2">
            <w:pPr>
              <w:spacing w:before="120" w:after="120"/>
              <w:rPr>
                <w:szCs w:val="20"/>
                <w:lang w:eastAsia="en-US"/>
              </w:rPr>
            </w:pPr>
            <w:r w:rsidRPr="00727E29">
              <w:rPr>
                <w:szCs w:val="20"/>
                <w:lang w:eastAsia="en-US"/>
              </w:rPr>
              <w:t>Ability to identify and manage risk</w:t>
            </w:r>
          </w:p>
          <w:p w:rsidR="00727E29" w:rsidRPr="00727E29" w:rsidRDefault="00727E29" w:rsidP="00AD61B2">
            <w:pPr>
              <w:spacing w:before="120" w:after="120"/>
              <w:rPr>
                <w:szCs w:val="20"/>
                <w:lang w:eastAsia="en-US"/>
              </w:rPr>
            </w:pPr>
            <w:r w:rsidRPr="00727E29">
              <w:rPr>
                <w:szCs w:val="20"/>
                <w:lang w:eastAsia="en-US"/>
              </w:rPr>
              <w:t>Ability to prioritise work and delegate</w:t>
            </w:r>
          </w:p>
          <w:p w:rsidR="00727E29" w:rsidRPr="00727E29" w:rsidRDefault="00727E29" w:rsidP="00AD61B2">
            <w:pPr>
              <w:spacing w:before="120" w:after="120"/>
              <w:rPr>
                <w:szCs w:val="20"/>
                <w:lang w:eastAsia="en-US"/>
              </w:rPr>
            </w:pPr>
            <w:r w:rsidRPr="00727E29">
              <w:rPr>
                <w:szCs w:val="20"/>
                <w:lang w:eastAsia="en-US"/>
              </w:rPr>
              <w:t>Flexible to change in demands of the service</w:t>
            </w:r>
          </w:p>
          <w:p w:rsidR="00727E29" w:rsidRPr="00727E29" w:rsidRDefault="00727E29" w:rsidP="00AD61B2">
            <w:pPr>
              <w:spacing w:before="120" w:after="120"/>
              <w:rPr>
                <w:szCs w:val="20"/>
                <w:lang w:eastAsia="en-US"/>
              </w:rPr>
            </w:pPr>
            <w:r w:rsidRPr="00727E29">
              <w:rPr>
                <w:szCs w:val="20"/>
                <w:lang w:eastAsia="en-US"/>
              </w:rPr>
              <w:t>Willingness to acquire new skills</w:t>
            </w:r>
          </w:p>
          <w:p w:rsidR="004E61FD" w:rsidRDefault="00727E29" w:rsidP="00AD61B2">
            <w:pPr>
              <w:spacing w:before="120" w:after="120"/>
              <w:jc w:val="left"/>
              <w:rPr>
                <w:szCs w:val="20"/>
                <w:lang w:eastAsia="en-US"/>
              </w:rPr>
            </w:pPr>
            <w:r w:rsidRPr="00727E29">
              <w:rPr>
                <w:szCs w:val="20"/>
                <w:lang w:eastAsia="en-US"/>
              </w:rPr>
              <w:t xml:space="preserve">Computer literate </w:t>
            </w:r>
          </w:p>
          <w:p w:rsidR="00727E29" w:rsidRPr="00727E29" w:rsidRDefault="00727E29" w:rsidP="00AD61B2">
            <w:pPr>
              <w:spacing w:before="120" w:after="120"/>
              <w:jc w:val="left"/>
              <w:rPr>
                <w:rFonts w:cs="Arial"/>
                <w:szCs w:val="22"/>
                <w:lang w:eastAsia="en-US"/>
              </w:rPr>
            </w:pPr>
            <w:r w:rsidRPr="00727E29">
              <w:rPr>
                <w:rFonts w:cs="Arial"/>
                <w:szCs w:val="22"/>
                <w:lang w:eastAsia="en-US"/>
              </w:rPr>
              <w:t>An understanding of health policy, national priority and the relevant professional bodies agenda</w:t>
            </w:r>
          </w:p>
          <w:p w:rsidR="00727E29" w:rsidRPr="00727E29" w:rsidRDefault="00727E29" w:rsidP="00AD61B2">
            <w:pPr>
              <w:spacing w:before="120" w:after="120"/>
              <w:jc w:val="left"/>
              <w:rPr>
                <w:rFonts w:cs="Arial"/>
                <w:szCs w:val="22"/>
                <w:lang w:eastAsia="en-US"/>
              </w:rPr>
            </w:pPr>
            <w:r w:rsidRPr="00727E29">
              <w:rPr>
                <w:rFonts w:cs="Arial"/>
                <w:szCs w:val="22"/>
                <w:lang w:eastAsia="en-US"/>
              </w:rPr>
              <w:t>The application of clinical governance in practice</w:t>
            </w:r>
          </w:p>
          <w:p w:rsidR="004B7126" w:rsidRPr="00450224" w:rsidRDefault="00727E29" w:rsidP="00AD61B2">
            <w:pPr>
              <w:tabs>
                <w:tab w:val="left" w:pos="720"/>
              </w:tabs>
              <w:spacing w:before="120"/>
              <w:jc w:val="left"/>
              <w:rPr>
                <w:rFonts w:cs="Arial"/>
                <w:color w:val="FF0000"/>
                <w:szCs w:val="22"/>
              </w:rPr>
            </w:pPr>
            <w:proofErr w:type="spellStart"/>
            <w:r w:rsidRPr="00727E29">
              <w:rPr>
                <w:rFonts w:cs="Arial"/>
                <w:szCs w:val="22"/>
                <w:lang w:eastAsia="en-US"/>
              </w:rPr>
              <w:t>Well developed</w:t>
            </w:r>
            <w:proofErr w:type="spellEnd"/>
            <w:r w:rsidRPr="00727E29">
              <w:rPr>
                <w:rFonts w:cs="Arial"/>
                <w:szCs w:val="22"/>
                <w:lang w:eastAsia="en-US"/>
              </w:rPr>
              <w:t xml:space="preserve"> interpersonal skills</w:t>
            </w:r>
          </w:p>
        </w:tc>
        <w:tc>
          <w:tcPr>
            <w:tcW w:w="709" w:type="dxa"/>
          </w:tcPr>
          <w:p w:rsidR="004B7126" w:rsidRDefault="004B7126" w:rsidP="00111386">
            <w:pPr>
              <w:tabs>
                <w:tab w:val="left" w:pos="720"/>
              </w:tabs>
              <w:spacing w:before="120"/>
              <w:jc w:val="center"/>
              <w:rPr>
                <w:rFonts w:cs="Arial"/>
                <w:szCs w:val="22"/>
              </w:rPr>
            </w:pPr>
          </w:p>
          <w:p w:rsidR="00AD61B2" w:rsidRDefault="00727E29" w:rsidP="00111386">
            <w:pPr>
              <w:tabs>
                <w:tab w:val="left" w:pos="720"/>
              </w:tabs>
              <w:spacing w:before="120"/>
              <w:jc w:val="center"/>
              <w:rPr>
                <w:rFonts w:cs="Arial"/>
                <w:szCs w:val="22"/>
              </w:rPr>
            </w:pPr>
            <w:r>
              <w:rPr>
                <w:rFonts w:cs="Arial"/>
                <w:szCs w:val="22"/>
              </w:rPr>
              <w:t>E</w:t>
            </w:r>
          </w:p>
          <w:p w:rsidR="00727E29" w:rsidRDefault="00727E29" w:rsidP="00111386">
            <w:pPr>
              <w:tabs>
                <w:tab w:val="left" w:pos="720"/>
              </w:tabs>
              <w:spacing w:before="120"/>
              <w:jc w:val="center"/>
              <w:rPr>
                <w:rFonts w:cs="Arial"/>
                <w:szCs w:val="22"/>
              </w:rPr>
            </w:pPr>
            <w:r>
              <w:rPr>
                <w:rFonts w:cs="Arial"/>
                <w:szCs w:val="22"/>
              </w:rPr>
              <w:t>E</w:t>
            </w:r>
          </w:p>
          <w:p w:rsidR="00040295" w:rsidRDefault="00040295" w:rsidP="00111386">
            <w:pPr>
              <w:tabs>
                <w:tab w:val="left" w:pos="720"/>
              </w:tabs>
              <w:spacing w:before="120"/>
              <w:ind w:left="142"/>
              <w:jc w:val="center"/>
              <w:rPr>
                <w:rFonts w:cs="Arial"/>
                <w:szCs w:val="22"/>
              </w:rPr>
            </w:pPr>
          </w:p>
          <w:p w:rsidR="00727E29" w:rsidRDefault="00727E29" w:rsidP="00111386">
            <w:pPr>
              <w:tabs>
                <w:tab w:val="left" w:pos="720"/>
              </w:tabs>
              <w:spacing w:before="120"/>
              <w:ind w:left="142"/>
              <w:jc w:val="center"/>
              <w:rPr>
                <w:rFonts w:cs="Arial"/>
                <w:szCs w:val="22"/>
              </w:rPr>
            </w:pPr>
            <w:r>
              <w:rPr>
                <w:rFonts w:cs="Arial"/>
                <w:szCs w:val="22"/>
              </w:rPr>
              <w:t>E</w:t>
            </w:r>
          </w:p>
          <w:p w:rsidR="00040295" w:rsidRDefault="00040295" w:rsidP="00111386">
            <w:pPr>
              <w:tabs>
                <w:tab w:val="left" w:pos="720"/>
              </w:tabs>
              <w:spacing w:before="120"/>
              <w:ind w:left="142"/>
              <w:jc w:val="center"/>
              <w:rPr>
                <w:rFonts w:cs="Arial"/>
                <w:szCs w:val="22"/>
              </w:rPr>
            </w:pPr>
          </w:p>
          <w:p w:rsidR="00111386" w:rsidRDefault="00111386" w:rsidP="00111386">
            <w:pPr>
              <w:tabs>
                <w:tab w:val="left" w:pos="720"/>
              </w:tabs>
              <w:spacing w:before="120"/>
              <w:ind w:left="142"/>
              <w:jc w:val="center"/>
              <w:rPr>
                <w:rFonts w:cs="Arial"/>
                <w:szCs w:val="22"/>
              </w:rPr>
            </w:pPr>
          </w:p>
          <w:p w:rsidR="00727E29" w:rsidRDefault="00727E29" w:rsidP="00111386">
            <w:pPr>
              <w:tabs>
                <w:tab w:val="left" w:pos="720"/>
              </w:tabs>
              <w:spacing w:before="120"/>
              <w:ind w:left="142"/>
              <w:jc w:val="center"/>
              <w:rPr>
                <w:rFonts w:cs="Arial"/>
                <w:szCs w:val="22"/>
              </w:rPr>
            </w:pPr>
            <w:r>
              <w:rPr>
                <w:rFonts w:cs="Arial"/>
                <w:szCs w:val="22"/>
              </w:rPr>
              <w:t>E</w:t>
            </w:r>
          </w:p>
          <w:p w:rsidR="00727E29" w:rsidRDefault="00111386" w:rsidP="00111386">
            <w:pPr>
              <w:tabs>
                <w:tab w:val="left" w:pos="720"/>
              </w:tabs>
              <w:spacing w:before="120"/>
              <w:ind w:left="142"/>
              <w:jc w:val="center"/>
              <w:rPr>
                <w:rFonts w:cs="Arial"/>
                <w:szCs w:val="22"/>
              </w:rPr>
            </w:pPr>
            <w:r>
              <w:rPr>
                <w:rFonts w:cs="Arial"/>
                <w:szCs w:val="22"/>
              </w:rPr>
              <w:t>D</w:t>
            </w:r>
          </w:p>
          <w:p w:rsidR="00AD61B2" w:rsidRDefault="00AD61B2" w:rsidP="00111386">
            <w:pPr>
              <w:tabs>
                <w:tab w:val="left" w:pos="720"/>
              </w:tabs>
              <w:spacing w:before="120"/>
              <w:ind w:left="142"/>
              <w:jc w:val="center"/>
              <w:rPr>
                <w:rFonts w:cs="Arial"/>
                <w:szCs w:val="22"/>
              </w:rPr>
            </w:pPr>
            <w:r>
              <w:rPr>
                <w:rFonts w:cs="Arial"/>
                <w:szCs w:val="22"/>
              </w:rPr>
              <w:t>E</w:t>
            </w:r>
          </w:p>
          <w:p w:rsidR="008A5E81" w:rsidRDefault="00727E29" w:rsidP="00111386">
            <w:pPr>
              <w:tabs>
                <w:tab w:val="left" w:pos="720"/>
              </w:tabs>
              <w:spacing w:before="120"/>
              <w:ind w:left="142"/>
              <w:jc w:val="center"/>
              <w:rPr>
                <w:rFonts w:cs="Arial"/>
                <w:szCs w:val="22"/>
              </w:rPr>
            </w:pPr>
            <w:r>
              <w:rPr>
                <w:rFonts w:cs="Arial"/>
                <w:szCs w:val="22"/>
              </w:rPr>
              <w:t>E</w:t>
            </w:r>
          </w:p>
          <w:p w:rsidR="00727E29" w:rsidRDefault="00727E29" w:rsidP="00111386">
            <w:pPr>
              <w:tabs>
                <w:tab w:val="left" w:pos="720"/>
              </w:tabs>
              <w:spacing w:before="120"/>
              <w:ind w:left="142"/>
              <w:jc w:val="center"/>
              <w:rPr>
                <w:rFonts w:cs="Arial"/>
                <w:szCs w:val="22"/>
              </w:rPr>
            </w:pPr>
            <w:r>
              <w:rPr>
                <w:rFonts w:cs="Arial"/>
                <w:szCs w:val="22"/>
              </w:rPr>
              <w:t>E</w:t>
            </w:r>
          </w:p>
          <w:p w:rsidR="00727E29" w:rsidRDefault="00727E29" w:rsidP="00111386">
            <w:pPr>
              <w:tabs>
                <w:tab w:val="left" w:pos="720"/>
              </w:tabs>
              <w:spacing w:before="120"/>
              <w:ind w:left="142"/>
              <w:jc w:val="center"/>
              <w:rPr>
                <w:rFonts w:cs="Arial"/>
                <w:szCs w:val="22"/>
              </w:rPr>
            </w:pPr>
            <w:r>
              <w:rPr>
                <w:rFonts w:cs="Arial"/>
                <w:szCs w:val="22"/>
              </w:rPr>
              <w:t>E</w:t>
            </w:r>
          </w:p>
          <w:p w:rsidR="008A5E81" w:rsidRDefault="00727E29" w:rsidP="00111386">
            <w:pPr>
              <w:tabs>
                <w:tab w:val="left" w:pos="720"/>
              </w:tabs>
              <w:spacing w:before="120"/>
              <w:jc w:val="center"/>
              <w:rPr>
                <w:rFonts w:cs="Arial"/>
                <w:szCs w:val="22"/>
              </w:rPr>
            </w:pPr>
            <w:r>
              <w:rPr>
                <w:rFonts w:cs="Arial"/>
                <w:szCs w:val="22"/>
              </w:rPr>
              <w:t>D</w:t>
            </w:r>
          </w:p>
          <w:p w:rsidR="00727E29" w:rsidRDefault="00727E29" w:rsidP="00111386">
            <w:pPr>
              <w:tabs>
                <w:tab w:val="left" w:pos="720"/>
              </w:tabs>
              <w:spacing w:before="120"/>
              <w:ind w:left="142"/>
              <w:jc w:val="center"/>
              <w:rPr>
                <w:rFonts w:cs="Arial"/>
                <w:szCs w:val="22"/>
              </w:rPr>
            </w:pPr>
            <w:r>
              <w:rPr>
                <w:rFonts w:cs="Arial"/>
                <w:szCs w:val="22"/>
              </w:rPr>
              <w:t>E</w:t>
            </w:r>
          </w:p>
          <w:p w:rsidR="00727E29" w:rsidRDefault="00727E29" w:rsidP="00111386">
            <w:pPr>
              <w:tabs>
                <w:tab w:val="left" w:pos="720"/>
              </w:tabs>
              <w:spacing w:before="120"/>
              <w:jc w:val="center"/>
              <w:rPr>
                <w:rFonts w:cs="Arial"/>
                <w:szCs w:val="22"/>
              </w:rPr>
            </w:pPr>
            <w:r>
              <w:rPr>
                <w:rFonts w:cs="Arial"/>
                <w:szCs w:val="22"/>
              </w:rPr>
              <w:t>E</w:t>
            </w:r>
          </w:p>
          <w:p w:rsidR="004B7126" w:rsidRPr="00450224" w:rsidRDefault="00727E29" w:rsidP="00111386">
            <w:pPr>
              <w:tabs>
                <w:tab w:val="left" w:pos="720"/>
              </w:tabs>
              <w:spacing w:before="120"/>
              <w:jc w:val="center"/>
              <w:rPr>
                <w:rFonts w:cs="Arial"/>
                <w:szCs w:val="22"/>
              </w:rPr>
            </w:pPr>
            <w:r>
              <w:rPr>
                <w:rFonts w:cs="Arial"/>
                <w:szCs w:val="22"/>
              </w:rPr>
              <w:t>E</w:t>
            </w:r>
          </w:p>
          <w:p w:rsidR="004B7126" w:rsidRPr="00450224" w:rsidRDefault="004B7126" w:rsidP="00111386">
            <w:pPr>
              <w:ind w:left="142"/>
              <w:jc w:val="center"/>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727E29" w:rsidRPr="00450224" w:rsidTr="00F63A0C">
        <w:tc>
          <w:tcPr>
            <w:tcW w:w="4286" w:type="dxa"/>
          </w:tcPr>
          <w:p w:rsidR="00727E29" w:rsidRDefault="00727E29" w:rsidP="00727E29">
            <w:pPr>
              <w:tabs>
                <w:tab w:val="left" w:pos="720"/>
              </w:tabs>
              <w:rPr>
                <w:rFonts w:cs="Arial"/>
                <w:szCs w:val="22"/>
                <w:u w:val="single"/>
              </w:rPr>
            </w:pPr>
            <w:r>
              <w:rPr>
                <w:rFonts w:cs="Arial"/>
                <w:szCs w:val="22"/>
                <w:u w:val="single"/>
              </w:rPr>
              <w:t xml:space="preserve">REQUIREMENTS DUE TO WORKING ENVIRONMENT </w:t>
            </w:r>
          </w:p>
          <w:p w:rsidR="00727E29" w:rsidRDefault="00727E29" w:rsidP="00727E29">
            <w:pPr>
              <w:tabs>
                <w:tab w:val="left" w:pos="720"/>
              </w:tabs>
              <w:rPr>
                <w:szCs w:val="20"/>
                <w:lang w:eastAsia="en-US"/>
              </w:rPr>
            </w:pPr>
            <w:r w:rsidRPr="00727E29">
              <w:rPr>
                <w:szCs w:val="20"/>
                <w:lang w:eastAsia="en-US"/>
              </w:rPr>
              <w:t>Ability to adapt in an ever changing work environment</w:t>
            </w:r>
          </w:p>
          <w:p w:rsidR="007A0806" w:rsidRDefault="007A0806" w:rsidP="00727E29">
            <w:pPr>
              <w:tabs>
                <w:tab w:val="left" w:pos="720"/>
              </w:tabs>
              <w:rPr>
                <w:rFonts w:cs="Arial"/>
                <w:szCs w:val="22"/>
                <w:u w:val="single"/>
              </w:rPr>
            </w:pPr>
          </w:p>
          <w:p w:rsidR="003F3A19" w:rsidRPr="003F3A19" w:rsidRDefault="003F3A19" w:rsidP="003F3A19">
            <w:pPr>
              <w:tabs>
                <w:tab w:val="left" w:pos="720"/>
              </w:tabs>
              <w:rPr>
                <w:rFonts w:cs="Arial"/>
                <w:szCs w:val="22"/>
                <w:u w:val="single"/>
              </w:rPr>
            </w:pPr>
            <w:r w:rsidRPr="003F3A19">
              <w:rPr>
                <w:rFonts w:cs="Arial"/>
                <w:szCs w:val="22"/>
                <w:u w:val="single"/>
              </w:rPr>
              <w:t>OTHER REQUIREMENTS:</w:t>
            </w:r>
          </w:p>
          <w:p w:rsidR="003F3A19" w:rsidRPr="003F3A19" w:rsidRDefault="003F3A19" w:rsidP="003F3A19">
            <w:pPr>
              <w:tabs>
                <w:tab w:val="left" w:pos="720"/>
              </w:tabs>
              <w:jc w:val="left"/>
              <w:rPr>
                <w:rFonts w:cs="Arial"/>
                <w:szCs w:val="22"/>
              </w:rPr>
            </w:pPr>
            <w:r w:rsidRPr="003F3A19">
              <w:rPr>
                <w:rFonts w:cs="Arial"/>
                <w:szCs w:val="22"/>
              </w:rPr>
              <w:t>The post holder must demonstrate a positive commitment to uphold diversity and equality policies approved by the Trust.</w:t>
            </w:r>
          </w:p>
          <w:p w:rsidR="00727E29" w:rsidRDefault="003F3A19" w:rsidP="003F3A19">
            <w:pPr>
              <w:tabs>
                <w:tab w:val="left" w:pos="720"/>
              </w:tabs>
              <w:rPr>
                <w:rFonts w:cs="Arial"/>
                <w:szCs w:val="22"/>
                <w:u w:val="single"/>
              </w:rPr>
            </w:pPr>
            <w:r w:rsidRPr="003F3A19">
              <w:rPr>
                <w:rFonts w:cs="Arial"/>
                <w:szCs w:val="22"/>
              </w:rPr>
              <w:t>Ability to travel to other locations as required</w:t>
            </w:r>
          </w:p>
        </w:tc>
        <w:tc>
          <w:tcPr>
            <w:tcW w:w="709" w:type="dxa"/>
          </w:tcPr>
          <w:p w:rsidR="00727E29" w:rsidRDefault="00727E29" w:rsidP="00727E29">
            <w:pPr>
              <w:tabs>
                <w:tab w:val="left" w:pos="720"/>
              </w:tabs>
              <w:rPr>
                <w:rFonts w:cs="Arial"/>
                <w:szCs w:val="22"/>
              </w:rPr>
            </w:pPr>
          </w:p>
          <w:p w:rsidR="00727E29" w:rsidRDefault="00040295" w:rsidP="00F63A0C">
            <w:pPr>
              <w:tabs>
                <w:tab w:val="left" w:pos="720"/>
              </w:tabs>
              <w:ind w:left="142"/>
              <w:rPr>
                <w:rFonts w:cs="Arial"/>
                <w:szCs w:val="22"/>
              </w:rPr>
            </w:pPr>
            <w:r>
              <w:rPr>
                <w:rFonts w:cs="Arial"/>
                <w:szCs w:val="22"/>
              </w:rPr>
              <w:t xml:space="preserve">    </w:t>
            </w:r>
            <w:r w:rsidR="00727E29">
              <w:rPr>
                <w:rFonts w:cs="Arial"/>
                <w:szCs w:val="22"/>
              </w:rPr>
              <w:t>E</w:t>
            </w:r>
          </w:p>
          <w:p w:rsidR="00727E29" w:rsidRDefault="00727E29" w:rsidP="00F63A0C">
            <w:pPr>
              <w:tabs>
                <w:tab w:val="left" w:pos="720"/>
              </w:tabs>
              <w:ind w:left="142"/>
              <w:rPr>
                <w:rFonts w:cs="Arial"/>
                <w:szCs w:val="22"/>
              </w:rPr>
            </w:pPr>
          </w:p>
          <w:p w:rsidR="003F3A19" w:rsidRDefault="003F3A19" w:rsidP="005C541D">
            <w:pPr>
              <w:tabs>
                <w:tab w:val="left" w:pos="720"/>
              </w:tabs>
              <w:rPr>
                <w:rFonts w:cs="Arial"/>
                <w:szCs w:val="22"/>
              </w:rPr>
            </w:pPr>
          </w:p>
          <w:p w:rsidR="007A0806" w:rsidRDefault="007A0806" w:rsidP="00F63A0C">
            <w:pPr>
              <w:tabs>
                <w:tab w:val="left" w:pos="720"/>
              </w:tabs>
              <w:ind w:left="142"/>
              <w:rPr>
                <w:rFonts w:cs="Arial"/>
                <w:szCs w:val="22"/>
              </w:rPr>
            </w:pPr>
          </w:p>
          <w:p w:rsidR="003F3A19" w:rsidRDefault="007A0806" w:rsidP="007A0806">
            <w:pPr>
              <w:tabs>
                <w:tab w:val="left" w:pos="720"/>
              </w:tabs>
              <w:rPr>
                <w:rFonts w:cs="Arial"/>
                <w:szCs w:val="22"/>
              </w:rPr>
            </w:pPr>
            <w:r>
              <w:rPr>
                <w:rFonts w:cs="Arial"/>
                <w:szCs w:val="22"/>
              </w:rPr>
              <w:t xml:space="preserve">  </w:t>
            </w:r>
            <w:r w:rsidR="003F3A19">
              <w:rPr>
                <w:rFonts w:cs="Arial"/>
                <w:szCs w:val="22"/>
              </w:rPr>
              <w:t>E</w:t>
            </w:r>
          </w:p>
          <w:p w:rsidR="007A0806" w:rsidRDefault="007A0806" w:rsidP="00F63A0C">
            <w:pPr>
              <w:tabs>
                <w:tab w:val="left" w:pos="720"/>
              </w:tabs>
              <w:ind w:left="142"/>
              <w:rPr>
                <w:rFonts w:cs="Arial"/>
                <w:szCs w:val="22"/>
              </w:rPr>
            </w:pPr>
          </w:p>
          <w:p w:rsidR="007A0806" w:rsidRPr="00450224" w:rsidRDefault="007A0806" w:rsidP="00040295">
            <w:pPr>
              <w:tabs>
                <w:tab w:val="left" w:pos="720"/>
              </w:tabs>
              <w:jc w:val="center"/>
              <w:rPr>
                <w:rFonts w:cs="Arial"/>
                <w:szCs w:val="22"/>
              </w:rPr>
            </w:pPr>
            <w:r>
              <w:rPr>
                <w:rFonts w:cs="Arial"/>
                <w:szCs w:val="22"/>
              </w:rPr>
              <w:t>E</w:t>
            </w:r>
          </w:p>
        </w:tc>
        <w:tc>
          <w:tcPr>
            <w:tcW w:w="1951" w:type="dxa"/>
          </w:tcPr>
          <w:p w:rsidR="00727E29" w:rsidRDefault="00727E29"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r>
              <w:rPr>
                <w:rFonts w:cs="Arial"/>
                <w:szCs w:val="22"/>
              </w:rPr>
              <w:t>Interview</w:t>
            </w:r>
          </w:p>
          <w:p w:rsidR="007A0806" w:rsidRDefault="007A0806" w:rsidP="00F63A0C">
            <w:pPr>
              <w:tabs>
                <w:tab w:val="left" w:pos="720"/>
              </w:tabs>
              <w:rPr>
                <w:rFonts w:cs="Arial"/>
                <w:szCs w:val="22"/>
              </w:rPr>
            </w:pPr>
          </w:p>
          <w:p w:rsidR="007A0806" w:rsidRPr="00450224" w:rsidRDefault="007A0806" w:rsidP="00F63A0C">
            <w:pPr>
              <w:tabs>
                <w:tab w:val="left" w:pos="720"/>
              </w:tabs>
              <w:rPr>
                <w:rFonts w:cs="Arial"/>
                <w:szCs w:val="22"/>
              </w:rPr>
            </w:pPr>
            <w:r>
              <w:rPr>
                <w:rFonts w:cs="Arial"/>
                <w:szCs w:val="22"/>
              </w:rPr>
              <w:t>interview</w:t>
            </w:r>
          </w:p>
        </w:tc>
        <w:tc>
          <w:tcPr>
            <w:tcW w:w="1984" w:type="dxa"/>
          </w:tcPr>
          <w:p w:rsidR="00727E29" w:rsidRPr="00450224" w:rsidRDefault="00727E29" w:rsidP="00F63A0C">
            <w:pPr>
              <w:tabs>
                <w:tab w:val="left" w:pos="720"/>
              </w:tabs>
              <w:ind w:left="142"/>
              <w:rPr>
                <w:rFonts w:cs="Arial"/>
                <w:szCs w:val="22"/>
                <w:u w:val="single"/>
              </w:rPr>
            </w:pPr>
          </w:p>
        </w:tc>
        <w:tc>
          <w:tcPr>
            <w:tcW w:w="1246" w:type="dxa"/>
          </w:tcPr>
          <w:p w:rsidR="00727E29" w:rsidRPr="00450224" w:rsidRDefault="00727E29" w:rsidP="00F63A0C">
            <w:pPr>
              <w:tabs>
                <w:tab w:val="left" w:pos="720"/>
              </w:tabs>
              <w:ind w:left="142"/>
              <w:rPr>
                <w:rFonts w:cs="Arial"/>
                <w:szCs w:val="22"/>
                <w:u w:val="single"/>
              </w:rPr>
            </w:pPr>
          </w:p>
        </w:tc>
      </w:tr>
    </w:tbl>
    <w:p w:rsidR="004B7126" w:rsidRDefault="004B7126" w:rsidP="004B7126">
      <w:pPr>
        <w:tabs>
          <w:tab w:val="left" w:pos="720"/>
        </w:tabs>
        <w:rPr>
          <w:rFonts w:cs="Arial"/>
          <w:szCs w:val="22"/>
        </w:rPr>
      </w:pPr>
      <w:r w:rsidRPr="00450224">
        <w:rPr>
          <w:rFonts w:cs="Arial"/>
          <w:szCs w:val="22"/>
        </w:rPr>
        <w:t>*Essential/Desirable</w:t>
      </w:r>
    </w:p>
    <w:p w:rsidR="00111386" w:rsidRPr="00450224" w:rsidRDefault="00111386" w:rsidP="004B7126">
      <w:pPr>
        <w:tabs>
          <w:tab w:val="left" w:pos="720"/>
        </w:tabs>
        <w:rPr>
          <w:rFonts w:cs="Arial"/>
          <w:szCs w:val="22"/>
        </w:rPr>
      </w:pPr>
    </w:p>
    <w:p w:rsidR="004B7126" w:rsidRPr="00450224" w:rsidRDefault="004B7126" w:rsidP="004B7126">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043820">
        <w:tc>
          <w:tcPr>
            <w:tcW w:w="10348" w:type="dxa"/>
            <w:gridSpan w:val="6"/>
          </w:tcPr>
          <w:p w:rsidR="004B7126" w:rsidRPr="00450224" w:rsidRDefault="004B7126" w:rsidP="00043820">
            <w:pPr>
              <w:tabs>
                <w:tab w:val="left" w:pos="720"/>
              </w:tabs>
              <w:ind w:left="459"/>
              <w:jc w:val="center"/>
              <w:rPr>
                <w:rFonts w:cs="Arial"/>
                <w:b/>
                <w:szCs w:val="22"/>
              </w:rPr>
            </w:pPr>
            <w:r w:rsidRPr="00450224">
              <w:rPr>
                <w:rFonts w:cs="Arial"/>
                <w:b/>
                <w:szCs w:val="22"/>
              </w:rPr>
              <w:lastRenderedPageBreak/>
              <w:t>HAZARDS :</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Laboratory Specimens</w:t>
            </w:r>
          </w:p>
          <w:p w:rsidR="004B7126" w:rsidRPr="00450224" w:rsidRDefault="004B7126" w:rsidP="00043820">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Performing Exposure</w:t>
            </w:r>
          </w:p>
          <w:p w:rsidR="004B7126" w:rsidRPr="00450224" w:rsidRDefault="004B7126" w:rsidP="00043820">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043820">
            <w:pPr>
              <w:tabs>
                <w:tab w:val="left" w:pos="720"/>
              </w:tabs>
              <w:ind w:left="142"/>
              <w:jc w:val="left"/>
              <w:rPr>
                <w:rFonts w:cs="Arial"/>
                <w:szCs w:val="22"/>
              </w:rPr>
            </w:pP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Noise</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4B7126" w:rsidRPr="00450224" w:rsidRDefault="004B7126" w:rsidP="00043820">
            <w:pPr>
              <w:tabs>
                <w:tab w:val="left" w:pos="720"/>
              </w:tabs>
              <w:ind w:left="142"/>
              <w:jc w:val="left"/>
              <w:rPr>
                <w:rFonts w:cs="Arial"/>
                <w:szCs w:val="22"/>
              </w:rPr>
            </w:pP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043820">
            <w:pPr>
              <w:tabs>
                <w:tab w:val="left" w:pos="720"/>
              </w:tabs>
              <w:ind w:left="142"/>
              <w:jc w:val="left"/>
              <w:rPr>
                <w:rFonts w:cs="Arial"/>
                <w:szCs w:val="22"/>
              </w:rPr>
            </w:pP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rPr>
            </w:pPr>
            <w:r w:rsidRPr="00C8272D">
              <w:t>Cytotoxic drugs</w:t>
            </w:r>
          </w:p>
        </w:tc>
        <w:tc>
          <w:tcPr>
            <w:tcW w:w="567" w:type="dxa"/>
          </w:tcPr>
          <w:p w:rsidR="004B7126" w:rsidRPr="00450224" w:rsidRDefault="004B7126" w:rsidP="00043820">
            <w:pPr>
              <w:tabs>
                <w:tab w:val="left" w:pos="720"/>
              </w:tabs>
              <w:ind w:left="142"/>
              <w:jc w:val="left"/>
              <w:rPr>
                <w:rFonts w:cs="Arial"/>
              </w:rPr>
            </w:pPr>
          </w:p>
        </w:tc>
        <w:tc>
          <w:tcPr>
            <w:tcW w:w="2977" w:type="dxa"/>
          </w:tcPr>
          <w:p w:rsidR="004B7126" w:rsidRPr="00450224" w:rsidRDefault="004B7126" w:rsidP="00043820">
            <w:pPr>
              <w:tabs>
                <w:tab w:val="left" w:pos="720"/>
              </w:tabs>
              <w:ind w:left="142"/>
              <w:jc w:val="left"/>
              <w:rPr>
                <w:rFonts w:cs="Arial"/>
              </w:rPr>
            </w:pPr>
            <w:r>
              <w:rPr>
                <w:rFonts w:cs="Arial"/>
                <w:szCs w:val="22"/>
              </w:rPr>
              <w:t>Night working</w:t>
            </w:r>
          </w:p>
        </w:tc>
        <w:tc>
          <w:tcPr>
            <w:tcW w:w="567" w:type="dxa"/>
          </w:tcPr>
          <w:p w:rsidR="004B7126" w:rsidRPr="00450224" w:rsidRDefault="00886820" w:rsidP="00043820">
            <w:pPr>
              <w:tabs>
                <w:tab w:val="left" w:pos="720"/>
              </w:tabs>
              <w:ind w:left="142"/>
              <w:jc w:val="left"/>
              <w:rPr>
                <w:rFonts w:cs="Arial"/>
              </w:rPr>
            </w:pPr>
            <w:r>
              <w:rPr>
                <w:rFonts w:cs="Arial"/>
              </w:rPr>
              <w:t>x</w:t>
            </w:r>
          </w:p>
        </w:tc>
        <w:tc>
          <w:tcPr>
            <w:tcW w:w="3118" w:type="dxa"/>
          </w:tcPr>
          <w:p w:rsidR="004B7126" w:rsidRPr="00450224" w:rsidRDefault="004B7126" w:rsidP="00043820">
            <w:pPr>
              <w:tabs>
                <w:tab w:val="left" w:pos="720"/>
              </w:tabs>
              <w:ind w:left="142"/>
              <w:jc w:val="left"/>
              <w:rPr>
                <w:rFonts w:cs="Arial"/>
              </w:rPr>
            </w:pPr>
          </w:p>
        </w:tc>
        <w:tc>
          <w:tcPr>
            <w:tcW w:w="425" w:type="dxa"/>
          </w:tcPr>
          <w:p w:rsidR="004B7126" w:rsidRPr="00450224" w:rsidRDefault="004B7126" w:rsidP="006449DF">
            <w:pPr>
              <w:tabs>
                <w:tab w:val="left" w:pos="720"/>
              </w:tabs>
              <w:ind w:left="142"/>
              <w:jc w:val="left"/>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656" w:rsidRDefault="00A32656" w:rsidP="004B7126">
      <w:pPr>
        <w:spacing w:before="0" w:after="0"/>
      </w:pPr>
      <w:r>
        <w:separator/>
      </w:r>
    </w:p>
  </w:endnote>
  <w:endnote w:type="continuationSeparator" w:id="0">
    <w:p w:rsidR="00A32656" w:rsidRDefault="00A32656"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820" w:rsidRDefault="008353F1">
    <w:pPr>
      <w:pStyle w:val="Footer"/>
    </w:pPr>
    <w:r>
      <w:t>JE ref:772 v5 Aug</w:t>
    </w:r>
    <w:r w:rsidR="00043820">
      <w:t xml:space="preserve"> 18</w:t>
    </w:r>
  </w:p>
  <w:p w:rsidR="00043820" w:rsidRDefault="00043820" w:rsidP="00043820">
    <w:pPr>
      <w:pStyle w:val="Footer"/>
      <w:jc w:val="right"/>
      <w:rPr>
        <w:i/>
        <w:noProo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656" w:rsidRDefault="00A32656" w:rsidP="004B7126">
      <w:pPr>
        <w:spacing w:before="0" w:after="0"/>
      </w:pPr>
      <w:r>
        <w:separator/>
      </w:r>
    </w:p>
  </w:footnote>
  <w:footnote w:type="continuationSeparator" w:id="0">
    <w:p w:rsidR="00A32656" w:rsidRDefault="00A32656"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534438"/>
      <w:docPartObj>
        <w:docPartGallery w:val="Page Numbers (Top of Page)"/>
        <w:docPartUnique/>
      </w:docPartObj>
    </w:sdtPr>
    <w:sdtEndPr>
      <w:rPr>
        <w:noProof/>
      </w:rPr>
    </w:sdtEndPr>
    <w:sdtContent>
      <w:p w:rsidR="00043820" w:rsidRDefault="00043820">
        <w:pPr>
          <w:pStyle w:val="Header"/>
        </w:pPr>
        <w:r>
          <w:fldChar w:fldCharType="begin"/>
        </w:r>
        <w:r>
          <w:instrText xml:space="preserve"> PAGE   \* MERGEFORMAT </w:instrText>
        </w:r>
        <w:r>
          <w:fldChar w:fldCharType="separate"/>
        </w:r>
        <w:r w:rsidR="00F6675D">
          <w:rPr>
            <w:noProof/>
          </w:rPr>
          <w:t>1</w:t>
        </w:r>
        <w:r>
          <w:rPr>
            <w:noProof/>
          </w:rPr>
          <w:fldChar w:fldCharType="end"/>
        </w:r>
      </w:p>
    </w:sdtContent>
  </w:sdt>
  <w:p w:rsidR="00043820" w:rsidRDefault="00043820">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1B90"/>
    <w:multiLevelType w:val="multilevel"/>
    <w:tmpl w:val="1A684C56"/>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7C402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C27A3F"/>
    <w:multiLevelType w:val="multilevel"/>
    <w:tmpl w:val="451E18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4931E0D"/>
    <w:multiLevelType w:val="hybridMultilevel"/>
    <w:tmpl w:val="8A7E734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861244"/>
    <w:multiLevelType w:val="hybridMultilevel"/>
    <w:tmpl w:val="DB6434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D6A2FD3"/>
    <w:multiLevelType w:val="hybridMultilevel"/>
    <w:tmpl w:val="D5025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1F286F"/>
    <w:multiLevelType w:val="hybridMultilevel"/>
    <w:tmpl w:val="CCCE97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0F2970"/>
    <w:multiLevelType w:val="singleLevel"/>
    <w:tmpl w:val="A7001F4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EF6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52C6480"/>
    <w:multiLevelType w:val="hybridMultilevel"/>
    <w:tmpl w:val="16D669A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8E374D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0"/>
  </w:num>
  <w:num w:numId="4">
    <w:abstractNumId w:val="5"/>
  </w:num>
  <w:num w:numId="5">
    <w:abstractNumId w:val="3"/>
  </w:num>
  <w:num w:numId="6">
    <w:abstractNumId w:val="10"/>
  </w:num>
  <w:num w:numId="7">
    <w:abstractNumId w:val="4"/>
  </w:num>
  <w:num w:numId="8">
    <w:abstractNumId w:val="8"/>
  </w:num>
  <w:num w:numId="9">
    <w:abstractNumId w:val="9"/>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10EFE"/>
    <w:rsid w:val="00021239"/>
    <w:rsid w:val="00040295"/>
    <w:rsid w:val="00040FB2"/>
    <w:rsid w:val="00043820"/>
    <w:rsid w:val="00057917"/>
    <w:rsid w:val="00085C32"/>
    <w:rsid w:val="000E1DC4"/>
    <w:rsid w:val="000F7595"/>
    <w:rsid w:val="000F7B88"/>
    <w:rsid w:val="00102157"/>
    <w:rsid w:val="00111386"/>
    <w:rsid w:val="00120435"/>
    <w:rsid w:val="001849D8"/>
    <w:rsid w:val="001B00EB"/>
    <w:rsid w:val="001F0D4D"/>
    <w:rsid w:val="00217464"/>
    <w:rsid w:val="0023080B"/>
    <w:rsid w:val="00236532"/>
    <w:rsid w:val="0024104C"/>
    <w:rsid w:val="002454C2"/>
    <w:rsid w:val="00245A53"/>
    <w:rsid w:val="002479C8"/>
    <w:rsid w:val="0027590C"/>
    <w:rsid w:val="002C0F1D"/>
    <w:rsid w:val="002C2387"/>
    <w:rsid w:val="002D3E16"/>
    <w:rsid w:val="00305EB7"/>
    <w:rsid w:val="00330466"/>
    <w:rsid w:val="0039110B"/>
    <w:rsid w:val="00392A1B"/>
    <w:rsid w:val="003974D2"/>
    <w:rsid w:val="003F2E61"/>
    <w:rsid w:val="003F3A19"/>
    <w:rsid w:val="003F3CC7"/>
    <w:rsid w:val="00404A62"/>
    <w:rsid w:val="004068A2"/>
    <w:rsid w:val="004B7126"/>
    <w:rsid w:val="004D46BE"/>
    <w:rsid w:val="004D482D"/>
    <w:rsid w:val="004E1C29"/>
    <w:rsid w:val="004E61FD"/>
    <w:rsid w:val="004F4686"/>
    <w:rsid w:val="004F5CF5"/>
    <w:rsid w:val="005155F2"/>
    <w:rsid w:val="00527C44"/>
    <w:rsid w:val="005435F6"/>
    <w:rsid w:val="00566D65"/>
    <w:rsid w:val="005717E5"/>
    <w:rsid w:val="005723F5"/>
    <w:rsid w:val="005743FD"/>
    <w:rsid w:val="0058038C"/>
    <w:rsid w:val="00590AC7"/>
    <w:rsid w:val="005C541D"/>
    <w:rsid w:val="005D702B"/>
    <w:rsid w:val="005E4B0D"/>
    <w:rsid w:val="005F6526"/>
    <w:rsid w:val="006449DF"/>
    <w:rsid w:val="006851B6"/>
    <w:rsid w:val="006B023D"/>
    <w:rsid w:val="006B77AD"/>
    <w:rsid w:val="006E33E0"/>
    <w:rsid w:val="00702E82"/>
    <w:rsid w:val="00703086"/>
    <w:rsid w:val="00727A45"/>
    <w:rsid w:val="00727E29"/>
    <w:rsid w:val="00734766"/>
    <w:rsid w:val="00735AD4"/>
    <w:rsid w:val="00756253"/>
    <w:rsid w:val="00763124"/>
    <w:rsid w:val="007777F6"/>
    <w:rsid w:val="007A0806"/>
    <w:rsid w:val="007C60EC"/>
    <w:rsid w:val="008353F1"/>
    <w:rsid w:val="008777D5"/>
    <w:rsid w:val="0088464B"/>
    <w:rsid w:val="00885483"/>
    <w:rsid w:val="00886820"/>
    <w:rsid w:val="00897064"/>
    <w:rsid w:val="008A31AA"/>
    <w:rsid w:val="008A5E81"/>
    <w:rsid w:val="008D161E"/>
    <w:rsid w:val="008D64D1"/>
    <w:rsid w:val="00935545"/>
    <w:rsid w:val="00935C6E"/>
    <w:rsid w:val="00951367"/>
    <w:rsid w:val="00963A40"/>
    <w:rsid w:val="009B3C8F"/>
    <w:rsid w:val="009E4343"/>
    <w:rsid w:val="009E4FE0"/>
    <w:rsid w:val="00A06132"/>
    <w:rsid w:val="00A32656"/>
    <w:rsid w:val="00A7314E"/>
    <w:rsid w:val="00AA7A94"/>
    <w:rsid w:val="00AC7C8E"/>
    <w:rsid w:val="00AD61B2"/>
    <w:rsid w:val="00B17FDD"/>
    <w:rsid w:val="00B55448"/>
    <w:rsid w:val="00BB08C0"/>
    <w:rsid w:val="00BD3680"/>
    <w:rsid w:val="00BE49F2"/>
    <w:rsid w:val="00BE64DE"/>
    <w:rsid w:val="00BE6E48"/>
    <w:rsid w:val="00C07D93"/>
    <w:rsid w:val="00C35CCA"/>
    <w:rsid w:val="00C44A1E"/>
    <w:rsid w:val="00C72DF7"/>
    <w:rsid w:val="00C76F28"/>
    <w:rsid w:val="00C8552C"/>
    <w:rsid w:val="00CB5386"/>
    <w:rsid w:val="00CC4995"/>
    <w:rsid w:val="00D27EB8"/>
    <w:rsid w:val="00D72B38"/>
    <w:rsid w:val="00D81F2F"/>
    <w:rsid w:val="00D9789A"/>
    <w:rsid w:val="00DC0465"/>
    <w:rsid w:val="00DC6437"/>
    <w:rsid w:val="00DF1C61"/>
    <w:rsid w:val="00E00BCA"/>
    <w:rsid w:val="00E1550D"/>
    <w:rsid w:val="00E60FB5"/>
    <w:rsid w:val="00EB0645"/>
    <w:rsid w:val="00ED00D0"/>
    <w:rsid w:val="00EF1E9C"/>
    <w:rsid w:val="00EF7CE4"/>
    <w:rsid w:val="00F04B9A"/>
    <w:rsid w:val="00F630F6"/>
    <w:rsid w:val="00F63A0C"/>
    <w:rsid w:val="00F6675D"/>
    <w:rsid w:val="00F90311"/>
    <w:rsid w:val="00FD2243"/>
    <w:rsid w:val="00FD3CFA"/>
    <w:rsid w:val="00FD66AB"/>
    <w:rsid w:val="00FE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ACB0A-5DF4-49BC-8B90-11AD4FE2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uiPriority w:val="99"/>
    <w:rsid w:val="004B7126"/>
    <w:pPr>
      <w:tabs>
        <w:tab w:val="center" w:pos="4153"/>
        <w:tab w:val="right" w:pos="8306"/>
      </w:tabs>
    </w:pPr>
  </w:style>
  <w:style w:type="character" w:customStyle="1" w:styleId="FooterChar">
    <w:name w:val="Footer Char"/>
    <w:basedOn w:val="DefaultParagraphFont"/>
    <w:link w:val="Footer"/>
    <w:uiPriority w:val="99"/>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customStyle="1" w:styleId="bodytext">
    <w:name w:val="bodytext"/>
    <w:rsid w:val="002C2387"/>
    <w:pPr>
      <w:spacing w:after="120" w:line="240" w:lineRule="auto"/>
    </w:pPr>
    <w:rPr>
      <w:rFonts w:ascii="Arial" w:eastAsia="Times New Roman" w:hAnsi="Arial" w:cs="Times New Roman"/>
      <w:noProof/>
      <w:color w:val="000000"/>
      <w:szCs w:val="20"/>
      <w:lang w:val="en-US"/>
    </w:rPr>
  </w:style>
  <w:style w:type="paragraph" w:styleId="BodyText0">
    <w:name w:val="Body Text"/>
    <w:basedOn w:val="Normal"/>
    <w:link w:val="BodyTextChar"/>
    <w:rsid w:val="002C2387"/>
    <w:pPr>
      <w:spacing w:before="0" w:after="120"/>
      <w:jc w:val="left"/>
    </w:pPr>
    <w:rPr>
      <w:rFonts w:ascii="Times New Roman" w:hAnsi="Times New Roman"/>
      <w:sz w:val="20"/>
      <w:szCs w:val="20"/>
      <w:lang w:eastAsia="en-US"/>
    </w:rPr>
  </w:style>
  <w:style w:type="character" w:customStyle="1" w:styleId="BodyTextChar">
    <w:name w:val="Body Text Char"/>
    <w:basedOn w:val="DefaultParagraphFont"/>
    <w:link w:val="BodyText0"/>
    <w:rsid w:val="002C23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974D2"/>
    <w:rPr>
      <w:sz w:val="16"/>
      <w:szCs w:val="16"/>
    </w:rPr>
  </w:style>
  <w:style w:type="paragraph" w:styleId="CommentText">
    <w:name w:val="annotation text"/>
    <w:basedOn w:val="Normal"/>
    <w:link w:val="CommentTextChar"/>
    <w:uiPriority w:val="99"/>
    <w:semiHidden/>
    <w:unhideWhenUsed/>
    <w:rsid w:val="003974D2"/>
    <w:rPr>
      <w:sz w:val="20"/>
      <w:szCs w:val="20"/>
    </w:rPr>
  </w:style>
  <w:style w:type="character" w:customStyle="1" w:styleId="CommentTextChar">
    <w:name w:val="Comment Text Char"/>
    <w:basedOn w:val="DefaultParagraphFont"/>
    <w:link w:val="CommentText"/>
    <w:uiPriority w:val="99"/>
    <w:semiHidden/>
    <w:rsid w:val="003974D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4D2"/>
    <w:rPr>
      <w:b/>
      <w:bCs/>
    </w:rPr>
  </w:style>
  <w:style w:type="character" w:customStyle="1" w:styleId="CommentSubjectChar">
    <w:name w:val="Comment Subject Char"/>
    <w:basedOn w:val="CommentTextChar"/>
    <w:link w:val="CommentSubject"/>
    <w:uiPriority w:val="99"/>
    <w:semiHidden/>
    <w:rsid w:val="003974D2"/>
    <w:rPr>
      <w:rFonts w:ascii="Arial" w:eastAsia="Times New Roman" w:hAnsi="Arial" w:cs="Times New Roman"/>
      <w:b/>
      <w:bCs/>
      <w:sz w:val="20"/>
      <w:szCs w:val="20"/>
      <w:lang w:eastAsia="en-GB"/>
    </w:rPr>
  </w:style>
  <w:style w:type="paragraph" w:styleId="Revision">
    <w:name w:val="Revision"/>
    <w:hidden/>
    <w:uiPriority w:val="99"/>
    <w:semiHidden/>
    <w:rsid w:val="00021239"/>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55711">
      <w:bodyDiv w:val="1"/>
      <w:marLeft w:val="0"/>
      <w:marRight w:val="0"/>
      <w:marTop w:val="0"/>
      <w:marBottom w:val="0"/>
      <w:divBdr>
        <w:top w:val="none" w:sz="0" w:space="0" w:color="auto"/>
        <w:left w:val="none" w:sz="0" w:space="0" w:color="auto"/>
        <w:bottom w:val="none" w:sz="0" w:space="0" w:color="auto"/>
        <w:right w:val="none" w:sz="0" w:space="0" w:color="auto"/>
      </w:divBdr>
    </w:div>
    <w:div w:id="970012119">
      <w:bodyDiv w:val="1"/>
      <w:marLeft w:val="0"/>
      <w:marRight w:val="0"/>
      <w:marTop w:val="0"/>
      <w:marBottom w:val="0"/>
      <w:divBdr>
        <w:top w:val="none" w:sz="0" w:space="0" w:color="auto"/>
        <w:left w:val="none" w:sz="0" w:space="0" w:color="auto"/>
        <w:bottom w:val="none" w:sz="0" w:space="0" w:color="auto"/>
        <w:right w:val="none" w:sz="0" w:space="0" w:color="auto"/>
      </w:divBdr>
    </w:div>
    <w:div w:id="154332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5875A-7A2B-4A9F-B594-F408A4FC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Andrew A</dc:creator>
  <cp:lastModifiedBy>Tillotson Harry (Royal Devon and Exeter Foundation Trust)</cp:lastModifiedBy>
  <cp:revision>2</cp:revision>
  <cp:lastPrinted>2021-03-11T13:14:00Z</cp:lastPrinted>
  <dcterms:created xsi:type="dcterms:W3CDTF">2023-01-13T10:03:00Z</dcterms:created>
  <dcterms:modified xsi:type="dcterms:W3CDTF">2023-01-13T10:03:00Z</dcterms:modified>
</cp:coreProperties>
</file>