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126" w:rsidRPr="00C27A3A" w:rsidRDefault="00714C62" w:rsidP="00714C62">
      <w:pPr>
        <w:jc w:val="right"/>
        <w:rPr>
          <w:rFonts w:cs="Arial"/>
          <w:b/>
          <w:color w:val="FF0000"/>
          <w:szCs w:val="22"/>
        </w:rPr>
      </w:pPr>
      <w:r>
        <w:rPr>
          <w:noProof/>
        </w:rPr>
        <w:drawing>
          <wp:inline distT="0" distB="0" distL="0" distR="0" wp14:anchorId="1EE1D992" wp14:editId="140A29D7">
            <wp:extent cx="2161822" cy="972820"/>
            <wp:effectExtent l="0" t="0" r="0" b="0"/>
            <wp:docPr id="7" name="Picture 7" descr="https://ndht.ndevon.swest.nhs.uk/wp-content/uploads/2016/04/trust_logo_a4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dht.ndevon.swest.nhs.uk/wp-content/uploads/2016/04/trust_logo_a4_colou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2789" cy="1000255"/>
                    </a:xfrm>
                    <a:prstGeom prst="rect">
                      <a:avLst/>
                    </a:prstGeom>
                    <a:noFill/>
                    <a:ln>
                      <a:noFill/>
                    </a:ln>
                  </pic:spPr>
                </pic:pic>
              </a:graphicData>
            </a:graphic>
          </wp:inline>
        </w:drawing>
      </w:r>
      <w:bookmarkStart w:id="0" w:name="_GoBack"/>
      <w:bookmarkEnd w:id="0"/>
    </w:p>
    <w:tbl>
      <w:tblPr>
        <w:tblW w:w="10462" w:type="dxa"/>
        <w:tblInd w:w="-743" w:type="dxa"/>
        <w:tblLayout w:type="fixed"/>
        <w:tblLook w:val="0000" w:firstRow="0" w:lastRow="0" w:firstColumn="0" w:lastColumn="0" w:noHBand="0" w:noVBand="0"/>
      </w:tblPr>
      <w:tblGrid>
        <w:gridCol w:w="3706"/>
        <w:gridCol w:w="6756"/>
      </w:tblGrid>
      <w:tr w:rsidR="004B7126" w:rsidRPr="00C27A3A" w:rsidTr="00236C24">
        <w:trPr>
          <w:trHeight w:val="241"/>
        </w:trPr>
        <w:tc>
          <w:tcPr>
            <w:tcW w:w="3706" w:type="dxa"/>
          </w:tcPr>
          <w:p w:rsidR="004B7126" w:rsidRPr="00C27A3A" w:rsidRDefault="004B7126" w:rsidP="00236C24">
            <w:pPr>
              <w:rPr>
                <w:rFonts w:cs="Arial"/>
                <w:b/>
                <w:szCs w:val="22"/>
              </w:rPr>
            </w:pPr>
            <w:r w:rsidRPr="00C27A3A">
              <w:rPr>
                <w:rFonts w:cs="Arial"/>
                <w:b/>
                <w:szCs w:val="22"/>
              </w:rPr>
              <w:t>JOB DESCRIPTION</w:t>
            </w:r>
          </w:p>
        </w:tc>
        <w:tc>
          <w:tcPr>
            <w:tcW w:w="6756" w:type="dxa"/>
          </w:tcPr>
          <w:p w:rsidR="004B7126" w:rsidRPr="00C27A3A" w:rsidRDefault="004B7126" w:rsidP="00236C24">
            <w:pPr>
              <w:rPr>
                <w:rFonts w:cs="Arial"/>
                <w:b/>
                <w:szCs w:val="22"/>
              </w:rPr>
            </w:pPr>
          </w:p>
        </w:tc>
      </w:tr>
      <w:tr w:rsidR="004B7126" w:rsidRPr="00C27A3A" w:rsidTr="00236C24">
        <w:trPr>
          <w:trHeight w:val="226"/>
        </w:trPr>
        <w:tc>
          <w:tcPr>
            <w:tcW w:w="3706" w:type="dxa"/>
          </w:tcPr>
          <w:p w:rsidR="004B7126" w:rsidRPr="00C27A3A" w:rsidRDefault="004B7126" w:rsidP="00236C24">
            <w:pPr>
              <w:rPr>
                <w:rFonts w:cs="Arial"/>
                <w:b/>
                <w:szCs w:val="22"/>
              </w:rPr>
            </w:pPr>
            <w:r w:rsidRPr="00C27A3A">
              <w:rPr>
                <w:rFonts w:cs="Arial"/>
                <w:b/>
                <w:szCs w:val="22"/>
              </w:rPr>
              <w:t>Job Title:</w:t>
            </w:r>
          </w:p>
        </w:tc>
        <w:tc>
          <w:tcPr>
            <w:tcW w:w="6756" w:type="dxa"/>
          </w:tcPr>
          <w:p w:rsidR="004B7126" w:rsidRPr="00C27A3A" w:rsidRDefault="00A837C4" w:rsidP="00236C24">
            <w:pPr>
              <w:rPr>
                <w:rFonts w:cs="Arial"/>
                <w:b/>
                <w:szCs w:val="22"/>
              </w:rPr>
            </w:pPr>
            <w:r w:rsidRPr="00C27A3A">
              <w:rPr>
                <w:rFonts w:cs="Arial"/>
                <w:b/>
                <w:szCs w:val="22"/>
              </w:rPr>
              <w:t xml:space="preserve">Nurse Specialist </w:t>
            </w:r>
            <w:r w:rsidR="00665E56" w:rsidRPr="00C27A3A">
              <w:rPr>
                <w:rFonts w:cs="Arial"/>
                <w:b/>
                <w:szCs w:val="22"/>
              </w:rPr>
              <w:t>-</w:t>
            </w:r>
            <w:r w:rsidR="00C27A3A" w:rsidRPr="00C27A3A">
              <w:rPr>
                <w:rFonts w:cs="Arial"/>
                <w:b/>
                <w:szCs w:val="22"/>
              </w:rPr>
              <w:t xml:space="preserve"> </w:t>
            </w:r>
            <w:r w:rsidRPr="00C27A3A">
              <w:rPr>
                <w:rFonts w:cs="Arial"/>
                <w:b/>
                <w:szCs w:val="22"/>
              </w:rPr>
              <w:t>Chemothera</w:t>
            </w:r>
            <w:r w:rsidR="00497EC3">
              <w:rPr>
                <w:rFonts w:cs="Arial"/>
                <w:b/>
                <w:szCs w:val="22"/>
              </w:rPr>
              <w:t>py Clinical Practice Educator</w:t>
            </w:r>
            <w:r w:rsidRPr="00C27A3A">
              <w:rPr>
                <w:rFonts w:cs="Arial"/>
                <w:b/>
                <w:szCs w:val="22"/>
              </w:rPr>
              <w:t xml:space="preserve"> </w:t>
            </w:r>
            <w:r w:rsidR="002938B7" w:rsidRPr="00C27A3A">
              <w:rPr>
                <w:rFonts w:cs="Arial"/>
                <w:b/>
                <w:szCs w:val="22"/>
              </w:rPr>
              <w:t xml:space="preserve">       </w:t>
            </w:r>
          </w:p>
        </w:tc>
      </w:tr>
      <w:tr w:rsidR="004B7126" w:rsidRPr="00C27A3A" w:rsidTr="00236C24">
        <w:trPr>
          <w:trHeight w:val="241"/>
        </w:trPr>
        <w:tc>
          <w:tcPr>
            <w:tcW w:w="3706" w:type="dxa"/>
          </w:tcPr>
          <w:p w:rsidR="004B7126" w:rsidRPr="00C27A3A" w:rsidRDefault="004B7126" w:rsidP="00236C24">
            <w:pPr>
              <w:rPr>
                <w:rFonts w:cs="Arial"/>
                <w:b/>
                <w:szCs w:val="22"/>
              </w:rPr>
            </w:pPr>
            <w:r w:rsidRPr="00C27A3A">
              <w:rPr>
                <w:rFonts w:cs="Arial"/>
                <w:b/>
                <w:szCs w:val="22"/>
              </w:rPr>
              <w:t>Band:</w:t>
            </w:r>
          </w:p>
        </w:tc>
        <w:tc>
          <w:tcPr>
            <w:tcW w:w="6756" w:type="dxa"/>
          </w:tcPr>
          <w:p w:rsidR="004B7126" w:rsidRPr="00C27A3A" w:rsidRDefault="00A837C4" w:rsidP="00D75035">
            <w:pPr>
              <w:rPr>
                <w:rFonts w:cs="Arial"/>
                <w:b/>
                <w:color w:val="FF0000"/>
                <w:szCs w:val="22"/>
              </w:rPr>
            </w:pPr>
            <w:r w:rsidRPr="00C27A3A">
              <w:rPr>
                <w:rFonts w:cs="Arial"/>
                <w:b/>
                <w:szCs w:val="22"/>
              </w:rPr>
              <w:t>Band 6</w:t>
            </w:r>
            <w:r w:rsidR="004B7126" w:rsidRPr="00C27A3A">
              <w:rPr>
                <w:rFonts w:cs="Arial"/>
                <w:b/>
                <w:szCs w:val="22"/>
              </w:rPr>
              <w:t xml:space="preserve"> </w:t>
            </w:r>
            <w:r w:rsidR="00D75035" w:rsidRPr="00C27A3A">
              <w:rPr>
                <w:rFonts w:cs="Arial"/>
                <w:b/>
                <w:szCs w:val="22"/>
              </w:rPr>
              <w:t xml:space="preserve">- </w:t>
            </w:r>
            <w:r w:rsidR="00D75035" w:rsidRPr="00C27A3A">
              <w:rPr>
                <w:rFonts w:cs="Arial"/>
                <w:b/>
                <w:bCs/>
                <w:color w:val="000000" w:themeColor="text1"/>
                <w:szCs w:val="22"/>
              </w:rPr>
              <w:t xml:space="preserve">(Subject to formal matching, </w:t>
            </w:r>
            <w:r w:rsidR="00D75035" w:rsidRPr="00C27A3A">
              <w:rPr>
                <w:rFonts w:cs="Arial"/>
                <w:color w:val="000000" w:themeColor="text1"/>
                <w:szCs w:val="22"/>
              </w:rPr>
              <w:t>the band is confirmed but there may need to be some revision to the JD required in the future.</w:t>
            </w:r>
            <w:r w:rsidR="00D75035" w:rsidRPr="00C27A3A">
              <w:rPr>
                <w:rFonts w:cs="Arial"/>
                <w:b/>
                <w:bCs/>
                <w:color w:val="000000" w:themeColor="text1"/>
                <w:szCs w:val="22"/>
              </w:rPr>
              <w:t>)</w:t>
            </w:r>
          </w:p>
        </w:tc>
      </w:tr>
      <w:tr w:rsidR="004B7126" w:rsidRPr="00C27A3A" w:rsidTr="00236C24">
        <w:trPr>
          <w:trHeight w:val="482"/>
        </w:trPr>
        <w:tc>
          <w:tcPr>
            <w:tcW w:w="3706" w:type="dxa"/>
          </w:tcPr>
          <w:p w:rsidR="004B7126" w:rsidRPr="00C27A3A" w:rsidRDefault="004B7126" w:rsidP="00236C24">
            <w:pPr>
              <w:rPr>
                <w:rFonts w:cs="Arial"/>
                <w:b/>
                <w:szCs w:val="22"/>
              </w:rPr>
            </w:pPr>
            <w:r w:rsidRPr="00C27A3A">
              <w:rPr>
                <w:rFonts w:cs="Arial"/>
                <w:b/>
                <w:szCs w:val="22"/>
              </w:rPr>
              <w:t>Responsible To:</w:t>
            </w:r>
          </w:p>
        </w:tc>
        <w:tc>
          <w:tcPr>
            <w:tcW w:w="6756" w:type="dxa"/>
          </w:tcPr>
          <w:p w:rsidR="004B7126" w:rsidRPr="00C27A3A" w:rsidRDefault="00A837C4" w:rsidP="00236C24">
            <w:pPr>
              <w:rPr>
                <w:rFonts w:cs="Arial"/>
                <w:b/>
                <w:szCs w:val="22"/>
              </w:rPr>
            </w:pPr>
            <w:proofErr w:type="spellStart"/>
            <w:r w:rsidRPr="00C27A3A">
              <w:rPr>
                <w:rFonts w:cs="Arial"/>
                <w:b/>
                <w:szCs w:val="22"/>
              </w:rPr>
              <w:t>Seamoor</w:t>
            </w:r>
            <w:proofErr w:type="spellEnd"/>
            <w:r w:rsidRPr="00C27A3A">
              <w:rPr>
                <w:rFonts w:cs="Arial"/>
                <w:b/>
                <w:szCs w:val="22"/>
              </w:rPr>
              <w:t xml:space="preserve"> Unit Manager/ Lead SACT Nurse Specialist</w:t>
            </w:r>
          </w:p>
        </w:tc>
      </w:tr>
      <w:tr w:rsidR="004B7126" w:rsidRPr="00C27A3A" w:rsidTr="00236C24">
        <w:trPr>
          <w:trHeight w:val="467"/>
        </w:trPr>
        <w:tc>
          <w:tcPr>
            <w:tcW w:w="3706" w:type="dxa"/>
          </w:tcPr>
          <w:p w:rsidR="004B7126" w:rsidRPr="00C27A3A" w:rsidRDefault="004B7126" w:rsidP="00236C24">
            <w:pPr>
              <w:rPr>
                <w:rFonts w:cs="Arial"/>
                <w:b/>
                <w:szCs w:val="22"/>
              </w:rPr>
            </w:pPr>
            <w:r w:rsidRPr="00C27A3A">
              <w:rPr>
                <w:rFonts w:cs="Arial"/>
                <w:b/>
                <w:szCs w:val="22"/>
              </w:rPr>
              <w:t>Accountable To:</w:t>
            </w:r>
          </w:p>
        </w:tc>
        <w:tc>
          <w:tcPr>
            <w:tcW w:w="6756" w:type="dxa"/>
          </w:tcPr>
          <w:p w:rsidR="004B7126" w:rsidRPr="00C27A3A" w:rsidRDefault="00A837C4" w:rsidP="00236C24">
            <w:pPr>
              <w:rPr>
                <w:rFonts w:cs="Arial"/>
                <w:b/>
                <w:szCs w:val="22"/>
              </w:rPr>
            </w:pPr>
            <w:r w:rsidRPr="00C27A3A">
              <w:rPr>
                <w:rFonts w:cs="Arial"/>
                <w:b/>
                <w:szCs w:val="22"/>
              </w:rPr>
              <w:t>Cancer Services Matron</w:t>
            </w:r>
          </w:p>
        </w:tc>
      </w:tr>
      <w:tr w:rsidR="004B7126" w:rsidRPr="00C27A3A" w:rsidTr="00236C24">
        <w:trPr>
          <w:trHeight w:val="482"/>
        </w:trPr>
        <w:tc>
          <w:tcPr>
            <w:tcW w:w="3706" w:type="dxa"/>
          </w:tcPr>
          <w:p w:rsidR="004B7126" w:rsidRPr="00C27A3A" w:rsidRDefault="004B7126" w:rsidP="00236C24">
            <w:pPr>
              <w:rPr>
                <w:rFonts w:cs="Arial"/>
                <w:b/>
                <w:szCs w:val="22"/>
              </w:rPr>
            </w:pPr>
            <w:r w:rsidRPr="00C27A3A">
              <w:rPr>
                <w:rFonts w:cs="Arial"/>
                <w:b/>
                <w:szCs w:val="22"/>
              </w:rPr>
              <w:t>Section/Department/Directorate:</w:t>
            </w:r>
          </w:p>
        </w:tc>
        <w:tc>
          <w:tcPr>
            <w:tcW w:w="6756" w:type="dxa"/>
          </w:tcPr>
          <w:p w:rsidR="004B7126" w:rsidRPr="00C27A3A" w:rsidRDefault="00A837C4" w:rsidP="00A837C4">
            <w:pPr>
              <w:rPr>
                <w:rFonts w:cs="Arial"/>
                <w:b/>
                <w:szCs w:val="22"/>
              </w:rPr>
            </w:pPr>
            <w:proofErr w:type="spellStart"/>
            <w:r w:rsidRPr="00C27A3A">
              <w:rPr>
                <w:rFonts w:cs="Arial"/>
                <w:b/>
                <w:szCs w:val="22"/>
              </w:rPr>
              <w:t>Seamoor</w:t>
            </w:r>
            <w:proofErr w:type="spellEnd"/>
            <w:r w:rsidRPr="00C27A3A">
              <w:rPr>
                <w:rFonts w:cs="Arial"/>
                <w:b/>
                <w:szCs w:val="22"/>
              </w:rPr>
              <w:t xml:space="preserve"> Unit</w:t>
            </w:r>
          </w:p>
        </w:tc>
      </w:tr>
    </w:tbl>
    <w:p w:rsidR="004B7126" w:rsidRPr="00C27A3A" w:rsidRDefault="004B7126" w:rsidP="004B7126">
      <w:pPr>
        <w:ind w:left="-709"/>
        <w:rPr>
          <w:rFonts w:cs="Arial"/>
          <w:b/>
          <w:szCs w:val="22"/>
        </w:rPr>
      </w:pPr>
      <w:r w:rsidRPr="00C27A3A">
        <w:rPr>
          <w:rFonts w:cs="Arial"/>
          <w:b/>
          <w:szCs w:val="22"/>
        </w:rPr>
        <w:t>Job Purpose:</w:t>
      </w:r>
    </w:p>
    <w:tbl>
      <w:tblPr>
        <w:tblW w:w="10672" w:type="dxa"/>
        <w:tblInd w:w="-743" w:type="dxa"/>
        <w:tblLayout w:type="fixed"/>
        <w:tblLook w:val="0000" w:firstRow="0" w:lastRow="0" w:firstColumn="0" w:lastColumn="0" w:noHBand="0" w:noVBand="0"/>
      </w:tblPr>
      <w:tblGrid>
        <w:gridCol w:w="10632"/>
        <w:gridCol w:w="40"/>
      </w:tblGrid>
      <w:tr w:rsidR="004B7126" w:rsidRPr="00C27A3A" w:rsidTr="00236C24">
        <w:trPr>
          <w:trHeight w:val="238"/>
        </w:trPr>
        <w:tc>
          <w:tcPr>
            <w:tcW w:w="10672" w:type="dxa"/>
            <w:gridSpan w:val="2"/>
          </w:tcPr>
          <w:p w:rsidR="009051C8" w:rsidRPr="00C27A3A" w:rsidRDefault="0046454A" w:rsidP="00236C24">
            <w:pPr>
              <w:rPr>
                <w:rFonts w:cs="Arial"/>
                <w:szCs w:val="22"/>
              </w:rPr>
            </w:pPr>
            <w:r w:rsidRPr="00C27A3A">
              <w:rPr>
                <w:rFonts w:cs="Arial"/>
                <w:szCs w:val="22"/>
              </w:rPr>
              <w:t>The Postholder will provide ongoing professional and clinical leadership to the nursing team</w:t>
            </w:r>
            <w:r w:rsidR="00665E56" w:rsidRPr="00C27A3A">
              <w:rPr>
                <w:rFonts w:cs="Arial"/>
                <w:szCs w:val="22"/>
              </w:rPr>
              <w:t>, i</w:t>
            </w:r>
            <w:r w:rsidRPr="00C27A3A">
              <w:rPr>
                <w:rFonts w:cs="Arial"/>
                <w:szCs w:val="22"/>
              </w:rPr>
              <w:t>dentify</w:t>
            </w:r>
            <w:r w:rsidR="009051C8" w:rsidRPr="00C27A3A">
              <w:rPr>
                <w:rFonts w:cs="Arial"/>
                <w:szCs w:val="22"/>
              </w:rPr>
              <w:t>ing</w:t>
            </w:r>
            <w:r w:rsidRPr="00C27A3A">
              <w:rPr>
                <w:rFonts w:cs="Arial"/>
                <w:szCs w:val="22"/>
              </w:rPr>
              <w:t xml:space="preserve"> core clinical skills and training required </w:t>
            </w:r>
            <w:r w:rsidR="00665E56" w:rsidRPr="00C27A3A">
              <w:rPr>
                <w:rFonts w:cs="Arial"/>
                <w:szCs w:val="22"/>
              </w:rPr>
              <w:t xml:space="preserve">to </w:t>
            </w:r>
            <w:r w:rsidRPr="00C27A3A">
              <w:rPr>
                <w:rFonts w:cs="Arial"/>
                <w:szCs w:val="22"/>
              </w:rPr>
              <w:t xml:space="preserve">support service delivery and clinical excellence in Chemotherapy. </w:t>
            </w:r>
          </w:p>
          <w:p w:rsidR="0046454A" w:rsidRPr="00C27A3A" w:rsidRDefault="0046454A" w:rsidP="00236C24">
            <w:pPr>
              <w:rPr>
                <w:rFonts w:cs="Arial"/>
                <w:szCs w:val="22"/>
              </w:rPr>
            </w:pPr>
            <w:r w:rsidRPr="00C27A3A">
              <w:rPr>
                <w:rFonts w:cs="Arial"/>
                <w:szCs w:val="22"/>
              </w:rPr>
              <w:t>They will develop and deliver clinical training to individuals, teams or groups. They will provide support to Vocational trainees, Student nurses and those undertaking A</w:t>
            </w:r>
            <w:r w:rsidR="009051C8" w:rsidRPr="00C27A3A">
              <w:rPr>
                <w:rFonts w:cs="Arial"/>
                <w:szCs w:val="22"/>
              </w:rPr>
              <w:t>cademic P</w:t>
            </w:r>
            <w:r w:rsidRPr="00C27A3A">
              <w:rPr>
                <w:rFonts w:cs="Arial"/>
                <w:szCs w:val="22"/>
              </w:rPr>
              <w:t xml:space="preserve">artnership modules. </w:t>
            </w:r>
            <w:r w:rsidR="009051C8" w:rsidRPr="00C27A3A">
              <w:rPr>
                <w:rFonts w:cs="Arial"/>
                <w:szCs w:val="22"/>
              </w:rPr>
              <w:t>They will provide supervision and mentorship to more junior members of the team,</w:t>
            </w:r>
            <w:r w:rsidR="00665E56" w:rsidRPr="00C27A3A">
              <w:rPr>
                <w:rFonts w:cs="Arial"/>
                <w:szCs w:val="22"/>
              </w:rPr>
              <w:t xml:space="preserve"> and new starters,</w:t>
            </w:r>
            <w:r w:rsidR="009051C8" w:rsidRPr="00C27A3A">
              <w:rPr>
                <w:rFonts w:cs="Arial"/>
                <w:szCs w:val="22"/>
              </w:rPr>
              <w:t xml:space="preserve"> to achieve clinical competencies. </w:t>
            </w:r>
          </w:p>
          <w:p w:rsidR="009051C8" w:rsidRPr="00C27A3A" w:rsidRDefault="0046454A" w:rsidP="009051C8">
            <w:pPr>
              <w:pStyle w:val="Default"/>
              <w:spacing w:line="276" w:lineRule="auto"/>
              <w:jc w:val="both"/>
              <w:rPr>
                <w:sz w:val="22"/>
                <w:szCs w:val="22"/>
              </w:rPr>
            </w:pPr>
            <w:r w:rsidRPr="00C27A3A">
              <w:rPr>
                <w:sz w:val="22"/>
                <w:szCs w:val="22"/>
              </w:rPr>
              <w:t xml:space="preserve">The postholder will work closely with the </w:t>
            </w:r>
            <w:proofErr w:type="spellStart"/>
            <w:r w:rsidRPr="00C27A3A">
              <w:rPr>
                <w:sz w:val="22"/>
                <w:szCs w:val="22"/>
              </w:rPr>
              <w:t>Seamoor</w:t>
            </w:r>
            <w:proofErr w:type="spellEnd"/>
            <w:r w:rsidRPr="00C27A3A">
              <w:rPr>
                <w:sz w:val="22"/>
                <w:szCs w:val="22"/>
              </w:rPr>
              <w:t xml:space="preserve"> Unit Manager, Lead SACT </w:t>
            </w:r>
            <w:r w:rsidR="009051C8" w:rsidRPr="00C27A3A">
              <w:rPr>
                <w:sz w:val="22"/>
                <w:szCs w:val="22"/>
              </w:rPr>
              <w:t xml:space="preserve">nurse, </w:t>
            </w:r>
            <w:r w:rsidRPr="00C27A3A">
              <w:rPr>
                <w:sz w:val="22"/>
                <w:szCs w:val="22"/>
              </w:rPr>
              <w:t>Clinical Nurse specialists, the Quality Improvement Team and Clinical training teams to monitor and deliver training for excellent nursing practice within the department</w:t>
            </w:r>
            <w:r w:rsidR="009051C8" w:rsidRPr="00C27A3A">
              <w:rPr>
                <w:sz w:val="22"/>
                <w:szCs w:val="22"/>
              </w:rPr>
              <w:t>.</w:t>
            </w:r>
          </w:p>
          <w:p w:rsidR="00665E56" w:rsidRPr="00C27A3A" w:rsidRDefault="00665E56" w:rsidP="009051C8">
            <w:pPr>
              <w:pStyle w:val="Default"/>
              <w:spacing w:line="276" w:lineRule="auto"/>
              <w:jc w:val="both"/>
              <w:rPr>
                <w:sz w:val="22"/>
                <w:szCs w:val="22"/>
              </w:rPr>
            </w:pPr>
          </w:p>
          <w:p w:rsidR="009051C8" w:rsidRPr="00C27A3A" w:rsidRDefault="009051C8" w:rsidP="009051C8">
            <w:pPr>
              <w:pStyle w:val="Default"/>
              <w:spacing w:line="276" w:lineRule="auto"/>
              <w:jc w:val="both"/>
              <w:rPr>
                <w:sz w:val="22"/>
                <w:szCs w:val="22"/>
              </w:rPr>
            </w:pPr>
            <w:r w:rsidRPr="00C27A3A">
              <w:rPr>
                <w:sz w:val="22"/>
                <w:szCs w:val="22"/>
              </w:rPr>
              <w:t>The post holder will keep accurate records of staff training and supervision</w:t>
            </w:r>
            <w:r w:rsidR="00665E56" w:rsidRPr="00C27A3A">
              <w:rPr>
                <w:sz w:val="22"/>
                <w:szCs w:val="22"/>
              </w:rPr>
              <w:t xml:space="preserve"> including goals and outcomes. </w:t>
            </w:r>
          </w:p>
          <w:p w:rsidR="009051C8" w:rsidRPr="00C27A3A" w:rsidRDefault="009051C8" w:rsidP="009051C8">
            <w:pPr>
              <w:pStyle w:val="Default"/>
              <w:spacing w:line="276" w:lineRule="auto"/>
              <w:jc w:val="both"/>
              <w:rPr>
                <w:sz w:val="22"/>
                <w:szCs w:val="22"/>
              </w:rPr>
            </w:pPr>
          </w:p>
          <w:p w:rsidR="009051C8" w:rsidRPr="00C27A3A" w:rsidRDefault="009051C8" w:rsidP="00D75035">
            <w:pPr>
              <w:pStyle w:val="Default"/>
              <w:spacing w:line="276" w:lineRule="auto"/>
              <w:jc w:val="both"/>
              <w:rPr>
                <w:sz w:val="22"/>
                <w:szCs w:val="22"/>
              </w:rPr>
            </w:pPr>
            <w:r w:rsidRPr="00C27A3A">
              <w:rPr>
                <w:sz w:val="22"/>
                <w:szCs w:val="22"/>
              </w:rPr>
              <w:t xml:space="preserve">To provide practical support to front line teams with the implementation of Trust clinical </w:t>
            </w:r>
          </w:p>
          <w:p w:rsidR="009051C8" w:rsidRPr="00C27A3A" w:rsidRDefault="009051C8" w:rsidP="00D75035">
            <w:pPr>
              <w:pStyle w:val="Default"/>
              <w:spacing w:line="276" w:lineRule="auto"/>
              <w:jc w:val="both"/>
              <w:rPr>
                <w:sz w:val="22"/>
                <w:szCs w:val="22"/>
              </w:rPr>
            </w:pPr>
            <w:r w:rsidRPr="00C27A3A">
              <w:rPr>
                <w:sz w:val="22"/>
                <w:szCs w:val="22"/>
              </w:rPr>
              <w:t xml:space="preserve">policies, strategies and national guidance at a local level to ensure consistent high </w:t>
            </w:r>
          </w:p>
          <w:p w:rsidR="009051C8" w:rsidRPr="00C27A3A" w:rsidRDefault="009051C8" w:rsidP="00D75035">
            <w:pPr>
              <w:pStyle w:val="Default"/>
              <w:spacing w:line="276" w:lineRule="auto"/>
              <w:jc w:val="both"/>
              <w:rPr>
                <w:sz w:val="22"/>
                <w:szCs w:val="22"/>
              </w:rPr>
            </w:pPr>
            <w:r w:rsidRPr="00C27A3A">
              <w:rPr>
                <w:sz w:val="22"/>
                <w:szCs w:val="22"/>
              </w:rPr>
              <w:t>quality service.</w:t>
            </w:r>
          </w:p>
          <w:p w:rsidR="004B7126" w:rsidRPr="00C27A3A" w:rsidRDefault="004B7126" w:rsidP="00236C24">
            <w:pPr>
              <w:rPr>
                <w:rFonts w:cs="Arial"/>
                <w:szCs w:val="22"/>
              </w:rPr>
            </w:pPr>
          </w:p>
          <w:p w:rsidR="004B7126" w:rsidRPr="00C27A3A" w:rsidRDefault="004B7126" w:rsidP="00236C24">
            <w:pPr>
              <w:rPr>
                <w:rFonts w:cs="Arial"/>
                <w:color w:val="FF0000"/>
                <w:szCs w:val="22"/>
              </w:rPr>
            </w:pPr>
          </w:p>
        </w:tc>
      </w:tr>
      <w:tr w:rsidR="004B7126" w:rsidRPr="00C27A3A" w:rsidTr="00236C24">
        <w:trPr>
          <w:gridAfter w:val="1"/>
          <w:wAfter w:w="40" w:type="dxa"/>
        </w:trPr>
        <w:tc>
          <w:tcPr>
            <w:tcW w:w="10632" w:type="dxa"/>
          </w:tcPr>
          <w:p w:rsidR="004B7126" w:rsidRPr="00C27A3A" w:rsidRDefault="004B7126" w:rsidP="00236C24">
            <w:pPr>
              <w:rPr>
                <w:rFonts w:cs="Arial"/>
                <w:b/>
                <w:szCs w:val="22"/>
              </w:rPr>
            </w:pPr>
            <w:r w:rsidRPr="00C27A3A">
              <w:rPr>
                <w:rFonts w:cs="Arial"/>
                <w:b/>
                <w:szCs w:val="22"/>
              </w:rPr>
              <w:t>Context:</w:t>
            </w:r>
          </w:p>
        </w:tc>
      </w:tr>
      <w:tr w:rsidR="004B7126" w:rsidRPr="00C27A3A" w:rsidTr="00236C24">
        <w:trPr>
          <w:gridAfter w:val="1"/>
          <w:wAfter w:w="40" w:type="dxa"/>
          <w:trHeight w:val="705"/>
        </w:trPr>
        <w:tc>
          <w:tcPr>
            <w:tcW w:w="10632" w:type="dxa"/>
          </w:tcPr>
          <w:p w:rsidR="004B7126" w:rsidRPr="00C27A3A" w:rsidRDefault="004B7126" w:rsidP="00236C24">
            <w:pPr>
              <w:rPr>
                <w:rFonts w:cs="Arial"/>
                <w:color w:val="000000" w:themeColor="text1"/>
                <w:szCs w:val="22"/>
              </w:rPr>
            </w:pPr>
            <w:r w:rsidRPr="00C27A3A">
              <w:rPr>
                <w:rFonts w:cs="Arial"/>
                <w:color w:val="000000" w:themeColor="text1"/>
                <w:szCs w:val="22"/>
              </w:rPr>
              <w:lastRenderedPageBreak/>
              <w:t>Parameters and extent of the post – may include details of the service/speciality/type of patients and any special responsibility i.e. HR/budget etc.</w:t>
            </w:r>
          </w:p>
          <w:p w:rsidR="004B7126" w:rsidRPr="00C27A3A" w:rsidRDefault="004B7126" w:rsidP="00236C24">
            <w:pPr>
              <w:rPr>
                <w:rFonts w:cs="Arial"/>
                <w:color w:val="000000" w:themeColor="text1"/>
                <w:szCs w:val="22"/>
              </w:rPr>
            </w:pPr>
            <w:r w:rsidRPr="00C27A3A">
              <w:rPr>
                <w:rFonts w:cs="Arial"/>
                <w:color w:val="000000" w:themeColor="text1"/>
                <w:szCs w:val="22"/>
              </w:rPr>
              <w:t xml:space="preserve">The </w:t>
            </w:r>
            <w:r w:rsidR="00665E56" w:rsidRPr="00C27A3A">
              <w:rPr>
                <w:rFonts w:cs="Arial"/>
                <w:b/>
                <w:color w:val="000000" w:themeColor="text1"/>
                <w:szCs w:val="22"/>
              </w:rPr>
              <w:t>Chemotherapy Clinical Practice Facilitator</w:t>
            </w:r>
            <w:r w:rsidR="004A07D8" w:rsidRPr="00C27A3A">
              <w:rPr>
                <w:rFonts w:cs="Arial"/>
                <w:b/>
                <w:color w:val="000000" w:themeColor="text1"/>
                <w:szCs w:val="22"/>
              </w:rPr>
              <w:t xml:space="preserve"> </w:t>
            </w:r>
            <w:r w:rsidRPr="00C27A3A">
              <w:rPr>
                <w:rFonts w:cs="Arial"/>
                <w:color w:val="000000" w:themeColor="text1"/>
                <w:szCs w:val="22"/>
              </w:rPr>
              <w:t xml:space="preserve">will be based </w:t>
            </w:r>
            <w:r w:rsidR="00665E56" w:rsidRPr="00C27A3A">
              <w:rPr>
                <w:rFonts w:cs="Arial"/>
                <w:color w:val="000000" w:themeColor="text1"/>
                <w:szCs w:val="22"/>
              </w:rPr>
              <w:t xml:space="preserve">in the </w:t>
            </w:r>
            <w:proofErr w:type="spellStart"/>
            <w:r w:rsidR="00665E56" w:rsidRPr="00C27A3A">
              <w:rPr>
                <w:rFonts w:cs="Arial"/>
                <w:color w:val="000000" w:themeColor="text1"/>
                <w:szCs w:val="22"/>
              </w:rPr>
              <w:t>Seamoor</w:t>
            </w:r>
            <w:proofErr w:type="spellEnd"/>
            <w:r w:rsidR="00665E56" w:rsidRPr="00C27A3A">
              <w:rPr>
                <w:rFonts w:cs="Arial"/>
                <w:color w:val="000000" w:themeColor="text1"/>
                <w:szCs w:val="22"/>
              </w:rPr>
              <w:t xml:space="preserve"> Unit. </w:t>
            </w:r>
          </w:p>
          <w:p w:rsidR="004B7126" w:rsidRPr="00C27A3A" w:rsidRDefault="00665E56" w:rsidP="00236C24">
            <w:pPr>
              <w:rPr>
                <w:rFonts w:cs="Arial"/>
                <w:color w:val="000000" w:themeColor="text1"/>
                <w:szCs w:val="22"/>
              </w:rPr>
            </w:pPr>
            <w:r w:rsidRPr="00C27A3A">
              <w:rPr>
                <w:rFonts w:cs="Arial"/>
                <w:color w:val="000000" w:themeColor="text1"/>
                <w:szCs w:val="22"/>
              </w:rPr>
              <w:t xml:space="preserve">There may be scope to deliver training in community settings where this is identified to support the needs of the </w:t>
            </w:r>
            <w:proofErr w:type="spellStart"/>
            <w:r w:rsidRPr="00C27A3A">
              <w:rPr>
                <w:rFonts w:cs="Arial"/>
                <w:color w:val="000000" w:themeColor="text1"/>
                <w:szCs w:val="22"/>
              </w:rPr>
              <w:t>Seamoor</w:t>
            </w:r>
            <w:proofErr w:type="spellEnd"/>
            <w:r w:rsidRPr="00C27A3A">
              <w:rPr>
                <w:rFonts w:cs="Arial"/>
                <w:color w:val="000000" w:themeColor="text1"/>
                <w:szCs w:val="22"/>
              </w:rPr>
              <w:t xml:space="preserve"> Unit</w:t>
            </w:r>
          </w:p>
          <w:p w:rsidR="004B7126" w:rsidRPr="00C27A3A" w:rsidRDefault="005D11C1" w:rsidP="00236C24">
            <w:pPr>
              <w:rPr>
                <w:rFonts w:cs="Arial"/>
                <w:color w:val="000000" w:themeColor="text1"/>
                <w:szCs w:val="22"/>
              </w:rPr>
            </w:pPr>
            <w:r w:rsidRPr="00C27A3A">
              <w:rPr>
                <w:rFonts w:cs="Arial"/>
                <w:color w:val="000000" w:themeColor="text1"/>
                <w:szCs w:val="22"/>
              </w:rPr>
              <w:t>The postholder will be able to work alone and undirected</w:t>
            </w:r>
          </w:p>
          <w:p w:rsidR="004B7126" w:rsidRPr="00C27A3A" w:rsidRDefault="004B7126" w:rsidP="00236C24">
            <w:pPr>
              <w:rPr>
                <w:rFonts w:cs="Arial"/>
                <w:color w:val="000000" w:themeColor="text1"/>
                <w:szCs w:val="22"/>
              </w:rPr>
            </w:pPr>
            <w:r w:rsidRPr="00C27A3A">
              <w:rPr>
                <w:rFonts w:cs="Arial"/>
                <w:color w:val="000000" w:themeColor="text1"/>
                <w:szCs w:val="22"/>
              </w:rPr>
              <w:t>The post holder will fulfil all tasks and work as part of a team. To meet the needs of the service, the post holder may be required to work in other areas as appropriate as directed by the line manager.</w:t>
            </w:r>
          </w:p>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C27A3A" w:rsidRPr="00C27A3A" w:rsidTr="00236C24">
              <w:tc>
                <w:tcPr>
                  <w:tcW w:w="10632" w:type="dxa"/>
                </w:tcPr>
                <w:p w:rsidR="004B7126" w:rsidRPr="00C27A3A" w:rsidRDefault="004B7126" w:rsidP="00236C24">
                  <w:pPr>
                    <w:rPr>
                      <w:rFonts w:cs="Arial"/>
                      <w:b/>
                      <w:color w:val="000000" w:themeColor="text1"/>
                      <w:szCs w:val="22"/>
                    </w:rPr>
                  </w:pPr>
                  <w:r w:rsidRPr="00C27A3A">
                    <w:rPr>
                      <w:rFonts w:cs="Arial"/>
                      <w:b/>
                      <w:color w:val="000000" w:themeColor="text1"/>
                      <w:szCs w:val="22"/>
                    </w:rPr>
                    <w:t>Key Working Relationships:</w:t>
                  </w:r>
                </w:p>
                <w:p w:rsidR="00665E56" w:rsidRPr="00C27A3A" w:rsidRDefault="00665E56" w:rsidP="00236C24">
                  <w:pPr>
                    <w:rPr>
                      <w:rFonts w:cs="Arial"/>
                      <w:color w:val="000000" w:themeColor="text1"/>
                      <w:szCs w:val="22"/>
                    </w:rPr>
                  </w:pPr>
                  <w:r w:rsidRPr="00C27A3A">
                    <w:rPr>
                      <w:rFonts w:cs="Arial"/>
                      <w:color w:val="000000" w:themeColor="text1"/>
                      <w:szCs w:val="22"/>
                    </w:rPr>
                    <w:t>The postholder wil</w:t>
                  </w:r>
                  <w:r w:rsidR="004A07D8" w:rsidRPr="00C27A3A">
                    <w:rPr>
                      <w:rFonts w:cs="Arial"/>
                      <w:color w:val="000000" w:themeColor="text1"/>
                      <w:szCs w:val="22"/>
                    </w:rPr>
                    <w:t xml:space="preserve">l be required to work with </w:t>
                  </w:r>
                  <w:r w:rsidRPr="00C27A3A">
                    <w:rPr>
                      <w:rFonts w:cs="Arial"/>
                      <w:color w:val="000000" w:themeColor="text1"/>
                      <w:szCs w:val="22"/>
                    </w:rPr>
                    <w:t xml:space="preserve">The </w:t>
                  </w:r>
                  <w:proofErr w:type="spellStart"/>
                  <w:r w:rsidRPr="00C27A3A">
                    <w:rPr>
                      <w:rFonts w:cs="Arial"/>
                      <w:color w:val="000000" w:themeColor="text1"/>
                      <w:szCs w:val="22"/>
                    </w:rPr>
                    <w:t>Seamoor</w:t>
                  </w:r>
                  <w:proofErr w:type="spellEnd"/>
                  <w:r w:rsidRPr="00C27A3A">
                    <w:rPr>
                      <w:rFonts w:cs="Arial"/>
                      <w:color w:val="000000" w:themeColor="text1"/>
                      <w:szCs w:val="22"/>
                    </w:rPr>
                    <w:t xml:space="preserve"> Unit Manager and Lead SACT nurse specialist. The </w:t>
                  </w:r>
                  <w:r w:rsidR="004A07D8" w:rsidRPr="00C27A3A">
                    <w:rPr>
                      <w:rFonts w:cs="Arial"/>
                      <w:color w:val="000000" w:themeColor="text1"/>
                      <w:szCs w:val="22"/>
                    </w:rPr>
                    <w:t>p</w:t>
                  </w:r>
                  <w:r w:rsidRPr="00C27A3A">
                    <w:rPr>
                      <w:rFonts w:cs="Arial"/>
                      <w:color w:val="000000" w:themeColor="text1"/>
                      <w:szCs w:val="22"/>
                    </w:rPr>
                    <w:t xml:space="preserve">ostholder will work collaboratively with the Clinical Nurse Specialists for Cancer services, Acute Oncology team, the Quality Improvement Team and Clinical training team. </w:t>
                  </w:r>
                </w:p>
                <w:p w:rsidR="00665E56" w:rsidRPr="00C27A3A" w:rsidRDefault="00665E56" w:rsidP="00236C24">
                  <w:pPr>
                    <w:rPr>
                      <w:rFonts w:cs="Arial"/>
                      <w:color w:val="000000" w:themeColor="text1"/>
                      <w:szCs w:val="22"/>
                    </w:rPr>
                  </w:pPr>
                  <w:r w:rsidRPr="00C27A3A">
                    <w:rPr>
                      <w:rFonts w:cs="Arial"/>
                      <w:color w:val="000000" w:themeColor="text1"/>
                      <w:szCs w:val="22"/>
                    </w:rPr>
                    <w:t xml:space="preserve">The Post holder may also work with Community services to deliver wider training related to Chemotherapy services </w:t>
                  </w:r>
                </w:p>
                <w:p w:rsidR="004A07D8" w:rsidRPr="00C27A3A" w:rsidRDefault="004A07D8" w:rsidP="00236C24">
                  <w:pPr>
                    <w:rPr>
                      <w:rFonts w:cs="Arial"/>
                      <w:color w:val="000000" w:themeColor="text1"/>
                      <w:szCs w:val="22"/>
                    </w:rPr>
                  </w:pPr>
                  <w:r w:rsidRPr="00C27A3A">
                    <w:rPr>
                      <w:rFonts w:cs="Arial"/>
                      <w:color w:val="000000" w:themeColor="text1"/>
                      <w:szCs w:val="22"/>
                    </w:rPr>
                    <w:t>The postholder will support staff in achieving clinical competencies and deliver training as required</w:t>
                  </w:r>
                </w:p>
                <w:p w:rsidR="004B7126" w:rsidRPr="00C27A3A" w:rsidRDefault="004B7126" w:rsidP="00236C24">
                  <w:pPr>
                    <w:rPr>
                      <w:rFonts w:cs="Arial"/>
                      <w:color w:val="000000" w:themeColor="text1"/>
                      <w:szCs w:val="22"/>
                    </w:rPr>
                  </w:pPr>
                  <w:r w:rsidRPr="00C27A3A">
                    <w:rPr>
                      <w:rFonts w:cs="Arial"/>
                      <w:color w:val="000000" w:themeColor="text1"/>
                      <w:szCs w:val="22"/>
                    </w:rPr>
                    <w:t>The post holder is required to deal effectively with staff of all levels throughout the Trust, the wider Healthcare community, external organisations and the public. This will include verbal, written and electronic media.</w:t>
                  </w:r>
                </w:p>
              </w:tc>
            </w:tr>
          </w:tbl>
          <w:p w:rsidR="004B7126" w:rsidRPr="00C27A3A" w:rsidRDefault="004B7126" w:rsidP="00236C24">
            <w:pPr>
              <w:rPr>
                <w:rFonts w:cs="Arial"/>
                <w:b/>
                <w:color w:val="000000" w:themeColor="text1"/>
                <w:szCs w:val="22"/>
              </w:rPr>
            </w:pPr>
          </w:p>
        </w:tc>
      </w:tr>
      <w:tr w:rsidR="004B7126" w:rsidRPr="00C27A3A" w:rsidTr="00236C24">
        <w:trPr>
          <w:gridAfter w:val="1"/>
          <w:wAfter w:w="40" w:type="dxa"/>
          <w:cantSplit/>
          <w:trHeight w:val="65"/>
        </w:trPr>
        <w:tc>
          <w:tcPr>
            <w:tcW w:w="10632" w:type="dxa"/>
          </w:tcPr>
          <w:p w:rsidR="004B7126" w:rsidRPr="00C27A3A" w:rsidRDefault="004B7126" w:rsidP="00236C24">
            <w:pPr>
              <w:rPr>
                <w:rFonts w:cs="Arial"/>
                <w:b/>
                <w:szCs w:val="22"/>
              </w:rPr>
            </w:pPr>
            <w:bookmarkStart w:id="1" w:name="_Toc351624522"/>
            <w:r w:rsidRPr="00C27A3A">
              <w:rPr>
                <w:rFonts w:cs="Arial"/>
                <w:b/>
                <w:szCs w:val="22"/>
              </w:rPr>
              <w:t>Organisational Chart:</w:t>
            </w:r>
            <w:bookmarkEnd w:id="1"/>
          </w:p>
        </w:tc>
      </w:tr>
      <w:tr w:rsidR="004B7126" w:rsidRPr="00C27A3A" w:rsidTr="00236C24">
        <w:trPr>
          <w:gridAfter w:val="1"/>
          <w:wAfter w:w="40" w:type="dxa"/>
          <w:cantSplit/>
          <w:trHeight w:val="4199"/>
        </w:trPr>
        <w:tc>
          <w:tcPr>
            <w:tcW w:w="10632" w:type="dxa"/>
          </w:tcPr>
          <w:p w:rsidR="00CF31FB" w:rsidRDefault="00CF31FB" w:rsidP="00236C24">
            <w:pPr>
              <w:jc w:val="center"/>
              <w:rPr>
                <w:rFonts w:cs="Arial"/>
                <w:b/>
                <w:color w:val="FF0000"/>
                <w:szCs w:val="22"/>
              </w:rPr>
            </w:pPr>
            <w:r>
              <w:rPr>
                <w:noProof/>
              </w:rPr>
              <mc:AlternateContent>
                <mc:Choice Requires="wps">
                  <w:drawing>
                    <wp:anchor distT="0" distB="0" distL="114300" distR="114300" simplePos="0" relativeHeight="251659264" behindDoc="0" locked="0" layoutInCell="1" allowOverlap="1" wp14:anchorId="707C3903" wp14:editId="68A4133C">
                      <wp:simplePos x="0" y="0"/>
                      <wp:positionH relativeFrom="column">
                        <wp:posOffset>1561134</wp:posOffset>
                      </wp:positionH>
                      <wp:positionV relativeFrom="paragraph">
                        <wp:posOffset>201405</wp:posOffset>
                      </wp:positionV>
                      <wp:extent cx="2425148" cy="544830"/>
                      <wp:effectExtent l="0" t="0" r="13335" b="26670"/>
                      <wp:wrapNone/>
                      <wp:docPr id="6" name="Rounded Rectangle 6"/>
                      <wp:cNvGraphicFramePr/>
                      <a:graphic xmlns:a="http://schemas.openxmlformats.org/drawingml/2006/main">
                        <a:graphicData uri="http://schemas.microsoft.com/office/word/2010/wordprocessingShape">
                          <wps:wsp>
                            <wps:cNvSpPr/>
                            <wps:spPr>
                              <a:xfrm>
                                <a:off x="0" y="0"/>
                                <a:ext cx="2425148" cy="54483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F31FB" w:rsidRDefault="00CF31FB" w:rsidP="00CF31FB">
                                  <w:pPr>
                                    <w:jc w:val="center"/>
                                  </w:pPr>
                                  <w:r>
                                    <w:t>Cancer services matron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7C3903" id="Rounded Rectangle 6" o:spid="_x0000_s1026" style="position:absolute;left:0;text-align:left;margin-left:122.9pt;margin-top:15.85pt;width:190.95pt;height:4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" fillcolor="#4f81bd [3204]" strokecolor="#243f60 [1604]" strokeweight="2pt">
                      <v:textbox>
                        <w:txbxContent>
                          <w:p w:rsidR="00CF31FB" w:rsidRDefault="00CF31FB" w:rsidP="00CF31FB">
                            <w:pPr>
                              <w:jc w:val="center"/>
                            </w:pPr>
                            <w:r>
                              <w:t>Cancer services matron</w:t>
                            </w:r>
                          </w:p>
                        </w:txbxContent>
                      </v:textbox>
                    </v:roundrect>
                  </w:pict>
                </mc:Fallback>
              </mc:AlternateContent>
            </w:r>
          </w:p>
          <w:p w:rsidR="00CF31FB" w:rsidRDefault="00CF31FB" w:rsidP="00CF31FB">
            <w:r>
              <w:rPr>
                <w:noProof/>
              </w:rPr>
              <mc:AlternateContent>
                <mc:Choice Requires="wps">
                  <w:drawing>
                    <wp:anchor distT="0" distB="0" distL="114300" distR="114300" simplePos="0" relativeHeight="251662336" behindDoc="0" locked="0" layoutInCell="1" allowOverlap="1" wp14:anchorId="59E64B14" wp14:editId="72DB3506">
                      <wp:simplePos x="0" y="0"/>
                      <wp:positionH relativeFrom="column">
                        <wp:posOffset>2434060</wp:posOffset>
                      </wp:positionH>
                      <wp:positionV relativeFrom="paragraph">
                        <wp:posOffset>484094</wp:posOffset>
                      </wp:positionV>
                      <wp:extent cx="0" cy="200484"/>
                      <wp:effectExtent l="0" t="0" r="19050" b="9525"/>
                      <wp:wrapNone/>
                      <wp:docPr id="4" name="Straight Connector 4"/>
                      <wp:cNvGraphicFramePr/>
                      <a:graphic xmlns:a="http://schemas.openxmlformats.org/drawingml/2006/main">
                        <a:graphicData uri="http://schemas.microsoft.com/office/word/2010/wordprocessingShape">
                          <wps:wsp>
                            <wps:cNvCnPr/>
                            <wps:spPr>
                              <a:xfrm>
                                <a:off x="0" y="0"/>
                                <a:ext cx="0" cy="20048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7B13C2C" id="Straight Connector 4"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1.65pt,38.1pt" to="191.6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" strokecolor="#4579b8 [3044]"/>
                  </w:pict>
                </mc:Fallback>
              </mc:AlternateContent>
            </w:r>
            <w:r>
              <w:rPr>
                <w:noProof/>
              </w:rPr>
              <mc:AlternateContent>
                <mc:Choice Requires="wps">
                  <w:drawing>
                    <wp:anchor distT="0" distB="0" distL="114300" distR="114300" simplePos="0" relativeHeight="251663360" behindDoc="0" locked="0" layoutInCell="1" allowOverlap="1" wp14:anchorId="5E8E238F" wp14:editId="0DF712DF">
                      <wp:simplePos x="0" y="0"/>
                      <wp:positionH relativeFrom="column">
                        <wp:posOffset>2425065</wp:posOffset>
                      </wp:positionH>
                      <wp:positionV relativeFrom="paragraph">
                        <wp:posOffset>1476375</wp:posOffset>
                      </wp:positionV>
                      <wp:extent cx="4445" cy="210185"/>
                      <wp:effectExtent l="0" t="0" r="33655" b="18415"/>
                      <wp:wrapNone/>
                      <wp:docPr id="5" name="Straight Connector 5"/>
                      <wp:cNvGraphicFramePr/>
                      <a:graphic xmlns:a="http://schemas.openxmlformats.org/drawingml/2006/main">
                        <a:graphicData uri="http://schemas.microsoft.com/office/word/2010/wordprocessingShape">
                          <wps:wsp>
                            <wps:cNvCnPr/>
                            <wps:spPr>
                              <a:xfrm flipH="1">
                                <a:off x="0" y="0"/>
                                <a:ext cx="4445" cy="2101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315CA7D" id="Straight Connector 5" o:spid="_x0000_s1026" style="position:absolute;flip:x;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0.95pt,116.25pt" to="191.3pt,1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" strokecolor="#4579b8 [3044]"/>
                  </w:pict>
                </mc:Fallback>
              </mc:AlternateContent>
            </w:r>
          </w:p>
          <w:p w:rsidR="00CF31FB" w:rsidRPr="00C27A3A" w:rsidRDefault="00CF31FB" w:rsidP="00236C24">
            <w:pPr>
              <w:jc w:val="center"/>
              <w:rPr>
                <w:rFonts w:cs="Arial"/>
                <w:color w:val="FF0000"/>
                <w:szCs w:val="22"/>
              </w:rPr>
            </w:pPr>
            <w:r>
              <w:rPr>
                <w:noProof/>
              </w:rPr>
              <mc:AlternateContent>
                <mc:Choice Requires="wps">
                  <w:drawing>
                    <wp:anchor distT="0" distB="0" distL="114300" distR="114300" simplePos="0" relativeHeight="251661312" behindDoc="0" locked="0" layoutInCell="1" allowOverlap="1" wp14:anchorId="25C4A5F8" wp14:editId="041FF10A">
                      <wp:simplePos x="0" y="0"/>
                      <wp:positionH relativeFrom="column">
                        <wp:posOffset>1600421</wp:posOffset>
                      </wp:positionH>
                      <wp:positionV relativeFrom="paragraph">
                        <wp:posOffset>1441450</wp:posOffset>
                      </wp:positionV>
                      <wp:extent cx="2567940" cy="540688"/>
                      <wp:effectExtent l="0" t="0" r="22860" b="12065"/>
                      <wp:wrapNone/>
                      <wp:docPr id="3" name="Rounded Rectangle 3"/>
                      <wp:cNvGraphicFramePr/>
                      <a:graphic xmlns:a="http://schemas.openxmlformats.org/drawingml/2006/main">
                        <a:graphicData uri="http://schemas.microsoft.com/office/word/2010/wordprocessingShape">
                          <wps:wsp>
                            <wps:cNvSpPr/>
                            <wps:spPr>
                              <a:xfrm>
                                <a:off x="0" y="0"/>
                                <a:ext cx="2567940" cy="540688"/>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F31FB" w:rsidRDefault="00CF31FB" w:rsidP="00CF31FB">
                                  <w:pPr>
                                    <w:jc w:val="center"/>
                                  </w:pPr>
                                  <w:r>
                                    <w:t>Clinical educator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C4A5F8" id="Rounded Rectangle 3" o:spid="_x0000_s1027" style="position:absolute;left:0;text-align:left;margin-left:126pt;margin-top:113.5pt;width:202.2pt;height:4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" fillcolor="#4f81bd [3204]" strokecolor="#243f60 [1604]" strokeweight="2pt">
                      <v:textbox>
                        <w:txbxContent>
                          <w:p w:rsidR="00CF31FB" w:rsidRDefault="00CF31FB" w:rsidP="00CF31FB">
                            <w:pPr>
                              <w:jc w:val="center"/>
                            </w:pPr>
                            <w:r>
                              <w:t>Clinical educator</w:t>
                            </w:r>
                          </w:p>
                        </w:txbxContent>
                      </v:textbox>
                    </v:roundrect>
                  </w:pict>
                </mc:Fallback>
              </mc:AlternateContent>
            </w:r>
            <w:r>
              <w:rPr>
                <w:noProof/>
              </w:rPr>
              <mc:AlternateContent>
                <mc:Choice Requires="wps">
                  <w:drawing>
                    <wp:anchor distT="0" distB="0" distL="114300" distR="114300" simplePos="0" relativeHeight="251660288" behindDoc="0" locked="0" layoutInCell="1" allowOverlap="1" wp14:anchorId="086817B6" wp14:editId="1C624FE0">
                      <wp:simplePos x="0" y="0"/>
                      <wp:positionH relativeFrom="column">
                        <wp:posOffset>1600835</wp:posOffset>
                      </wp:positionH>
                      <wp:positionV relativeFrom="paragraph">
                        <wp:posOffset>428625</wp:posOffset>
                      </wp:positionV>
                      <wp:extent cx="2385060" cy="718185"/>
                      <wp:effectExtent l="0" t="0" r="15240" b="24765"/>
                      <wp:wrapNone/>
                      <wp:docPr id="1" name="Rounded Rectangle 1"/>
                      <wp:cNvGraphicFramePr/>
                      <a:graphic xmlns:a="http://schemas.openxmlformats.org/drawingml/2006/main">
                        <a:graphicData uri="http://schemas.microsoft.com/office/word/2010/wordprocessingShape">
                          <wps:wsp>
                            <wps:cNvSpPr/>
                            <wps:spPr>
                              <a:xfrm>
                                <a:off x="0" y="0"/>
                                <a:ext cx="2385060" cy="71818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F31FB" w:rsidRDefault="00CF31FB" w:rsidP="00CF31FB">
                                  <w:pPr>
                                    <w:jc w:val="center"/>
                                  </w:pPr>
                                  <w:proofErr w:type="spellStart"/>
                                  <w:r>
                                    <w:t>Seamoor</w:t>
                                  </w:r>
                                  <w:proofErr w:type="spellEnd"/>
                                  <w:r>
                                    <w:t xml:space="preserve"> unit manager/Lead SACT nurse specialist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6817B6" id="Rounded Rectangle 1" o:spid="_x0000_s1028" style="position:absolute;left:0;text-align:left;margin-left:126.05pt;margin-top:33.75pt;width:187.8pt;height:5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" fillcolor="#4f81bd [3204]" strokecolor="#243f60 [1604]" strokeweight="2pt">
                      <v:textbox>
                        <w:txbxContent>
                          <w:p w:rsidR="00CF31FB" w:rsidRDefault="00CF31FB" w:rsidP="00CF31FB">
                            <w:pPr>
                              <w:jc w:val="center"/>
                            </w:pPr>
                            <w:proofErr w:type="spellStart"/>
                            <w:r>
                              <w:t>Seamoor</w:t>
                            </w:r>
                            <w:proofErr w:type="spellEnd"/>
                            <w:r>
                              <w:t xml:space="preserve"> unit manager/Lead SACT nurse specialist</w:t>
                            </w:r>
                          </w:p>
                        </w:txbxContent>
                      </v:textbox>
                    </v:roundrect>
                  </w:pict>
                </mc:Fallback>
              </mc:AlternateContent>
            </w:r>
          </w:p>
        </w:tc>
      </w:tr>
      <w:tr w:rsidR="004B7126" w:rsidRPr="00C27A3A" w:rsidTr="00236C24">
        <w:trPr>
          <w:gridAfter w:val="1"/>
          <w:wAfter w:w="40" w:type="dxa"/>
        </w:trPr>
        <w:tc>
          <w:tcPr>
            <w:tcW w:w="10632" w:type="dxa"/>
          </w:tcPr>
          <w:p w:rsidR="00CF31FB" w:rsidRDefault="00CF31FB" w:rsidP="00236C24">
            <w:pPr>
              <w:rPr>
                <w:rFonts w:cs="Arial"/>
                <w:b/>
                <w:szCs w:val="22"/>
              </w:rPr>
            </w:pPr>
          </w:p>
          <w:p w:rsidR="004B7126" w:rsidRPr="00C27A3A" w:rsidRDefault="004B7126" w:rsidP="00236C24">
            <w:pPr>
              <w:rPr>
                <w:rFonts w:cs="Arial"/>
                <w:b/>
                <w:szCs w:val="22"/>
              </w:rPr>
            </w:pPr>
            <w:r w:rsidRPr="00C27A3A">
              <w:rPr>
                <w:rFonts w:cs="Arial"/>
                <w:b/>
                <w:szCs w:val="22"/>
              </w:rPr>
              <w:t>Key Result Areas/Principal Duties and Responsibilities</w:t>
            </w:r>
          </w:p>
          <w:p w:rsidR="00F124F0" w:rsidRPr="00C27A3A" w:rsidRDefault="00F124F0" w:rsidP="00F84A88">
            <w:pPr>
              <w:spacing w:line="276" w:lineRule="auto"/>
              <w:rPr>
                <w:rFonts w:cs="Arial"/>
                <w:noProof/>
                <w:szCs w:val="22"/>
                <w:lang w:val="en-US" w:eastAsia="en-US"/>
              </w:rPr>
            </w:pPr>
            <w:r w:rsidRPr="00C27A3A">
              <w:rPr>
                <w:rFonts w:cs="Arial"/>
                <w:noProof/>
                <w:szCs w:val="22"/>
                <w:lang w:val="en-US" w:eastAsia="en-US"/>
              </w:rPr>
              <w:t xml:space="preserve">Support the Lead SACT nurse and Seamoor unit manager in monitoring performance and managing the </w:t>
            </w:r>
            <w:r w:rsidRPr="00C27A3A">
              <w:rPr>
                <w:rFonts w:cs="Arial"/>
                <w:noProof/>
                <w:szCs w:val="22"/>
                <w:lang w:val="en-US" w:eastAsia="en-US"/>
              </w:rPr>
              <w:lastRenderedPageBreak/>
              <w:t>nursing team in the haem-oncology unit, ensuring Competancy and Training</w:t>
            </w:r>
            <w:r w:rsidR="00F84A88" w:rsidRPr="00C27A3A">
              <w:rPr>
                <w:rFonts w:cs="Arial"/>
                <w:noProof/>
                <w:szCs w:val="22"/>
                <w:lang w:val="en-US" w:eastAsia="en-US"/>
              </w:rPr>
              <w:t xml:space="preserve"> </w:t>
            </w:r>
            <w:r w:rsidRPr="00C27A3A">
              <w:rPr>
                <w:rFonts w:cs="Arial"/>
                <w:noProof/>
                <w:szCs w:val="22"/>
                <w:lang w:val="en-US" w:eastAsia="en-US"/>
              </w:rPr>
              <w:t xml:space="preserve">records are locally maintained and current </w:t>
            </w:r>
          </w:p>
          <w:p w:rsidR="00F124F0" w:rsidRPr="00C27A3A" w:rsidRDefault="00F124F0" w:rsidP="00F124F0">
            <w:pPr>
              <w:spacing w:before="0" w:after="120" w:line="276" w:lineRule="auto"/>
              <w:jc w:val="left"/>
              <w:rPr>
                <w:rFonts w:cs="Arial"/>
                <w:noProof/>
                <w:szCs w:val="22"/>
                <w:lang w:val="en-US" w:eastAsia="en-US"/>
              </w:rPr>
            </w:pPr>
            <w:r w:rsidRPr="00C27A3A">
              <w:rPr>
                <w:rFonts w:cs="Arial"/>
                <w:noProof/>
                <w:szCs w:val="22"/>
                <w:lang w:val="en-US" w:eastAsia="en-US"/>
              </w:rPr>
              <w:t>Give appropriate advice, support and education to staff and trainees</w:t>
            </w:r>
          </w:p>
          <w:p w:rsidR="00F124F0" w:rsidRPr="00C27A3A" w:rsidRDefault="00F124F0" w:rsidP="00F124F0">
            <w:pPr>
              <w:spacing w:before="0" w:after="120" w:line="276" w:lineRule="auto"/>
              <w:jc w:val="left"/>
              <w:rPr>
                <w:rFonts w:cs="Arial"/>
                <w:noProof/>
                <w:szCs w:val="22"/>
                <w:lang w:val="en-US" w:eastAsia="en-US"/>
              </w:rPr>
            </w:pPr>
            <w:r w:rsidRPr="00C27A3A">
              <w:rPr>
                <w:rFonts w:cs="Arial"/>
                <w:noProof/>
                <w:szCs w:val="22"/>
                <w:lang w:val="en-US" w:eastAsia="en-US"/>
              </w:rPr>
              <w:t>To identify the training and development needs of all Nursing staff on the Unit and develop a plan of delivery</w:t>
            </w:r>
          </w:p>
          <w:p w:rsidR="00F124F0" w:rsidRPr="00C27A3A" w:rsidRDefault="00F124F0" w:rsidP="00F124F0">
            <w:pPr>
              <w:spacing w:before="0" w:after="120" w:line="276" w:lineRule="auto"/>
              <w:jc w:val="left"/>
              <w:rPr>
                <w:rFonts w:cs="Arial"/>
                <w:noProof/>
                <w:szCs w:val="22"/>
                <w:lang w:val="en-US" w:eastAsia="en-US"/>
              </w:rPr>
            </w:pPr>
            <w:r w:rsidRPr="00C27A3A">
              <w:rPr>
                <w:rFonts w:cs="Arial"/>
                <w:noProof/>
                <w:szCs w:val="22"/>
                <w:lang w:val="en-US" w:eastAsia="en-US"/>
              </w:rPr>
              <w:t>Provide support and mentorship to nursing staff, to offer 1:1, group and peer clinical supervision</w:t>
            </w:r>
          </w:p>
          <w:p w:rsidR="00F124F0" w:rsidRPr="00C27A3A" w:rsidRDefault="00F124F0" w:rsidP="00F124F0">
            <w:pPr>
              <w:spacing w:before="0" w:after="120" w:line="276" w:lineRule="auto"/>
              <w:jc w:val="left"/>
              <w:rPr>
                <w:rFonts w:cs="Arial"/>
                <w:noProof/>
                <w:szCs w:val="22"/>
                <w:lang w:val="en-US" w:eastAsia="en-US"/>
              </w:rPr>
            </w:pPr>
            <w:r w:rsidRPr="00C27A3A">
              <w:rPr>
                <w:rFonts w:cs="Arial"/>
                <w:noProof/>
                <w:szCs w:val="22"/>
                <w:lang w:val="en-US" w:eastAsia="en-US"/>
              </w:rPr>
              <w:t xml:space="preserve">To maintain clear and accurate training records for all Nursing staff within the unit </w:t>
            </w:r>
          </w:p>
          <w:p w:rsidR="00F124F0" w:rsidRPr="00C27A3A" w:rsidRDefault="00F124F0" w:rsidP="00F124F0">
            <w:pPr>
              <w:spacing w:before="0" w:after="120" w:line="276" w:lineRule="auto"/>
              <w:jc w:val="left"/>
              <w:rPr>
                <w:rFonts w:cs="Arial"/>
                <w:noProof/>
                <w:szCs w:val="22"/>
                <w:lang w:val="en-US" w:eastAsia="en-US"/>
              </w:rPr>
            </w:pPr>
            <w:r w:rsidRPr="00C27A3A">
              <w:rPr>
                <w:rFonts w:cs="Arial"/>
                <w:noProof/>
                <w:szCs w:val="22"/>
                <w:lang w:val="en-US" w:eastAsia="en-US"/>
              </w:rPr>
              <w:t>Assist in maintaining ownership and accountability at clinical level within area of responsibility, ensuring staff compliance with local patient pathway and escalation policies</w:t>
            </w:r>
          </w:p>
          <w:p w:rsidR="00F124F0" w:rsidRPr="00C27A3A" w:rsidRDefault="00F124F0" w:rsidP="00F124F0">
            <w:pPr>
              <w:spacing w:before="0" w:after="120" w:line="276" w:lineRule="auto"/>
              <w:jc w:val="left"/>
              <w:rPr>
                <w:rFonts w:cs="Arial"/>
                <w:noProof/>
                <w:szCs w:val="22"/>
                <w:lang w:val="en-US" w:eastAsia="en-US"/>
              </w:rPr>
            </w:pPr>
            <w:r w:rsidRPr="00C27A3A">
              <w:rPr>
                <w:rFonts w:cs="Arial"/>
                <w:noProof/>
                <w:szCs w:val="22"/>
                <w:lang w:val="en-US" w:eastAsia="en-US"/>
              </w:rPr>
              <w:t>Support the competency framework for the underpinning of knowledge for clinical practice</w:t>
            </w:r>
          </w:p>
          <w:p w:rsidR="00F124F0" w:rsidRPr="00C27A3A" w:rsidRDefault="00F124F0" w:rsidP="00F124F0">
            <w:pPr>
              <w:spacing w:before="0" w:after="120" w:line="276" w:lineRule="auto"/>
              <w:jc w:val="left"/>
              <w:rPr>
                <w:rFonts w:cs="Arial"/>
                <w:noProof/>
                <w:szCs w:val="22"/>
                <w:lang w:val="en-US" w:eastAsia="en-US"/>
              </w:rPr>
            </w:pPr>
            <w:r w:rsidRPr="00C27A3A">
              <w:rPr>
                <w:rFonts w:cs="Arial"/>
                <w:noProof/>
                <w:szCs w:val="22"/>
                <w:lang w:val="en-US" w:eastAsia="en-US"/>
              </w:rPr>
              <w:t>To provide ongoing evidence of achievement</w:t>
            </w:r>
          </w:p>
          <w:p w:rsidR="00F124F0" w:rsidRPr="00C27A3A" w:rsidRDefault="00F124F0" w:rsidP="00F124F0">
            <w:pPr>
              <w:spacing w:before="0" w:after="120" w:line="276" w:lineRule="auto"/>
              <w:jc w:val="left"/>
              <w:rPr>
                <w:rFonts w:cs="Arial"/>
                <w:noProof/>
                <w:szCs w:val="22"/>
                <w:lang w:val="en-US" w:eastAsia="en-US"/>
              </w:rPr>
            </w:pPr>
            <w:r w:rsidRPr="00C27A3A">
              <w:rPr>
                <w:rFonts w:cs="Arial"/>
                <w:noProof/>
                <w:szCs w:val="22"/>
                <w:lang w:val="en-US" w:eastAsia="en-US"/>
              </w:rPr>
              <w:t>To specify and achieve set objectives within a reasonable timeframe</w:t>
            </w:r>
          </w:p>
          <w:p w:rsidR="00F124F0" w:rsidRPr="00C27A3A" w:rsidRDefault="00F124F0" w:rsidP="00F124F0">
            <w:pPr>
              <w:spacing w:before="0" w:after="120" w:line="276" w:lineRule="auto"/>
              <w:jc w:val="left"/>
              <w:rPr>
                <w:rFonts w:cs="Arial"/>
                <w:noProof/>
                <w:szCs w:val="22"/>
                <w:lang w:val="en-US" w:eastAsia="en-US"/>
              </w:rPr>
            </w:pPr>
            <w:r w:rsidRPr="00C27A3A">
              <w:rPr>
                <w:rFonts w:cs="Arial"/>
                <w:noProof/>
                <w:szCs w:val="22"/>
                <w:lang w:val="en-US" w:eastAsia="en-US"/>
              </w:rPr>
              <w:t>Actively support divisional initiatives and issues</w:t>
            </w:r>
          </w:p>
          <w:p w:rsidR="00F124F0" w:rsidRPr="00C27A3A" w:rsidRDefault="00F124F0" w:rsidP="00F124F0">
            <w:pPr>
              <w:spacing w:before="0" w:after="120" w:line="276" w:lineRule="auto"/>
              <w:jc w:val="left"/>
              <w:rPr>
                <w:rFonts w:cs="Arial"/>
                <w:noProof/>
                <w:szCs w:val="22"/>
                <w:lang w:val="en-US" w:eastAsia="en-US"/>
              </w:rPr>
            </w:pPr>
            <w:r w:rsidRPr="00C27A3A">
              <w:rPr>
                <w:rFonts w:cs="Arial"/>
                <w:noProof/>
                <w:szCs w:val="22"/>
                <w:lang w:val="en-US" w:eastAsia="en-US"/>
              </w:rPr>
              <w:t>Assist in the development of the nursing service in line with the modernisation of services working closely with all stakeholders</w:t>
            </w:r>
          </w:p>
          <w:p w:rsidR="00F124F0" w:rsidRPr="00C27A3A" w:rsidRDefault="00F124F0" w:rsidP="00F124F0">
            <w:pPr>
              <w:spacing w:before="0" w:after="120" w:line="276" w:lineRule="auto"/>
              <w:jc w:val="left"/>
              <w:rPr>
                <w:rFonts w:cs="Arial"/>
                <w:noProof/>
                <w:szCs w:val="22"/>
                <w:lang w:val="en-US" w:eastAsia="en-US"/>
              </w:rPr>
            </w:pPr>
            <w:r w:rsidRPr="00C27A3A">
              <w:rPr>
                <w:rFonts w:cs="Arial"/>
                <w:noProof/>
                <w:szCs w:val="22"/>
                <w:lang w:val="en-US" w:eastAsia="en-US"/>
              </w:rPr>
              <w:t>Ensure adherence to clinical governance framework for nursing by ensuring that appropriate policies, protocols, guidelines are in place to support practice</w:t>
            </w:r>
          </w:p>
          <w:p w:rsidR="00F124F0" w:rsidRPr="00C27A3A" w:rsidRDefault="00F124F0" w:rsidP="00F124F0">
            <w:pPr>
              <w:spacing w:before="0" w:after="120" w:line="276" w:lineRule="auto"/>
              <w:jc w:val="left"/>
              <w:rPr>
                <w:rFonts w:cs="Arial"/>
                <w:noProof/>
                <w:szCs w:val="22"/>
                <w:lang w:val="en-US" w:eastAsia="en-US"/>
              </w:rPr>
            </w:pPr>
            <w:r w:rsidRPr="00C27A3A">
              <w:rPr>
                <w:rFonts w:cs="Arial"/>
                <w:noProof/>
                <w:szCs w:val="22"/>
                <w:lang w:val="en-US" w:eastAsia="en-US"/>
              </w:rPr>
              <w:t>Assist in the production and evaluation of data and activity statistics when required</w:t>
            </w:r>
          </w:p>
          <w:p w:rsidR="00F124F0" w:rsidRPr="00C27A3A" w:rsidRDefault="00F124F0" w:rsidP="00F124F0">
            <w:pPr>
              <w:spacing w:before="0" w:after="120" w:line="276" w:lineRule="auto"/>
              <w:jc w:val="left"/>
              <w:rPr>
                <w:rFonts w:cs="Arial"/>
                <w:noProof/>
                <w:szCs w:val="22"/>
                <w:lang w:val="en-US" w:eastAsia="en-US"/>
              </w:rPr>
            </w:pPr>
            <w:r w:rsidRPr="00C27A3A">
              <w:rPr>
                <w:rFonts w:cs="Arial"/>
                <w:noProof/>
                <w:szCs w:val="22"/>
                <w:lang w:val="en-US" w:eastAsia="en-US"/>
              </w:rPr>
              <w:t xml:space="preserve">Represent the unit at Trustwide forums </w:t>
            </w:r>
          </w:p>
          <w:p w:rsidR="00F124F0" w:rsidRPr="00C27A3A" w:rsidRDefault="00F124F0" w:rsidP="00F124F0">
            <w:pPr>
              <w:spacing w:before="0" w:after="120" w:line="276" w:lineRule="auto"/>
              <w:jc w:val="left"/>
              <w:rPr>
                <w:rFonts w:cs="Arial"/>
                <w:noProof/>
                <w:szCs w:val="22"/>
                <w:lang w:val="en-US" w:eastAsia="en-US"/>
              </w:rPr>
            </w:pPr>
            <w:r w:rsidRPr="00C27A3A">
              <w:rPr>
                <w:rFonts w:cs="Arial"/>
                <w:noProof/>
                <w:szCs w:val="22"/>
                <w:lang w:val="en-US" w:eastAsia="en-US"/>
              </w:rPr>
              <w:t>Monitor, maintain and regularly review acceptable standards of care inconjunction with other members of the multidisciplinary team.</w:t>
            </w:r>
          </w:p>
          <w:p w:rsidR="00F124F0" w:rsidRPr="00C27A3A" w:rsidRDefault="00F124F0" w:rsidP="00F124F0">
            <w:pPr>
              <w:spacing w:before="0" w:after="120" w:line="276" w:lineRule="auto"/>
              <w:jc w:val="left"/>
              <w:rPr>
                <w:rFonts w:cs="Arial"/>
                <w:noProof/>
                <w:szCs w:val="22"/>
                <w:lang w:val="en-US" w:eastAsia="en-US"/>
              </w:rPr>
            </w:pPr>
            <w:r w:rsidRPr="00C27A3A">
              <w:rPr>
                <w:rFonts w:cs="Arial"/>
                <w:noProof/>
                <w:szCs w:val="22"/>
                <w:lang w:val="en-US" w:eastAsia="en-US"/>
              </w:rPr>
              <w:t>Ensure that all nursing procedures are carried out in accordance with the Trust’s policies, acting as a role model for good practice within the nursing team.</w:t>
            </w:r>
          </w:p>
          <w:p w:rsidR="00F124F0" w:rsidRPr="00C27A3A" w:rsidRDefault="00F124F0" w:rsidP="00F124F0">
            <w:pPr>
              <w:spacing w:before="0" w:after="120" w:line="276" w:lineRule="auto"/>
              <w:jc w:val="left"/>
              <w:rPr>
                <w:rFonts w:cs="Arial"/>
                <w:noProof/>
                <w:szCs w:val="22"/>
                <w:lang w:val="en-US" w:eastAsia="en-US"/>
              </w:rPr>
            </w:pPr>
            <w:r w:rsidRPr="00C27A3A">
              <w:rPr>
                <w:rFonts w:cs="Arial"/>
                <w:noProof/>
                <w:szCs w:val="22"/>
                <w:lang w:val="en-US" w:eastAsia="en-US"/>
              </w:rPr>
              <w:t xml:space="preserve">Cooperate and communicate clearly and professionally with all members of the multidisciplinary team to facilitate effective provision of care and treatment. </w:t>
            </w:r>
          </w:p>
          <w:p w:rsidR="00F124F0" w:rsidRPr="00C27A3A" w:rsidRDefault="00F124F0" w:rsidP="00F124F0">
            <w:pPr>
              <w:spacing w:before="0" w:after="120" w:line="276" w:lineRule="auto"/>
              <w:jc w:val="left"/>
              <w:rPr>
                <w:rFonts w:cs="Arial"/>
                <w:noProof/>
                <w:szCs w:val="22"/>
                <w:lang w:val="en-US" w:eastAsia="en-US"/>
              </w:rPr>
            </w:pPr>
            <w:r w:rsidRPr="00C27A3A">
              <w:rPr>
                <w:rFonts w:cs="Arial"/>
                <w:noProof/>
                <w:szCs w:val="22"/>
                <w:lang w:val="en-US" w:eastAsia="en-US"/>
              </w:rPr>
              <w:t>Responsible for maintaining up-to-date, accurate and comprehensive paper and electronic records and ensuring that all records on the Ward / Unit / Department are completed to the agreed standard..</w:t>
            </w:r>
          </w:p>
          <w:p w:rsidR="00F124F0" w:rsidRPr="00C27A3A" w:rsidRDefault="00F124F0" w:rsidP="00F124F0">
            <w:pPr>
              <w:spacing w:before="0" w:after="120" w:line="276" w:lineRule="auto"/>
              <w:jc w:val="left"/>
              <w:rPr>
                <w:rFonts w:cs="Arial"/>
                <w:noProof/>
                <w:szCs w:val="22"/>
                <w:lang w:val="en-US" w:eastAsia="en-US"/>
              </w:rPr>
            </w:pPr>
            <w:r w:rsidRPr="00C27A3A">
              <w:rPr>
                <w:rFonts w:cs="Arial"/>
                <w:noProof/>
                <w:szCs w:val="22"/>
                <w:lang w:val="en-US" w:eastAsia="en-US"/>
              </w:rPr>
              <w:t>Be alert to the health and safety of self, staff, patients and any member of the public on Trust property and comply with and promote the Trusts Health and Safety Policy.</w:t>
            </w:r>
          </w:p>
          <w:p w:rsidR="00F124F0" w:rsidRPr="00C27A3A" w:rsidRDefault="00F124F0" w:rsidP="00F124F0">
            <w:pPr>
              <w:spacing w:before="0" w:after="120" w:line="276" w:lineRule="auto"/>
              <w:jc w:val="left"/>
              <w:rPr>
                <w:rFonts w:cs="Arial"/>
                <w:noProof/>
                <w:szCs w:val="22"/>
                <w:lang w:val="en-US" w:eastAsia="en-US"/>
              </w:rPr>
            </w:pPr>
            <w:r w:rsidRPr="00C27A3A">
              <w:rPr>
                <w:rFonts w:cs="Arial"/>
                <w:noProof/>
                <w:szCs w:val="22"/>
                <w:lang w:val="en-US" w:eastAsia="en-US"/>
              </w:rPr>
              <w:t xml:space="preserve">Responsible for administering Chemotherapy and administer and maintain custody of all medicines, including controlled drugs, adhering at all times to the Trust's Policy on Administration of Medicines. </w:t>
            </w:r>
          </w:p>
          <w:p w:rsidR="00F124F0" w:rsidRPr="00C27A3A" w:rsidRDefault="00F124F0" w:rsidP="00F124F0">
            <w:pPr>
              <w:spacing w:before="0" w:after="120" w:line="276" w:lineRule="auto"/>
              <w:jc w:val="left"/>
              <w:rPr>
                <w:rFonts w:cs="Arial"/>
                <w:noProof/>
                <w:szCs w:val="22"/>
                <w:lang w:val="en-US" w:eastAsia="en-US"/>
              </w:rPr>
            </w:pPr>
            <w:r w:rsidRPr="00C27A3A">
              <w:rPr>
                <w:rFonts w:cs="Arial"/>
                <w:noProof/>
                <w:szCs w:val="22"/>
                <w:lang w:val="en-US" w:eastAsia="en-US"/>
              </w:rPr>
              <w:t xml:space="preserve">Provide direct chemotherapy specialist nursing advice and support. </w:t>
            </w:r>
          </w:p>
          <w:p w:rsidR="004B7126" w:rsidRPr="00C27A3A" w:rsidRDefault="00F124F0" w:rsidP="00D75035">
            <w:pPr>
              <w:tabs>
                <w:tab w:val="num" w:pos="1800"/>
                <w:tab w:val="num" w:pos="2160"/>
              </w:tabs>
              <w:spacing w:before="0" w:after="120" w:line="276" w:lineRule="auto"/>
              <w:rPr>
                <w:rFonts w:cs="Arial"/>
                <w:color w:val="FF0000"/>
                <w:szCs w:val="22"/>
              </w:rPr>
            </w:pPr>
            <w:r w:rsidRPr="00C27A3A">
              <w:rPr>
                <w:rFonts w:eastAsia="Batang" w:cs="Arial"/>
                <w:iCs/>
                <w:szCs w:val="22"/>
                <w:lang w:eastAsia="en-US"/>
              </w:rPr>
              <w:t>I</w:t>
            </w:r>
            <w:r w:rsidRPr="00C27A3A">
              <w:rPr>
                <w:rFonts w:eastAsia="Batang" w:cs="Arial"/>
                <w:szCs w:val="22"/>
                <w:lang w:eastAsia="en-US"/>
              </w:rPr>
              <w:t>dentify and recommend new initiatives to enhance patient care and the current chemotherapy service.</w:t>
            </w:r>
          </w:p>
        </w:tc>
      </w:tr>
      <w:tr w:rsidR="004B7126" w:rsidRPr="00C27A3A" w:rsidTr="00236C24">
        <w:trPr>
          <w:gridAfter w:val="1"/>
          <w:wAfter w:w="40" w:type="dxa"/>
          <w:trHeight w:val="2557"/>
        </w:trPr>
        <w:tc>
          <w:tcPr>
            <w:tcW w:w="10632" w:type="dxa"/>
          </w:tcPr>
          <w:p w:rsidR="004B7126" w:rsidRPr="00C27A3A" w:rsidRDefault="004B7126" w:rsidP="00236C24">
            <w:pPr>
              <w:rPr>
                <w:rFonts w:cs="Arial"/>
                <w:b/>
                <w:szCs w:val="22"/>
              </w:rPr>
            </w:pPr>
            <w:r w:rsidRPr="00C27A3A">
              <w:rPr>
                <w:rFonts w:cs="Arial"/>
                <w:b/>
                <w:szCs w:val="22"/>
              </w:rPr>
              <w:lastRenderedPageBreak/>
              <w:t>Communication and Relationship Skills</w:t>
            </w:r>
          </w:p>
          <w:p w:rsidR="00F124F0" w:rsidRPr="00C27A3A" w:rsidRDefault="00C27A3A" w:rsidP="00236C24">
            <w:pPr>
              <w:rPr>
                <w:rFonts w:cs="Arial"/>
                <w:szCs w:val="22"/>
              </w:rPr>
            </w:pPr>
            <w:r>
              <w:rPr>
                <w:rFonts w:cs="Arial"/>
                <w:szCs w:val="22"/>
              </w:rPr>
              <w:t>Communicate complex and sensitive information with</w:t>
            </w:r>
            <w:r w:rsidR="00F124F0" w:rsidRPr="00C27A3A">
              <w:rPr>
                <w:rFonts w:cs="Arial"/>
                <w:szCs w:val="22"/>
              </w:rPr>
              <w:t xml:space="preserve"> </w:t>
            </w:r>
            <w:proofErr w:type="gramStart"/>
            <w:r w:rsidR="00F124F0" w:rsidRPr="00C27A3A">
              <w:rPr>
                <w:rFonts w:cs="Arial"/>
                <w:szCs w:val="22"/>
              </w:rPr>
              <w:t>staff  in</w:t>
            </w:r>
            <w:proofErr w:type="gramEnd"/>
            <w:r w:rsidR="00F124F0" w:rsidRPr="00C27A3A">
              <w:rPr>
                <w:rFonts w:cs="Arial"/>
                <w:szCs w:val="22"/>
              </w:rPr>
              <w:t xml:space="preserve"> a manner which recognises their different levels of knowledge and different learning styles</w:t>
            </w:r>
          </w:p>
          <w:p w:rsidR="00F124F0" w:rsidRPr="00C27A3A" w:rsidRDefault="00F124F0" w:rsidP="00236C24">
            <w:pPr>
              <w:rPr>
                <w:rFonts w:cs="Arial"/>
                <w:szCs w:val="22"/>
              </w:rPr>
            </w:pPr>
            <w:r w:rsidRPr="00C27A3A">
              <w:rPr>
                <w:rFonts w:cs="Arial"/>
                <w:szCs w:val="22"/>
              </w:rPr>
              <w:t xml:space="preserve">Communicate in a respectful and professional manner </w:t>
            </w:r>
          </w:p>
          <w:p w:rsidR="00F124F0" w:rsidRPr="00C27A3A" w:rsidRDefault="00F124F0" w:rsidP="00236C24">
            <w:pPr>
              <w:rPr>
                <w:rFonts w:cs="Arial"/>
                <w:szCs w:val="22"/>
              </w:rPr>
            </w:pPr>
            <w:r w:rsidRPr="00C27A3A">
              <w:rPr>
                <w:rFonts w:cs="Arial"/>
                <w:szCs w:val="22"/>
              </w:rPr>
              <w:t xml:space="preserve">To be able to communicate with other specialists such as Clinical Nurse specialists, Acute Oncology Team. Clinical Training Team, Quality Improvement Team, Specialist Consultants, partnerships </w:t>
            </w:r>
            <w:proofErr w:type="gramStart"/>
            <w:r w:rsidRPr="00C27A3A">
              <w:rPr>
                <w:rFonts w:cs="Arial"/>
                <w:szCs w:val="22"/>
              </w:rPr>
              <w:t>trusts</w:t>
            </w:r>
            <w:proofErr w:type="gramEnd"/>
            <w:r w:rsidRPr="00C27A3A">
              <w:rPr>
                <w:rFonts w:cs="Arial"/>
                <w:szCs w:val="22"/>
              </w:rPr>
              <w:t xml:space="preserve"> and specialities</w:t>
            </w:r>
            <w:r w:rsidR="005D11C1" w:rsidRPr="00C27A3A">
              <w:rPr>
                <w:rFonts w:cs="Arial"/>
                <w:szCs w:val="22"/>
              </w:rPr>
              <w:t>, Living well beyond cancer</w:t>
            </w:r>
            <w:r w:rsidR="00C27A3A" w:rsidRPr="00C27A3A">
              <w:rPr>
                <w:rFonts w:cs="Arial"/>
                <w:szCs w:val="22"/>
              </w:rPr>
              <w:t>.</w:t>
            </w:r>
          </w:p>
          <w:p w:rsidR="006D5EAE" w:rsidRPr="00C27A3A" w:rsidRDefault="006D5EAE" w:rsidP="00236C24">
            <w:pPr>
              <w:rPr>
                <w:rFonts w:cs="Arial"/>
                <w:szCs w:val="22"/>
              </w:rPr>
            </w:pPr>
            <w:r w:rsidRPr="00C27A3A">
              <w:rPr>
                <w:rFonts w:cs="Arial"/>
                <w:szCs w:val="22"/>
              </w:rPr>
              <w:t>To attend specialist/service provision meetings</w:t>
            </w:r>
            <w:r w:rsidR="00BD3AB0">
              <w:rPr>
                <w:rFonts w:cs="Arial"/>
                <w:szCs w:val="22"/>
              </w:rPr>
              <w:t>.</w:t>
            </w:r>
          </w:p>
          <w:p w:rsidR="00F124F0" w:rsidRPr="00C27A3A" w:rsidRDefault="00F124F0" w:rsidP="00236C24">
            <w:pPr>
              <w:rPr>
                <w:rFonts w:cs="Arial"/>
                <w:szCs w:val="22"/>
              </w:rPr>
            </w:pPr>
            <w:r w:rsidRPr="00C27A3A">
              <w:rPr>
                <w:rFonts w:cs="Arial"/>
                <w:szCs w:val="22"/>
              </w:rPr>
              <w:t>To be able to collaborate with other Trusts such as Royal Devon and Exeter to share learning and expertise</w:t>
            </w:r>
            <w:r w:rsidR="00BD3AB0">
              <w:rPr>
                <w:rFonts w:cs="Arial"/>
                <w:szCs w:val="22"/>
              </w:rPr>
              <w:t>.</w:t>
            </w:r>
          </w:p>
          <w:p w:rsidR="004A07D8" w:rsidRPr="00C27A3A" w:rsidRDefault="004A07D8" w:rsidP="00236C24">
            <w:pPr>
              <w:rPr>
                <w:rFonts w:cs="Arial"/>
                <w:szCs w:val="22"/>
              </w:rPr>
            </w:pPr>
            <w:r w:rsidRPr="00C27A3A">
              <w:rPr>
                <w:rFonts w:cs="Arial"/>
                <w:szCs w:val="22"/>
              </w:rPr>
              <w:t>To be able document and report clearly in all formats</w:t>
            </w:r>
            <w:r w:rsidR="00BD3AB0">
              <w:rPr>
                <w:rFonts w:cs="Arial"/>
                <w:szCs w:val="22"/>
              </w:rPr>
              <w:t>.</w:t>
            </w:r>
          </w:p>
          <w:p w:rsidR="004B7126" w:rsidRPr="00C27A3A" w:rsidRDefault="004B7126" w:rsidP="00236C24">
            <w:pPr>
              <w:rPr>
                <w:rFonts w:cs="Arial"/>
                <w:b/>
                <w:szCs w:val="22"/>
              </w:rPr>
            </w:pPr>
            <w:r w:rsidRPr="00C27A3A">
              <w:rPr>
                <w:rFonts w:cs="Arial"/>
                <w:b/>
                <w:szCs w:val="22"/>
              </w:rPr>
              <w:t>Analytical and Judgement Skills</w:t>
            </w:r>
          </w:p>
          <w:p w:rsidR="005D11C1" w:rsidRPr="00C27A3A" w:rsidRDefault="005D11C1" w:rsidP="00236C24">
            <w:pPr>
              <w:rPr>
                <w:rFonts w:cs="Arial"/>
                <w:szCs w:val="22"/>
              </w:rPr>
            </w:pPr>
            <w:r w:rsidRPr="00C27A3A">
              <w:rPr>
                <w:rFonts w:cs="Arial"/>
                <w:szCs w:val="22"/>
              </w:rPr>
              <w:t>The Postholder should be a critical thinker who can develop the role to suit the needs of the service and service users</w:t>
            </w:r>
          </w:p>
          <w:p w:rsidR="005D11C1" w:rsidRPr="00C27A3A" w:rsidRDefault="005D11C1" w:rsidP="00236C24">
            <w:pPr>
              <w:rPr>
                <w:rFonts w:cs="Arial"/>
                <w:szCs w:val="22"/>
              </w:rPr>
            </w:pPr>
            <w:r w:rsidRPr="00C27A3A">
              <w:rPr>
                <w:rFonts w:cs="Arial"/>
                <w:szCs w:val="22"/>
              </w:rPr>
              <w:t xml:space="preserve">The Postholder should be able to identify and solve </w:t>
            </w:r>
            <w:r w:rsidR="00C27A3A">
              <w:rPr>
                <w:rFonts w:cs="Arial"/>
                <w:szCs w:val="22"/>
              </w:rPr>
              <w:t xml:space="preserve">complex </w:t>
            </w:r>
            <w:r w:rsidRPr="00C27A3A">
              <w:rPr>
                <w:rFonts w:cs="Arial"/>
                <w:szCs w:val="22"/>
              </w:rPr>
              <w:t>problems in a manner that suits the needs of the service user</w:t>
            </w:r>
            <w:r w:rsidR="00C27A3A">
              <w:rPr>
                <w:rFonts w:cs="Arial"/>
                <w:szCs w:val="22"/>
              </w:rPr>
              <w:t>, which</w:t>
            </w:r>
            <w:r w:rsidR="00BD3AB0">
              <w:rPr>
                <w:rFonts w:cs="Arial"/>
                <w:szCs w:val="22"/>
              </w:rPr>
              <w:t xml:space="preserve"> also</w:t>
            </w:r>
            <w:r w:rsidR="00C27A3A">
              <w:rPr>
                <w:rFonts w:cs="Arial"/>
                <w:szCs w:val="22"/>
              </w:rPr>
              <w:t xml:space="preserve"> requires analysis of a range of options. </w:t>
            </w:r>
          </w:p>
          <w:p w:rsidR="004B7126" w:rsidRPr="00C27A3A" w:rsidRDefault="004B7126" w:rsidP="00236C24">
            <w:pPr>
              <w:rPr>
                <w:rFonts w:cs="Arial"/>
                <w:b/>
                <w:szCs w:val="22"/>
              </w:rPr>
            </w:pPr>
            <w:r w:rsidRPr="00C27A3A">
              <w:rPr>
                <w:rFonts w:cs="Arial"/>
                <w:b/>
                <w:szCs w:val="22"/>
              </w:rPr>
              <w:t>Planning and Organisational Skills</w:t>
            </w:r>
          </w:p>
          <w:p w:rsidR="005D11C1" w:rsidRPr="00C27A3A" w:rsidRDefault="005D11C1" w:rsidP="00236C24">
            <w:pPr>
              <w:rPr>
                <w:rFonts w:cs="Arial"/>
                <w:szCs w:val="22"/>
              </w:rPr>
            </w:pPr>
            <w:r w:rsidRPr="00C27A3A">
              <w:rPr>
                <w:rFonts w:cs="Arial"/>
                <w:szCs w:val="22"/>
              </w:rPr>
              <w:t>The post holder should be able to identify</w:t>
            </w:r>
            <w:r w:rsidRPr="00C27A3A">
              <w:rPr>
                <w:rFonts w:cs="Arial"/>
                <w:color w:val="FF0000"/>
                <w:szCs w:val="22"/>
              </w:rPr>
              <w:t xml:space="preserve"> </w:t>
            </w:r>
            <w:r w:rsidRPr="00C27A3A">
              <w:rPr>
                <w:rFonts w:cs="Arial"/>
                <w:szCs w:val="22"/>
              </w:rPr>
              <w:t>the training needs of the nursing team</w:t>
            </w:r>
            <w:r w:rsidR="00BD3AB0">
              <w:rPr>
                <w:rFonts w:cs="Arial"/>
                <w:szCs w:val="22"/>
              </w:rPr>
              <w:t>.</w:t>
            </w:r>
            <w:r w:rsidRPr="00C27A3A">
              <w:rPr>
                <w:rFonts w:cs="Arial"/>
                <w:szCs w:val="22"/>
              </w:rPr>
              <w:t xml:space="preserve"> </w:t>
            </w:r>
          </w:p>
          <w:p w:rsidR="005D11C1" w:rsidRPr="00C27A3A" w:rsidRDefault="005D11C1" w:rsidP="00236C24">
            <w:pPr>
              <w:rPr>
                <w:rFonts w:cs="Arial"/>
                <w:szCs w:val="22"/>
              </w:rPr>
            </w:pPr>
            <w:r w:rsidRPr="00C27A3A">
              <w:rPr>
                <w:rFonts w:cs="Arial"/>
                <w:szCs w:val="22"/>
              </w:rPr>
              <w:t>To be able to plan and deliver appropriate training for the team and individuals</w:t>
            </w:r>
            <w:r w:rsidR="00BD3AB0">
              <w:rPr>
                <w:rFonts w:cs="Arial"/>
                <w:szCs w:val="22"/>
              </w:rPr>
              <w:t>.</w:t>
            </w:r>
          </w:p>
          <w:p w:rsidR="005D11C1" w:rsidRPr="00C27A3A" w:rsidRDefault="005D11C1" w:rsidP="00236C24">
            <w:pPr>
              <w:rPr>
                <w:rFonts w:cs="Arial"/>
                <w:szCs w:val="22"/>
              </w:rPr>
            </w:pPr>
            <w:r w:rsidRPr="00C27A3A">
              <w:rPr>
                <w:rFonts w:cs="Arial"/>
                <w:szCs w:val="22"/>
              </w:rPr>
              <w:t>To work autonomously, to plan their own working day effectively</w:t>
            </w:r>
            <w:r w:rsidR="00BD3AB0">
              <w:rPr>
                <w:rFonts w:cs="Arial"/>
                <w:szCs w:val="22"/>
              </w:rPr>
              <w:t>.</w:t>
            </w:r>
          </w:p>
          <w:p w:rsidR="005D11C1" w:rsidRPr="00C27A3A" w:rsidRDefault="005D11C1" w:rsidP="00236C24">
            <w:pPr>
              <w:rPr>
                <w:rFonts w:cs="Arial"/>
                <w:szCs w:val="22"/>
              </w:rPr>
            </w:pPr>
            <w:r w:rsidRPr="00C27A3A">
              <w:rPr>
                <w:rFonts w:cs="Arial"/>
                <w:szCs w:val="22"/>
              </w:rPr>
              <w:t>To be able to seek out required information and resources</w:t>
            </w:r>
            <w:r w:rsidR="00BD3AB0">
              <w:rPr>
                <w:rFonts w:cs="Arial"/>
                <w:szCs w:val="22"/>
              </w:rPr>
              <w:t>.</w:t>
            </w:r>
          </w:p>
          <w:p w:rsidR="006D5EAE" w:rsidRPr="00C27A3A" w:rsidRDefault="005D11C1" w:rsidP="00236C24">
            <w:pPr>
              <w:rPr>
                <w:rFonts w:cs="Arial"/>
                <w:szCs w:val="22"/>
              </w:rPr>
            </w:pPr>
            <w:r w:rsidRPr="00C27A3A">
              <w:rPr>
                <w:rFonts w:cs="Arial"/>
                <w:szCs w:val="22"/>
              </w:rPr>
              <w:t>To ensure that records are kept and are clear, accurate and auditable</w:t>
            </w:r>
            <w:r w:rsidR="00BD3AB0">
              <w:rPr>
                <w:rFonts w:cs="Arial"/>
                <w:szCs w:val="22"/>
              </w:rPr>
              <w:t>.</w:t>
            </w:r>
          </w:p>
          <w:p w:rsidR="004B7126" w:rsidRPr="00C27A3A" w:rsidRDefault="006D5EAE" w:rsidP="00236C24">
            <w:pPr>
              <w:rPr>
                <w:rFonts w:cs="Arial"/>
                <w:color w:val="FF0000"/>
                <w:szCs w:val="22"/>
              </w:rPr>
            </w:pPr>
            <w:r w:rsidRPr="00C27A3A">
              <w:rPr>
                <w:rFonts w:cs="Arial"/>
                <w:szCs w:val="22"/>
              </w:rPr>
              <w:t>To undertake Audit/incident reviews where required</w:t>
            </w:r>
            <w:r w:rsidR="00BD3AB0">
              <w:rPr>
                <w:rFonts w:cs="Arial"/>
                <w:szCs w:val="22"/>
              </w:rPr>
              <w:t>.</w:t>
            </w:r>
          </w:p>
          <w:p w:rsidR="004B7126" w:rsidRPr="00C27A3A" w:rsidRDefault="004B7126" w:rsidP="00236C24">
            <w:pPr>
              <w:rPr>
                <w:rFonts w:cs="Arial"/>
                <w:b/>
                <w:szCs w:val="22"/>
              </w:rPr>
            </w:pPr>
            <w:r w:rsidRPr="00C27A3A">
              <w:rPr>
                <w:rFonts w:cs="Arial"/>
                <w:b/>
                <w:szCs w:val="22"/>
              </w:rPr>
              <w:t xml:space="preserve">Physical Skills </w:t>
            </w:r>
          </w:p>
          <w:p w:rsidR="006D5EAE" w:rsidRPr="00C27A3A" w:rsidRDefault="006D5EAE" w:rsidP="00236C24">
            <w:pPr>
              <w:rPr>
                <w:rFonts w:cs="Arial"/>
                <w:szCs w:val="22"/>
              </w:rPr>
            </w:pPr>
            <w:r w:rsidRPr="00C27A3A">
              <w:rPr>
                <w:rFonts w:cs="Arial"/>
                <w:szCs w:val="22"/>
              </w:rPr>
              <w:t xml:space="preserve">Should be competent and capable to deliver and practice nursing skills such as Intravenous medications and Chemotherapy and be able to undertake physical activity delivering (supporting the delivery of) nursing care in the </w:t>
            </w:r>
            <w:proofErr w:type="spellStart"/>
            <w:r w:rsidRPr="00C27A3A">
              <w:rPr>
                <w:rFonts w:cs="Arial"/>
                <w:szCs w:val="22"/>
              </w:rPr>
              <w:t>Seamoor</w:t>
            </w:r>
            <w:proofErr w:type="spellEnd"/>
            <w:r w:rsidRPr="00C27A3A">
              <w:rPr>
                <w:rFonts w:cs="Arial"/>
                <w:szCs w:val="22"/>
              </w:rPr>
              <w:t xml:space="preserve"> Unit, which includes long periods of standing. </w:t>
            </w:r>
          </w:p>
          <w:p w:rsidR="006D5EAE" w:rsidRPr="00C27A3A" w:rsidRDefault="006D5EAE" w:rsidP="00236C24">
            <w:pPr>
              <w:rPr>
                <w:rFonts w:cs="Arial"/>
                <w:szCs w:val="22"/>
              </w:rPr>
            </w:pPr>
            <w:r w:rsidRPr="00C27A3A">
              <w:rPr>
                <w:rFonts w:cs="Arial"/>
                <w:szCs w:val="22"/>
              </w:rPr>
              <w:t>Frequent exposure to hazardous substances</w:t>
            </w:r>
            <w:r w:rsidR="00BD3AB0">
              <w:rPr>
                <w:rFonts w:cs="Arial"/>
                <w:szCs w:val="22"/>
              </w:rPr>
              <w:t>.</w:t>
            </w:r>
          </w:p>
          <w:p w:rsidR="004B7126" w:rsidRPr="00C27A3A" w:rsidRDefault="004B7126" w:rsidP="00236C24">
            <w:pPr>
              <w:rPr>
                <w:rFonts w:cs="Arial"/>
                <w:color w:val="FF0000"/>
                <w:szCs w:val="22"/>
              </w:rPr>
            </w:pPr>
            <w:r w:rsidRPr="00C27A3A">
              <w:rPr>
                <w:rFonts w:cs="Arial"/>
                <w:b/>
                <w:szCs w:val="22"/>
              </w:rPr>
              <w:t xml:space="preserve">Responsibility for Patient and Client Care  </w:t>
            </w:r>
          </w:p>
          <w:p w:rsidR="006D5EAE" w:rsidRPr="00C27A3A" w:rsidRDefault="006D5EAE" w:rsidP="00236C24">
            <w:pPr>
              <w:rPr>
                <w:rFonts w:cs="Arial"/>
                <w:szCs w:val="22"/>
              </w:rPr>
            </w:pPr>
            <w:r w:rsidRPr="00C27A3A">
              <w:rPr>
                <w:rFonts w:cs="Arial"/>
                <w:szCs w:val="22"/>
              </w:rPr>
              <w:t xml:space="preserve">The postholder will be able to support in the delivery of </w:t>
            </w:r>
            <w:proofErr w:type="gramStart"/>
            <w:r w:rsidRPr="00C27A3A">
              <w:rPr>
                <w:rFonts w:cs="Arial"/>
                <w:szCs w:val="22"/>
              </w:rPr>
              <w:t>person centred</w:t>
            </w:r>
            <w:proofErr w:type="gramEnd"/>
            <w:r w:rsidRPr="00C27A3A">
              <w:rPr>
                <w:rFonts w:cs="Arial"/>
                <w:szCs w:val="22"/>
              </w:rPr>
              <w:t xml:space="preserve"> care.  </w:t>
            </w:r>
          </w:p>
          <w:p w:rsidR="006D5EAE" w:rsidRPr="00C27A3A" w:rsidRDefault="006D5EAE" w:rsidP="006D5EAE">
            <w:pPr>
              <w:pStyle w:val="bodytext"/>
              <w:spacing w:line="276" w:lineRule="auto"/>
              <w:rPr>
                <w:rFonts w:cs="Arial"/>
                <w:b/>
                <w:szCs w:val="22"/>
              </w:rPr>
            </w:pPr>
            <w:r w:rsidRPr="00C27A3A">
              <w:rPr>
                <w:rFonts w:cs="Arial"/>
                <w:szCs w:val="22"/>
              </w:rPr>
              <w:t>Ensuring standards of excellence</w:t>
            </w:r>
            <w:r w:rsidRPr="00C27A3A">
              <w:rPr>
                <w:rFonts w:cs="Arial"/>
                <w:b/>
                <w:szCs w:val="22"/>
              </w:rPr>
              <w:t xml:space="preserve">. </w:t>
            </w:r>
          </w:p>
          <w:p w:rsidR="006D5EAE" w:rsidRPr="00C27A3A" w:rsidRDefault="006D5EAE" w:rsidP="006D5EAE">
            <w:pPr>
              <w:pStyle w:val="bodytext"/>
              <w:spacing w:line="276" w:lineRule="auto"/>
              <w:rPr>
                <w:rFonts w:cs="Arial"/>
                <w:color w:val="auto"/>
                <w:szCs w:val="22"/>
              </w:rPr>
            </w:pPr>
            <w:r w:rsidRPr="00C27A3A">
              <w:rPr>
                <w:rFonts w:cs="Arial"/>
                <w:color w:val="auto"/>
                <w:szCs w:val="22"/>
              </w:rPr>
              <w:t>Act as the patients’ advocate and ensure that the advocacy role is understood by all staff</w:t>
            </w:r>
          </w:p>
          <w:p w:rsidR="006D5EAE" w:rsidRPr="00C27A3A" w:rsidRDefault="006D5EAE" w:rsidP="006D5EAE">
            <w:pPr>
              <w:pStyle w:val="bodytext"/>
              <w:spacing w:line="276" w:lineRule="auto"/>
              <w:rPr>
                <w:rFonts w:cs="Arial"/>
                <w:color w:val="auto"/>
                <w:szCs w:val="22"/>
              </w:rPr>
            </w:pPr>
            <w:r w:rsidRPr="00C27A3A">
              <w:rPr>
                <w:rFonts w:cs="Arial"/>
                <w:color w:val="auto"/>
                <w:szCs w:val="22"/>
              </w:rPr>
              <w:t>Ensure that privacy and dignity is maintained at all times</w:t>
            </w:r>
          </w:p>
          <w:p w:rsidR="004B7126" w:rsidRPr="00C27A3A" w:rsidRDefault="006D5EAE" w:rsidP="00236C24">
            <w:pPr>
              <w:rPr>
                <w:rFonts w:cs="Arial"/>
                <w:b/>
                <w:szCs w:val="22"/>
              </w:rPr>
            </w:pPr>
            <w:r w:rsidRPr="00C27A3A">
              <w:rPr>
                <w:rFonts w:cs="Arial"/>
                <w:szCs w:val="22"/>
              </w:rPr>
              <w:lastRenderedPageBreak/>
              <w:t>Supporting staff to assess, plan, implement and evaluate nursing care in a holistic</w:t>
            </w:r>
            <w:r w:rsidRPr="00C27A3A">
              <w:rPr>
                <w:rFonts w:cs="Arial"/>
                <w:b/>
                <w:szCs w:val="22"/>
              </w:rPr>
              <w:t xml:space="preserve"> </w:t>
            </w:r>
            <w:r w:rsidRPr="00C27A3A">
              <w:rPr>
                <w:rFonts w:cs="Arial"/>
                <w:szCs w:val="22"/>
              </w:rPr>
              <w:t>manne</w:t>
            </w:r>
            <w:r w:rsidR="00BD3AB0">
              <w:rPr>
                <w:rFonts w:cs="Arial"/>
                <w:szCs w:val="22"/>
              </w:rPr>
              <w:t>r.</w:t>
            </w:r>
          </w:p>
          <w:p w:rsidR="004B7126" w:rsidRPr="00C27A3A" w:rsidRDefault="004B7126" w:rsidP="00236C24">
            <w:pPr>
              <w:rPr>
                <w:rFonts w:cs="Arial"/>
                <w:b/>
                <w:szCs w:val="22"/>
              </w:rPr>
            </w:pPr>
            <w:r w:rsidRPr="00C27A3A">
              <w:rPr>
                <w:rFonts w:cs="Arial"/>
                <w:b/>
                <w:szCs w:val="22"/>
              </w:rPr>
              <w:t>Responsibility for Policy and Service Development</w:t>
            </w:r>
          </w:p>
          <w:p w:rsidR="00F84A88" w:rsidRPr="00C27A3A" w:rsidRDefault="00F84A88" w:rsidP="00236C24">
            <w:pPr>
              <w:rPr>
                <w:rFonts w:cs="Arial"/>
                <w:b/>
                <w:szCs w:val="22"/>
              </w:rPr>
            </w:pPr>
            <w:r w:rsidRPr="00C27A3A">
              <w:rPr>
                <w:rFonts w:eastAsia="Batang" w:cs="Arial"/>
                <w:szCs w:val="22"/>
                <w:lang w:eastAsia="en-US"/>
              </w:rPr>
              <w:t xml:space="preserve">With the Lead SACT Nurse and </w:t>
            </w:r>
            <w:proofErr w:type="spellStart"/>
            <w:r w:rsidRPr="00C27A3A">
              <w:rPr>
                <w:rFonts w:eastAsia="Batang" w:cs="Arial"/>
                <w:szCs w:val="22"/>
                <w:lang w:eastAsia="en-US"/>
              </w:rPr>
              <w:t>Seamoor</w:t>
            </w:r>
            <w:proofErr w:type="spellEnd"/>
            <w:r w:rsidRPr="00C27A3A">
              <w:rPr>
                <w:rFonts w:eastAsia="Batang" w:cs="Arial"/>
                <w:szCs w:val="22"/>
                <w:lang w:eastAsia="en-US"/>
              </w:rPr>
              <w:t xml:space="preserve"> Unit Manager develop Trust policies that relate to the care of patients receiving chemotherapy and to the chemotherapy service</w:t>
            </w:r>
            <w:r w:rsidR="00BD3AB0">
              <w:rPr>
                <w:rFonts w:cs="Arial"/>
                <w:b/>
                <w:szCs w:val="22"/>
              </w:rPr>
              <w:t>.</w:t>
            </w:r>
          </w:p>
          <w:p w:rsidR="004B7126" w:rsidRPr="00C27A3A" w:rsidRDefault="004B7126" w:rsidP="00236C24">
            <w:pPr>
              <w:rPr>
                <w:rFonts w:cs="Arial"/>
                <w:b/>
                <w:szCs w:val="22"/>
              </w:rPr>
            </w:pPr>
            <w:r w:rsidRPr="00C27A3A">
              <w:rPr>
                <w:rFonts w:cs="Arial"/>
                <w:b/>
                <w:szCs w:val="22"/>
              </w:rPr>
              <w:t>Responsibility for Financial and Physical Resources</w:t>
            </w:r>
          </w:p>
          <w:p w:rsidR="00F84A88" w:rsidRPr="00C27A3A" w:rsidRDefault="00F84A88" w:rsidP="00236C24">
            <w:pPr>
              <w:rPr>
                <w:rFonts w:cs="Arial"/>
                <w:szCs w:val="22"/>
              </w:rPr>
            </w:pPr>
            <w:r w:rsidRPr="00C27A3A">
              <w:rPr>
                <w:rFonts w:cs="Arial"/>
                <w:szCs w:val="22"/>
              </w:rPr>
              <w:t>To work within the budget constraints of the department with a regard for appropriate use of resources</w:t>
            </w:r>
          </w:p>
          <w:p w:rsidR="004B7126" w:rsidRDefault="004B7126" w:rsidP="00236C24">
            <w:pPr>
              <w:rPr>
                <w:rFonts w:cs="Arial"/>
                <w:b/>
                <w:szCs w:val="22"/>
              </w:rPr>
            </w:pPr>
            <w:r w:rsidRPr="00C27A3A">
              <w:rPr>
                <w:rFonts w:cs="Arial"/>
                <w:b/>
                <w:szCs w:val="22"/>
              </w:rPr>
              <w:t>Responsibility for Human Resources</w:t>
            </w:r>
          </w:p>
          <w:p w:rsidR="00BD3AB0" w:rsidRPr="00C27A3A" w:rsidRDefault="00BD3AB0" w:rsidP="00BD3AB0">
            <w:pPr>
              <w:rPr>
                <w:rFonts w:cs="Arial"/>
                <w:szCs w:val="22"/>
              </w:rPr>
            </w:pPr>
            <w:r w:rsidRPr="00C27A3A">
              <w:rPr>
                <w:rFonts w:cs="Arial"/>
                <w:szCs w:val="22"/>
              </w:rPr>
              <w:t xml:space="preserve">The Postholder will provide ongoing professional and clinical leadership to the nursing team, identifying core clinical skills and training required to support service delivery and clinical excellence in Chemotherapy. </w:t>
            </w:r>
          </w:p>
          <w:p w:rsidR="00BD3AB0" w:rsidRPr="00C27A3A" w:rsidRDefault="00BD3AB0" w:rsidP="00BD3AB0">
            <w:pPr>
              <w:rPr>
                <w:rFonts w:cs="Arial"/>
                <w:szCs w:val="22"/>
              </w:rPr>
            </w:pPr>
            <w:r w:rsidRPr="00C27A3A">
              <w:rPr>
                <w:rFonts w:cs="Arial"/>
                <w:szCs w:val="22"/>
              </w:rPr>
              <w:t xml:space="preserve">They will develop and deliver clinical training to individuals, teams or groups. They will provide support to Vocational trainees, Student nurses and those undertaking Academic Partnership modules. They will provide supervision and mentorship to more junior members of the team, and new starters, to achieve clinical competencies. </w:t>
            </w:r>
          </w:p>
          <w:p w:rsidR="00BD3AB0" w:rsidRPr="00C27A3A" w:rsidRDefault="00BD3AB0" w:rsidP="00BD3AB0">
            <w:pPr>
              <w:pStyle w:val="Default"/>
              <w:spacing w:line="276" w:lineRule="auto"/>
              <w:jc w:val="both"/>
              <w:rPr>
                <w:sz w:val="22"/>
                <w:szCs w:val="22"/>
              </w:rPr>
            </w:pPr>
            <w:r w:rsidRPr="00C27A3A">
              <w:rPr>
                <w:sz w:val="22"/>
                <w:szCs w:val="22"/>
              </w:rPr>
              <w:t xml:space="preserve">The postholder will work closely with the </w:t>
            </w:r>
            <w:proofErr w:type="spellStart"/>
            <w:r w:rsidRPr="00C27A3A">
              <w:rPr>
                <w:sz w:val="22"/>
                <w:szCs w:val="22"/>
              </w:rPr>
              <w:t>Seamoor</w:t>
            </w:r>
            <w:proofErr w:type="spellEnd"/>
            <w:r w:rsidRPr="00C27A3A">
              <w:rPr>
                <w:sz w:val="22"/>
                <w:szCs w:val="22"/>
              </w:rPr>
              <w:t xml:space="preserve"> Unit Manager, Lead SACT nurse, Clinical Nurse specialists, the Quality Improvement Team and Clinical training teams to monitor and deliver training for excellent nursing practice within the department.</w:t>
            </w:r>
          </w:p>
          <w:p w:rsidR="00BD3AB0" w:rsidRPr="00C27A3A" w:rsidRDefault="00BD3AB0" w:rsidP="00BD3AB0">
            <w:pPr>
              <w:pStyle w:val="Default"/>
              <w:spacing w:line="276" w:lineRule="auto"/>
              <w:jc w:val="both"/>
              <w:rPr>
                <w:sz w:val="22"/>
                <w:szCs w:val="22"/>
              </w:rPr>
            </w:pPr>
          </w:p>
          <w:p w:rsidR="00BD3AB0" w:rsidRPr="00C27A3A" w:rsidRDefault="00BD3AB0" w:rsidP="00BD3AB0">
            <w:pPr>
              <w:pStyle w:val="Default"/>
              <w:spacing w:line="276" w:lineRule="auto"/>
              <w:jc w:val="both"/>
              <w:rPr>
                <w:sz w:val="22"/>
                <w:szCs w:val="22"/>
              </w:rPr>
            </w:pPr>
            <w:r w:rsidRPr="00C27A3A">
              <w:rPr>
                <w:sz w:val="22"/>
                <w:szCs w:val="22"/>
              </w:rPr>
              <w:t xml:space="preserve">The post holder will keep accurate records of staff training and </w:t>
            </w:r>
            <w:r>
              <w:rPr>
                <w:sz w:val="22"/>
                <w:szCs w:val="22"/>
              </w:rPr>
              <w:t xml:space="preserve">1:1 clinical </w:t>
            </w:r>
            <w:r w:rsidRPr="00C27A3A">
              <w:rPr>
                <w:sz w:val="22"/>
                <w:szCs w:val="22"/>
              </w:rPr>
              <w:t xml:space="preserve">supervision including goals and outcomes. </w:t>
            </w:r>
          </w:p>
          <w:p w:rsidR="00F84A88" w:rsidRPr="00C27A3A" w:rsidRDefault="00F84A88" w:rsidP="00236C24">
            <w:pPr>
              <w:rPr>
                <w:rFonts w:cs="Arial"/>
                <w:szCs w:val="22"/>
              </w:rPr>
            </w:pPr>
            <w:r w:rsidRPr="00C27A3A">
              <w:rPr>
                <w:rFonts w:cs="Arial"/>
                <w:szCs w:val="22"/>
              </w:rPr>
              <w:t>To act as a mentor and supervisor</w:t>
            </w:r>
          </w:p>
          <w:p w:rsidR="00F84A88" w:rsidRPr="00C27A3A" w:rsidRDefault="00F84A88" w:rsidP="00236C24">
            <w:pPr>
              <w:rPr>
                <w:rFonts w:cs="Arial"/>
                <w:szCs w:val="22"/>
              </w:rPr>
            </w:pPr>
            <w:r w:rsidRPr="00C27A3A">
              <w:rPr>
                <w:rFonts w:cs="Arial"/>
                <w:szCs w:val="22"/>
              </w:rPr>
              <w:t>Support nursing staff to achieve clinical competencies</w:t>
            </w:r>
          </w:p>
          <w:p w:rsidR="00F84A88" w:rsidRPr="00C27A3A" w:rsidRDefault="00F84A88" w:rsidP="00236C24">
            <w:pPr>
              <w:rPr>
                <w:rFonts w:cs="Arial"/>
                <w:szCs w:val="22"/>
              </w:rPr>
            </w:pPr>
            <w:r w:rsidRPr="00C27A3A">
              <w:rPr>
                <w:rFonts w:cs="Arial"/>
                <w:szCs w:val="22"/>
              </w:rPr>
              <w:t xml:space="preserve">Support the </w:t>
            </w:r>
            <w:proofErr w:type="spellStart"/>
            <w:r w:rsidRPr="00C27A3A">
              <w:rPr>
                <w:rFonts w:cs="Arial"/>
                <w:szCs w:val="22"/>
              </w:rPr>
              <w:t>Seamoor</w:t>
            </w:r>
            <w:proofErr w:type="spellEnd"/>
            <w:r w:rsidRPr="00C27A3A">
              <w:rPr>
                <w:rFonts w:cs="Arial"/>
                <w:szCs w:val="22"/>
              </w:rPr>
              <w:t xml:space="preserve"> unit manager with Capability management</w:t>
            </w:r>
          </w:p>
          <w:p w:rsidR="00F84A88" w:rsidRPr="00C27A3A" w:rsidRDefault="00F84A88" w:rsidP="00236C24">
            <w:pPr>
              <w:rPr>
                <w:rFonts w:cs="Arial"/>
                <w:szCs w:val="22"/>
              </w:rPr>
            </w:pPr>
            <w:r w:rsidRPr="00C27A3A">
              <w:rPr>
                <w:rFonts w:cs="Arial"/>
                <w:szCs w:val="22"/>
              </w:rPr>
              <w:t xml:space="preserve">To reflect on own practice and develop self as needed </w:t>
            </w:r>
          </w:p>
          <w:p w:rsidR="004B7126" w:rsidRPr="00C27A3A" w:rsidRDefault="004B7126" w:rsidP="00236C24">
            <w:pPr>
              <w:rPr>
                <w:rFonts w:cs="Arial"/>
                <w:b/>
                <w:szCs w:val="22"/>
              </w:rPr>
            </w:pPr>
            <w:r w:rsidRPr="00C27A3A">
              <w:rPr>
                <w:rFonts w:cs="Arial"/>
                <w:b/>
                <w:szCs w:val="22"/>
              </w:rPr>
              <w:t xml:space="preserve">Responsibility for Information Resources </w:t>
            </w:r>
          </w:p>
          <w:p w:rsidR="00F84A88" w:rsidRPr="00C27A3A" w:rsidRDefault="00F84A88" w:rsidP="00236C24">
            <w:pPr>
              <w:rPr>
                <w:rFonts w:cs="Arial"/>
                <w:szCs w:val="22"/>
              </w:rPr>
            </w:pPr>
            <w:r w:rsidRPr="00C27A3A">
              <w:rPr>
                <w:rFonts w:cs="Arial"/>
                <w:szCs w:val="22"/>
              </w:rPr>
              <w:t>Keep accurate training and supervision records</w:t>
            </w:r>
          </w:p>
          <w:p w:rsidR="004A07D8" w:rsidRPr="00C27A3A" w:rsidRDefault="00F84A88" w:rsidP="00236C24">
            <w:pPr>
              <w:rPr>
                <w:rFonts w:cs="Arial"/>
                <w:szCs w:val="22"/>
              </w:rPr>
            </w:pPr>
            <w:r w:rsidRPr="00C27A3A">
              <w:rPr>
                <w:rFonts w:cs="Arial"/>
                <w:szCs w:val="22"/>
              </w:rPr>
              <w:t>To document goals and outcomes for individuals with regular progress reviews</w:t>
            </w:r>
          </w:p>
          <w:p w:rsidR="004B7126" w:rsidRPr="00C27A3A" w:rsidRDefault="004A07D8" w:rsidP="00236C24">
            <w:pPr>
              <w:rPr>
                <w:rFonts w:cs="Arial"/>
                <w:b/>
                <w:szCs w:val="22"/>
              </w:rPr>
            </w:pPr>
            <w:r w:rsidRPr="00C27A3A">
              <w:rPr>
                <w:rFonts w:cs="Arial"/>
                <w:szCs w:val="22"/>
              </w:rPr>
              <w:t xml:space="preserve">To take part in incident reporting and investigation, data collection and </w:t>
            </w:r>
            <w:r w:rsidR="00BD3AB0" w:rsidRPr="00C27A3A">
              <w:rPr>
                <w:rFonts w:cs="Arial"/>
                <w:szCs w:val="22"/>
              </w:rPr>
              <w:t>auditing</w:t>
            </w:r>
            <w:r w:rsidR="00F84A88" w:rsidRPr="00C27A3A">
              <w:rPr>
                <w:rFonts w:cs="Arial"/>
                <w:szCs w:val="22"/>
              </w:rPr>
              <w:t xml:space="preserve"> </w:t>
            </w:r>
          </w:p>
          <w:p w:rsidR="004B7126" w:rsidRPr="00C27A3A" w:rsidRDefault="004B7126" w:rsidP="00236C24">
            <w:pPr>
              <w:rPr>
                <w:rFonts w:cs="Arial"/>
                <w:b/>
                <w:szCs w:val="22"/>
              </w:rPr>
            </w:pPr>
            <w:r w:rsidRPr="00C27A3A">
              <w:rPr>
                <w:rFonts w:cs="Arial"/>
                <w:b/>
                <w:szCs w:val="22"/>
              </w:rPr>
              <w:t xml:space="preserve">Responsibility for Research and Development </w:t>
            </w:r>
          </w:p>
          <w:p w:rsidR="00F84A88" w:rsidRPr="00C27A3A" w:rsidRDefault="00F84A88" w:rsidP="00236C24">
            <w:pPr>
              <w:rPr>
                <w:rFonts w:cs="Arial"/>
                <w:szCs w:val="22"/>
              </w:rPr>
            </w:pPr>
            <w:r w:rsidRPr="00C27A3A">
              <w:rPr>
                <w:rFonts w:cs="Arial"/>
                <w:szCs w:val="22"/>
              </w:rPr>
              <w:t>Be able to participate in research and data collection as required</w:t>
            </w:r>
          </w:p>
          <w:p w:rsidR="004B7126" w:rsidRDefault="00F84A88" w:rsidP="00236C24">
            <w:pPr>
              <w:rPr>
                <w:rFonts w:cs="Arial"/>
                <w:color w:val="FF0000"/>
                <w:szCs w:val="22"/>
              </w:rPr>
            </w:pPr>
            <w:r w:rsidRPr="00C27A3A">
              <w:rPr>
                <w:rFonts w:cs="Arial"/>
                <w:szCs w:val="22"/>
              </w:rPr>
              <w:t>To be able to evidence efficacy of role and the development of staff in the unit</w:t>
            </w:r>
            <w:r w:rsidR="004B7126" w:rsidRPr="00C27A3A">
              <w:rPr>
                <w:rFonts w:cs="Arial"/>
                <w:color w:val="FF0000"/>
                <w:szCs w:val="22"/>
              </w:rPr>
              <w:t>.</w:t>
            </w:r>
          </w:p>
          <w:p w:rsidR="00BD3AB0" w:rsidRDefault="00BD3AB0" w:rsidP="00236C24">
            <w:pPr>
              <w:rPr>
                <w:rFonts w:cs="Arial"/>
                <w:color w:val="FF0000"/>
                <w:szCs w:val="22"/>
              </w:rPr>
            </w:pPr>
          </w:p>
          <w:p w:rsidR="00497EC3" w:rsidRDefault="00497EC3" w:rsidP="00236C24">
            <w:pPr>
              <w:rPr>
                <w:rFonts w:cs="Arial"/>
                <w:color w:val="FF0000"/>
                <w:szCs w:val="22"/>
              </w:rPr>
            </w:pPr>
          </w:p>
          <w:p w:rsidR="00BD3AB0" w:rsidRPr="00C27A3A" w:rsidRDefault="00BD3AB0" w:rsidP="00236C24">
            <w:pPr>
              <w:rPr>
                <w:rFonts w:cs="Arial"/>
                <w:b/>
                <w:color w:val="FF0000"/>
                <w:szCs w:val="22"/>
              </w:rPr>
            </w:pPr>
          </w:p>
          <w:p w:rsidR="004B7126" w:rsidRPr="00C27A3A" w:rsidRDefault="004B7126" w:rsidP="00236C24">
            <w:pPr>
              <w:rPr>
                <w:rFonts w:cs="Arial"/>
                <w:b/>
                <w:szCs w:val="22"/>
              </w:rPr>
            </w:pPr>
            <w:r w:rsidRPr="00C27A3A">
              <w:rPr>
                <w:rFonts w:cs="Arial"/>
                <w:b/>
                <w:szCs w:val="22"/>
              </w:rPr>
              <w:lastRenderedPageBreak/>
              <w:t>Decision Making</w:t>
            </w:r>
          </w:p>
          <w:p w:rsidR="00C8327E" w:rsidRPr="00C27A3A" w:rsidRDefault="00F84A88" w:rsidP="00236C24">
            <w:pPr>
              <w:rPr>
                <w:rFonts w:cs="Arial"/>
                <w:szCs w:val="22"/>
              </w:rPr>
            </w:pPr>
            <w:r w:rsidRPr="00C27A3A">
              <w:rPr>
                <w:rFonts w:cs="Arial"/>
                <w:szCs w:val="22"/>
              </w:rPr>
              <w:t xml:space="preserve">The postholder will work under the </w:t>
            </w:r>
            <w:proofErr w:type="spellStart"/>
            <w:r w:rsidRPr="00C27A3A">
              <w:rPr>
                <w:rFonts w:cs="Arial"/>
                <w:szCs w:val="22"/>
              </w:rPr>
              <w:t>Seamoor</w:t>
            </w:r>
            <w:proofErr w:type="spellEnd"/>
            <w:r w:rsidRPr="00C27A3A">
              <w:rPr>
                <w:rFonts w:cs="Arial"/>
                <w:szCs w:val="22"/>
              </w:rPr>
              <w:t xml:space="preserve"> Unit Manager and Lead SACT nurse but </w:t>
            </w:r>
            <w:proofErr w:type="gramStart"/>
            <w:r w:rsidRPr="00C27A3A">
              <w:rPr>
                <w:rFonts w:cs="Arial"/>
                <w:szCs w:val="22"/>
              </w:rPr>
              <w:t>wil</w:t>
            </w:r>
            <w:r w:rsidR="00C8327E" w:rsidRPr="00C27A3A">
              <w:rPr>
                <w:rFonts w:cs="Arial"/>
                <w:szCs w:val="22"/>
              </w:rPr>
              <w:t>l</w:t>
            </w:r>
            <w:r w:rsidRPr="00C27A3A">
              <w:rPr>
                <w:rFonts w:cs="Arial"/>
                <w:szCs w:val="22"/>
              </w:rPr>
              <w:t xml:space="preserve">  plan</w:t>
            </w:r>
            <w:proofErr w:type="gramEnd"/>
            <w:r w:rsidRPr="00C27A3A">
              <w:rPr>
                <w:rFonts w:cs="Arial"/>
                <w:szCs w:val="22"/>
              </w:rPr>
              <w:t xml:space="preserve"> own workload</w:t>
            </w:r>
          </w:p>
          <w:p w:rsidR="00C8327E" w:rsidRPr="00C27A3A" w:rsidRDefault="00C8327E" w:rsidP="00C8327E">
            <w:pPr>
              <w:pStyle w:val="bodytext"/>
              <w:spacing w:line="276" w:lineRule="auto"/>
              <w:rPr>
                <w:rFonts w:cs="Arial"/>
                <w:color w:val="auto"/>
                <w:szCs w:val="22"/>
              </w:rPr>
            </w:pPr>
            <w:r w:rsidRPr="00C27A3A">
              <w:rPr>
                <w:rFonts w:cs="Arial"/>
                <w:color w:val="auto"/>
                <w:szCs w:val="22"/>
              </w:rPr>
              <w:t>Facilitate decision making within the unit and the development and implementation of unit objectives</w:t>
            </w:r>
          </w:p>
          <w:p w:rsidR="004B7126" w:rsidRPr="00C27A3A" w:rsidRDefault="00C27A3A" w:rsidP="00236C24">
            <w:pPr>
              <w:rPr>
                <w:rFonts w:cs="Arial"/>
                <w:b/>
                <w:szCs w:val="22"/>
              </w:rPr>
            </w:pPr>
            <w:r w:rsidRPr="00C27A3A">
              <w:rPr>
                <w:rFonts w:cs="Arial"/>
                <w:b/>
                <w:szCs w:val="22"/>
              </w:rPr>
              <w:t>P</w:t>
            </w:r>
            <w:r w:rsidR="004B7126" w:rsidRPr="00C27A3A">
              <w:rPr>
                <w:rFonts w:cs="Arial"/>
                <w:b/>
                <w:szCs w:val="22"/>
              </w:rPr>
              <w:t>hysical Effort</w:t>
            </w:r>
          </w:p>
          <w:p w:rsidR="00C8327E" w:rsidRPr="00C27A3A" w:rsidRDefault="00C8327E" w:rsidP="00236C24">
            <w:pPr>
              <w:rPr>
                <w:rFonts w:cs="Arial"/>
                <w:szCs w:val="22"/>
              </w:rPr>
            </w:pPr>
            <w:r w:rsidRPr="00C27A3A">
              <w:rPr>
                <w:rFonts w:cs="Arial"/>
                <w:szCs w:val="22"/>
              </w:rPr>
              <w:t>Long periods of standing</w:t>
            </w:r>
          </w:p>
          <w:p w:rsidR="00CB42CD" w:rsidRPr="00C27A3A" w:rsidRDefault="00C8327E" w:rsidP="00236C24">
            <w:pPr>
              <w:rPr>
                <w:rFonts w:cs="Arial"/>
                <w:color w:val="FF0000"/>
                <w:szCs w:val="22"/>
              </w:rPr>
            </w:pPr>
            <w:r w:rsidRPr="00C27A3A">
              <w:rPr>
                <w:rFonts w:cs="Arial"/>
                <w:szCs w:val="22"/>
              </w:rPr>
              <w:t>Mental effort</w:t>
            </w:r>
            <w:r w:rsidR="004B7126" w:rsidRPr="00C27A3A">
              <w:rPr>
                <w:rFonts w:cs="Arial"/>
                <w:color w:val="FF0000"/>
                <w:szCs w:val="22"/>
              </w:rPr>
              <w:t>.</w:t>
            </w:r>
          </w:p>
          <w:p w:rsidR="004B7126" w:rsidRPr="00C27A3A" w:rsidRDefault="00CB42CD" w:rsidP="00236C24">
            <w:pPr>
              <w:rPr>
                <w:rFonts w:cs="Arial"/>
                <w:b/>
                <w:color w:val="FF0000"/>
                <w:szCs w:val="22"/>
              </w:rPr>
            </w:pPr>
            <w:r w:rsidRPr="00C27A3A">
              <w:rPr>
                <w:rFonts w:cs="Arial"/>
                <w:szCs w:val="22"/>
              </w:rPr>
              <w:t>Exposure to Chemotherapy drugs</w:t>
            </w:r>
            <w:r w:rsidR="004B7126" w:rsidRPr="00C27A3A">
              <w:rPr>
                <w:rFonts w:cs="Arial"/>
                <w:color w:val="FF0000"/>
                <w:szCs w:val="22"/>
              </w:rPr>
              <w:t xml:space="preserve"> </w:t>
            </w:r>
          </w:p>
          <w:p w:rsidR="004B7126" w:rsidRPr="00C27A3A" w:rsidRDefault="004B7126" w:rsidP="00236C24">
            <w:pPr>
              <w:rPr>
                <w:rFonts w:cs="Arial"/>
                <w:b/>
                <w:szCs w:val="22"/>
              </w:rPr>
            </w:pPr>
            <w:r w:rsidRPr="00C27A3A">
              <w:rPr>
                <w:rFonts w:cs="Arial"/>
                <w:b/>
                <w:szCs w:val="22"/>
              </w:rPr>
              <w:t>Mental Effort</w:t>
            </w:r>
          </w:p>
          <w:p w:rsidR="00CB42CD" w:rsidRPr="00C27A3A" w:rsidRDefault="00A16F6C" w:rsidP="00236C24">
            <w:pPr>
              <w:rPr>
                <w:rFonts w:cs="Arial"/>
                <w:color w:val="FF0000"/>
                <w:szCs w:val="22"/>
              </w:rPr>
            </w:pPr>
            <w:r>
              <w:rPr>
                <w:rFonts w:cs="Arial"/>
                <w:szCs w:val="22"/>
              </w:rPr>
              <w:t>Concentration is required to b</w:t>
            </w:r>
            <w:r w:rsidR="00CB42CD" w:rsidRPr="00C27A3A">
              <w:rPr>
                <w:rFonts w:cs="Arial"/>
                <w:szCs w:val="22"/>
              </w:rPr>
              <w:t>e able to prepare Chemotherapy medication</w:t>
            </w:r>
          </w:p>
          <w:p w:rsidR="00CB42CD" w:rsidRPr="00C27A3A" w:rsidRDefault="00CB42CD" w:rsidP="00236C24">
            <w:pPr>
              <w:rPr>
                <w:rFonts w:cs="Arial"/>
                <w:szCs w:val="22"/>
              </w:rPr>
            </w:pPr>
            <w:r w:rsidRPr="00C27A3A">
              <w:rPr>
                <w:rFonts w:cs="Arial"/>
                <w:szCs w:val="22"/>
              </w:rPr>
              <w:t>Have a high level of Emotional intelligence</w:t>
            </w:r>
          </w:p>
          <w:p w:rsidR="00CB42CD" w:rsidRPr="00C27A3A" w:rsidRDefault="00CB42CD" w:rsidP="00236C24">
            <w:pPr>
              <w:rPr>
                <w:rFonts w:cs="Arial"/>
                <w:szCs w:val="22"/>
              </w:rPr>
            </w:pPr>
            <w:r w:rsidRPr="00C27A3A">
              <w:rPr>
                <w:rFonts w:cs="Arial"/>
                <w:szCs w:val="22"/>
              </w:rPr>
              <w:t xml:space="preserve">Have acute </w:t>
            </w:r>
            <w:proofErr w:type="gramStart"/>
            <w:r w:rsidRPr="00C27A3A">
              <w:rPr>
                <w:rFonts w:cs="Arial"/>
                <w:szCs w:val="22"/>
              </w:rPr>
              <w:t>Problem solving</w:t>
            </w:r>
            <w:proofErr w:type="gramEnd"/>
            <w:r w:rsidRPr="00C27A3A">
              <w:rPr>
                <w:rFonts w:cs="Arial"/>
                <w:szCs w:val="22"/>
              </w:rPr>
              <w:t xml:space="preserve"> skills</w:t>
            </w:r>
          </w:p>
          <w:p w:rsidR="004B7126" w:rsidRPr="00C27A3A" w:rsidRDefault="00CB42CD" w:rsidP="00236C24">
            <w:pPr>
              <w:rPr>
                <w:rFonts w:cs="Arial"/>
                <w:color w:val="FF0000"/>
                <w:szCs w:val="22"/>
              </w:rPr>
            </w:pPr>
            <w:r w:rsidRPr="00C27A3A">
              <w:rPr>
                <w:rFonts w:cs="Arial"/>
                <w:szCs w:val="22"/>
              </w:rPr>
              <w:t>Undertake complex drug calculations</w:t>
            </w:r>
            <w:r w:rsidR="004B7126" w:rsidRPr="00C27A3A">
              <w:rPr>
                <w:rFonts w:cs="Arial"/>
                <w:color w:val="FF0000"/>
                <w:szCs w:val="22"/>
              </w:rPr>
              <w:t>.</w:t>
            </w:r>
          </w:p>
          <w:p w:rsidR="00CB42CD" w:rsidRPr="00C27A3A" w:rsidRDefault="00CB42CD" w:rsidP="00236C24">
            <w:pPr>
              <w:rPr>
                <w:rFonts w:cs="Arial"/>
                <w:szCs w:val="22"/>
              </w:rPr>
            </w:pPr>
            <w:r w:rsidRPr="00C27A3A">
              <w:rPr>
                <w:rFonts w:cs="Arial"/>
                <w:szCs w:val="22"/>
              </w:rPr>
              <w:t>Be able to Multi task and prioritise workload</w:t>
            </w:r>
          </w:p>
          <w:p w:rsidR="004B7126" w:rsidRPr="00C27A3A" w:rsidRDefault="004B7126" w:rsidP="00236C24">
            <w:pPr>
              <w:rPr>
                <w:rFonts w:cs="Arial"/>
                <w:b/>
                <w:szCs w:val="22"/>
              </w:rPr>
            </w:pPr>
            <w:r w:rsidRPr="00C27A3A">
              <w:rPr>
                <w:rFonts w:cs="Arial"/>
                <w:b/>
                <w:szCs w:val="22"/>
              </w:rPr>
              <w:t>Emotional Effort</w:t>
            </w:r>
          </w:p>
          <w:p w:rsidR="00CB42CD" w:rsidRPr="00C27A3A" w:rsidRDefault="00CB42CD" w:rsidP="00236C24">
            <w:pPr>
              <w:rPr>
                <w:rFonts w:cs="Arial"/>
                <w:szCs w:val="22"/>
              </w:rPr>
            </w:pPr>
            <w:r w:rsidRPr="00C27A3A">
              <w:rPr>
                <w:rFonts w:cs="Arial"/>
                <w:szCs w:val="22"/>
              </w:rPr>
              <w:t xml:space="preserve">The postholder should have a high level of emotional intelligence </w:t>
            </w:r>
          </w:p>
          <w:p w:rsidR="00CB42CD" w:rsidRPr="00C27A3A" w:rsidRDefault="00CB42CD" w:rsidP="00236C24">
            <w:pPr>
              <w:rPr>
                <w:rFonts w:cs="Arial"/>
                <w:szCs w:val="22"/>
              </w:rPr>
            </w:pPr>
            <w:r w:rsidRPr="00C27A3A">
              <w:rPr>
                <w:rFonts w:cs="Arial"/>
                <w:szCs w:val="22"/>
              </w:rPr>
              <w:t>To be able to deal with staff at difference level in their training and development needs</w:t>
            </w:r>
          </w:p>
          <w:p w:rsidR="00CB42CD" w:rsidRPr="00C27A3A" w:rsidRDefault="00CB42CD" w:rsidP="00236C24">
            <w:pPr>
              <w:rPr>
                <w:rFonts w:cs="Arial"/>
                <w:szCs w:val="22"/>
              </w:rPr>
            </w:pPr>
            <w:r w:rsidRPr="00C27A3A">
              <w:rPr>
                <w:rFonts w:cs="Arial"/>
                <w:szCs w:val="22"/>
              </w:rPr>
              <w:t xml:space="preserve">To </w:t>
            </w:r>
            <w:r w:rsidR="00A16F6C">
              <w:rPr>
                <w:rFonts w:cs="Arial"/>
                <w:szCs w:val="22"/>
              </w:rPr>
              <w:t xml:space="preserve">frequently </w:t>
            </w:r>
            <w:r w:rsidRPr="00C27A3A">
              <w:rPr>
                <w:rFonts w:cs="Arial"/>
                <w:szCs w:val="22"/>
              </w:rPr>
              <w:t>work alongside patients experiencing challenging diagnosis and treatment</w:t>
            </w:r>
          </w:p>
          <w:p w:rsidR="00CB42CD" w:rsidRPr="00C27A3A" w:rsidRDefault="00CB42CD" w:rsidP="00236C24">
            <w:pPr>
              <w:rPr>
                <w:rFonts w:cs="Arial"/>
                <w:szCs w:val="22"/>
              </w:rPr>
            </w:pPr>
            <w:r w:rsidRPr="00C27A3A">
              <w:rPr>
                <w:rFonts w:cs="Arial"/>
                <w:szCs w:val="22"/>
              </w:rPr>
              <w:t xml:space="preserve">To be a positive role model with a focus on staff moral </w:t>
            </w:r>
          </w:p>
          <w:p w:rsidR="004B7126" w:rsidRPr="00C27A3A" w:rsidRDefault="004B7126" w:rsidP="00236C24">
            <w:pPr>
              <w:pStyle w:val="BodyText3"/>
              <w:rPr>
                <w:rFonts w:cs="Arial"/>
                <w:b/>
                <w:sz w:val="22"/>
                <w:szCs w:val="22"/>
              </w:rPr>
            </w:pPr>
            <w:r w:rsidRPr="00C27A3A">
              <w:rPr>
                <w:rFonts w:cs="Arial"/>
                <w:b/>
                <w:sz w:val="22"/>
                <w:szCs w:val="22"/>
              </w:rPr>
              <w:t>Working Conditions</w:t>
            </w:r>
          </w:p>
          <w:p w:rsidR="00CB42CD" w:rsidRPr="00C27A3A" w:rsidRDefault="00CB42CD" w:rsidP="00236C24">
            <w:pPr>
              <w:pStyle w:val="BodyText3"/>
              <w:rPr>
                <w:rFonts w:cs="Arial"/>
                <w:sz w:val="22"/>
                <w:szCs w:val="22"/>
              </w:rPr>
            </w:pPr>
            <w:r w:rsidRPr="00C27A3A">
              <w:rPr>
                <w:rFonts w:cs="Arial"/>
                <w:sz w:val="22"/>
                <w:szCs w:val="22"/>
              </w:rPr>
              <w:t xml:space="preserve">Likely exposure to Chemotherapy drugs, </w:t>
            </w:r>
          </w:p>
          <w:p w:rsidR="00CB42CD" w:rsidRPr="00C27A3A" w:rsidRDefault="00CB42CD" w:rsidP="00236C24">
            <w:pPr>
              <w:pStyle w:val="BodyText3"/>
              <w:rPr>
                <w:rFonts w:cs="Arial"/>
                <w:sz w:val="22"/>
                <w:szCs w:val="22"/>
              </w:rPr>
            </w:pPr>
            <w:r w:rsidRPr="00C27A3A">
              <w:rPr>
                <w:rFonts w:cs="Arial"/>
                <w:sz w:val="22"/>
                <w:szCs w:val="22"/>
              </w:rPr>
              <w:t>Working long shifts with long periods of standing</w:t>
            </w:r>
          </w:p>
          <w:p w:rsidR="00CB42CD" w:rsidRPr="00C27A3A" w:rsidRDefault="00CB42CD" w:rsidP="00236C24">
            <w:pPr>
              <w:pStyle w:val="BodyText3"/>
              <w:rPr>
                <w:rFonts w:cs="Arial"/>
                <w:sz w:val="22"/>
                <w:szCs w:val="22"/>
              </w:rPr>
            </w:pPr>
            <w:r w:rsidRPr="00C27A3A">
              <w:rPr>
                <w:rFonts w:cs="Arial"/>
                <w:sz w:val="22"/>
                <w:szCs w:val="22"/>
              </w:rPr>
              <w:t>Working in PPE</w:t>
            </w:r>
          </w:p>
          <w:p w:rsidR="004B7126" w:rsidRPr="00C27A3A" w:rsidRDefault="00CB42CD" w:rsidP="00236C24">
            <w:pPr>
              <w:pStyle w:val="BodyText3"/>
              <w:rPr>
                <w:rFonts w:cs="Arial"/>
                <w:color w:val="FF0000"/>
                <w:sz w:val="22"/>
                <w:szCs w:val="22"/>
              </w:rPr>
            </w:pPr>
            <w:r w:rsidRPr="00C27A3A">
              <w:rPr>
                <w:rFonts w:cs="Arial"/>
                <w:sz w:val="22"/>
                <w:szCs w:val="22"/>
              </w:rPr>
              <w:t>Working in sometimes busy and pressured situations</w:t>
            </w:r>
            <w:r w:rsidR="004B7126" w:rsidRPr="00C27A3A">
              <w:rPr>
                <w:rFonts w:cs="Arial"/>
                <w:color w:val="FF0000"/>
                <w:sz w:val="22"/>
                <w:szCs w:val="22"/>
              </w:rPr>
              <w:t>.</w:t>
            </w:r>
          </w:p>
        </w:tc>
      </w:tr>
    </w:tbl>
    <w:p w:rsidR="004B7126" w:rsidRPr="00C27A3A" w:rsidRDefault="004B7126" w:rsidP="004B7126">
      <w:pPr>
        <w:ind w:left="-709"/>
        <w:rPr>
          <w:rFonts w:cs="Arial"/>
          <w:szCs w:val="22"/>
        </w:rPr>
      </w:pPr>
      <w:r w:rsidRPr="00C27A3A">
        <w:rPr>
          <w:rFonts w:cs="Arial"/>
          <w:b/>
          <w:szCs w:val="22"/>
        </w:rPr>
        <w:lastRenderedPageBreak/>
        <w:t>GENERAL</w:t>
      </w:r>
    </w:p>
    <w:p w:rsidR="004B7126" w:rsidRPr="00C27A3A" w:rsidRDefault="004B7126" w:rsidP="004B7126">
      <w:pPr>
        <w:ind w:left="-709"/>
        <w:rPr>
          <w:rFonts w:cs="Arial"/>
          <w:szCs w:val="22"/>
        </w:rPr>
      </w:pPr>
      <w:r w:rsidRPr="00C27A3A">
        <w:rPr>
          <w:rFonts w:cs="Arial"/>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4B7126" w:rsidRPr="00C27A3A" w:rsidRDefault="004B7126" w:rsidP="004B7126">
      <w:pPr>
        <w:ind w:left="-709"/>
        <w:rPr>
          <w:rFonts w:cs="Arial"/>
          <w:szCs w:val="22"/>
        </w:rPr>
      </w:pPr>
      <w:r w:rsidRPr="00C27A3A">
        <w:rPr>
          <w:rFonts w:cs="Arial"/>
          <w:szCs w:val="22"/>
        </w:rPr>
        <w:lastRenderedPageBreak/>
        <w:t>We are committed to serving our community.  We aim to co-ordinate our services with secondary and acute care.</w:t>
      </w:r>
    </w:p>
    <w:p w:rsidR="004B7126" w:rsidRPr="00C27A3A" w:rsidRDefault="004B7126" w:rsidP="004B7126">
      <w:pPr>
        <w:ind w:left="-709"/>
        <w:rPr>
          <w:rFonts w:cs="Arial"/>
          <w:szCs w:val="22"/>
        </w:rPr>
      </w:pPr>
      <w:r w:rsidRPr="00C27A3A">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4B7126" w:rsidRPr="00C27A3A" w:rsidRDefault="004B7126" w:rsidP="004B7126">
      <w:pPr>
        <w:ind w:left="-709"/>
        <w:rPr>
          <w:rFonts w:cs="Arial"/>
          <w:szCs w:val="22"/>
        </w:rPr>
      </w:pPr>
      <w:r w:rsidRPr="00C27A3A">
        <w:rPr>
          <w:rFonts w:cs="Arial"/>
          <w:szCs w:val="22"/>
        </w:rPr>
        <w:t>We recruit competent staff whom we support in maintaining and extending their skills in accordance with the needs of the people we serve.  We will pay staff fairly and recognise the whole staff’s commitment to meeting the needs of our patients.</w:t>
      </w:r>
    </w:p>
    <w:p w:rsidR="004B7126" w:rsidRPr="00C27A3A" w:rsidRDefault="004B7126" w:rsidP="004B7126">
      <w:pPr>
        <w:ind w:left="-709"/>
        <w:rPr>
          <w:rFonts w:cs="Arial"/>
          <w:szCs w:val="22"/>
        </w:rPr>
      </w:pPr>
      <w:r w:rsidRPr="00C27A3A">
        <w:rPr>
          <w:rFonts w:cs="Arial"/>
          <w:szCs w:val="22"/>
        </w:rPr>
        <w:t>The Trust operates a '</w:t>
      </w:r>
      <w:proofErr w:type="spellStart"/>
      <w:proofErr w:type="gramStart"/>
      <w:r w:rsidRPr="00C27A3A">
        <w:rPr>
          <w:rFonts w:cs="Arial"/>
          <w:szCs w:val="22"/>
        </w:rPr>
        <w:t>non smoking</w:t>
      </w:r>
      <w:proofErr w:type="spellEnd"/>
      <w:proofErr w:type="gramEnd"/>
      <w:r w:rsidRPr="00C27A3A">
        <w:rPr>
          <w:rFonts w:cs="Arial"/>
          <w:szCs w:val="22"/>
        </w:rPr>
        <w:t>' policy.  Employees are not able to smoke anywhere within the premises of the Trust or when outside on official business.</w:t>
      </w:r>
    </w:p>
    <w:p w:rsidR="004B7126" w:rsidRPr="00C27A3A" w:rsidRDefault="004B7126" w:rsidP="004B7126">
      <w:pPr>
        <w:ind w:left="-709"/>
        <w:rPr>
          <w:rFonts w:cs="Arial"/>
          <w:szCs w:val="22"/>
        </w:rPr>
      </w:pPr>
      <w:r w:rsidRPr="00C27A3A">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4B7126" w:rsidRPr="00C27A3A" w:rsidRDefault="004B7126" w:rsidP="004B7126">
      <w:pPr>
        <w:ind w:left="-709"/>
        <w:rPr>
          <w:rFonts w:cs="Arial"/>
          <w:szCs w:val="22"/>
        </w:rPr>
      </w:pPr>
      <w:r w:rsidRPr="00C27A3A">
        <w:rPr>
          <w:rFonts w:cs="Arial"/>
          <w:szCs w:val="22"/>
        </w:rPr>
        <w:t>If the post holder is required to travel to meet the needs of the job, we will make reasonable adjustments, if required, as defined by the Equality Act 2010.</w:t>
      </w:r>
    </w:p>
    <w:p w:rsidR="004B7126" w:rsidRPr="00C27A3A" w:rsidRDefault="004B7126" w:rsidP="004B7126">
      <w:pPr>
        <w:ind w:left="-709"/>
        <w:rPr>
          <w:rFonts w:cs="Arial"/>
          <w:b/>
          <w:szCs w:val="22"/>
        </w:rPr>
      </w:pPr>
      <w:r w:rsidRPr="00C27A3A">
        <w:rPr>
          <w:rFonts w:cs="Arial"/>
          <w:b/>
          <w:szCs w:val="22"/>
        </w:rPr>
        <w:t>SAFEGUARDING</w:t>
      </w:r>
    </w:p>
    <w:p w:rsidR="004B7126" w:rsidRPr="00C27A3A" w:rsidRDefault="004B7126" w:rsidP="004B7126">
      <w:pPr>
        <w:ind w:left="-709"/>
        <w:rPr>
          <w:rFonts w:cs="Arial"/>
          <w:b/>
          <w:szCs w:val="22"/>
        </w:rPr>
      </w:pPr>
      <w:r w:rsidRPr="00C27A3A">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4B7126" w:rsidRPr="00C27A3A" w:rsidRDefault="004B7126" w:rsidP="004B7126">
      <w:pPr>
        <w:pStyle w:val="ListParagraph"/>
        <w:ind w:left="-709"/>
        <w:rPr>
          <w:rFonts w:cs="Arial"/>
          <w:szCs w:val="22"/>
        </w:rPr>
      </w:pPr>
      <w:r w:rsidRPr="00C27A3A">
        <w:rPr>
          <w:rFonts w:cs="Arial"/>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4B7126" w:rsidRPr="00C27A3A" w:rsidRDefault="004B7126" w:rsidP="004B7126">
      <w:pPr>
        <w:pStyle w:val="ListParagraph"/>
        <w:ind w:left="-709"/>
        <w:rPr>
          <w:rFonts w:cs="Arial"/>
          <w:szCs w:val="22"/>
          <w:lang w:val="en-US"/>
        </w:rPr>
      </w:pPr>
      <w:r w:rsidRPr="00C27A3A">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913105" w:rsidRPr="00C27A3A" w:rsidRDefault="00913105" w:rsidP="00913105">
      <w:pPr>
        <w:ind w:hanging="709"/>
        <w:rPr>
          <w:rFonts w:cs="Arial"/>
          <w:b/>
          <w:bCs/>
          <w:szCs w:val="22"/>
        </w:rPr>
      </w:pPr>
      <w:r w:rsidRPr="00C27A3A">
        <w:rPr>
          <w:rFonts w:cs="Arial"/>
          <w:b/>
          <w:bCs/>
          <w:szCs w:val="22"/>
        </w:rPr>
        <w:t>STAFF HEALTH AND WELLBEING</w:t>
      </w:r>
    </w:p>
    <w:p w:rsidR="00913105" w:rsidRPr="00C27A3A" w:rsidRDefault="00913105" w:rsidP="00913105">
      <w:pPr>
        <w:rPr>
          <w:rFonts w:cs="Arial"/>
          <w:szCs w:val="22"/>
        </w:rPr>
      </w:pPr>
      <w:r w:rsidRPr="00C27A3A">
        <w:rPr>
          <w:rFonts w:cs="Arial"/>
          <w:szCs w:val="22"/>
        </w:rPr>
        <w:t>You must take responsibility for your workplace health and wellbeing:</w:t>
      </w:r>
    </w:p>
    <w:p w:rsidR="00913105" w:rsidRPr="00C27A3A" w:rsidRDefault="00913105" w:rsidP="00913105">
      <w:pPr>
        <w:pStyle w:val="ListParagraph"/>
        <w:numPr>
          <w:ilvl w:val="0"/>
          <w:numId w:val="2"/>
        </w:numPr>
        <w:spacing w:before="0" w:after="0"/>
        <w:jc w:val="left"/>
        <w:rPr>
          <w:rFonts w:cs="Arial"/>
          <w:szCs w:val="22"/>
        </w:rPr>
      </w:pPr>
      <w:r w:rsidRPr="00C27A3A">
        <w:rPr>
          <w:rFonts w:cs="Arial"/>
          <w:szCs w:val="22"/>
        </w:rPr>
        <w:t>Be physically active at work (i.e. take breaks away from your desk, taking the stairs where possible)</w:t>
      </w:r>
    </w:p>
    <w:p w:rsidR="00913105" w:rsidRPr="00C27A3A" w:rsidRDefault="00913105" w:rsidP="00913105">
      <w:pPr>
        <w:pStyle w:val="ListParagraph"/>
        <w:numPr>
          <w:ilvl w:val="0"/>
          <w:numId w:val="2"/>
        </w:numPr>
        <w:spacing w:before="0" w:after="0"/>
        <w:jc w:val="left"/>
        <w:rPr>
          <w:rFonts w:cs="Arial"/>
          <w:szCs w:val="22"/>
        </w:rPr>
      </w:pPr>
      <w:r w:rsidRPr="00C27A3A">
        <w:rPr>
          <w:rFonts w:cs="Arial"/>
          <w:szCs w:val="22"/>
        </w:rPr>
        <w:t>When required, gain support from Occupational Health, Human Resources or other sources.</w:t>
      </w:r>
    </w:p>
    <w:p w:rsidR="00913105" w:rsidRPr="00C27A3A" w:rsidRDefault="00913105" w:rsidP="00913105">
      <w:pPr>
        <w:pStyle w:val="ListParagraph"/>
        <w:numPr>
          <w:ilvl w:val="0"/>
          <w:numId w:val="2"/>
        </w:numPr>
        <w:spacing w:before="0" w:after="0"/>
        <w:jc w:val="left"/>
        <w:rPr>
          <w:rFonts w:cs="Arial"/>
          <w:szCs w:val="22"/>
        </w:rPr>
      </w:pPr>
      <w:r w:rsidRPr="00C27A3A">
        <w:rPr>
          <w:rFonts w:cs="Arial"/>
          <w:szCs w:val="22"/>
        </w:rPr>
        <w:t>Familiarise yourself with the health and wellbeing support available from policies and/or Occupational Health.</w:t>
      </w:r>
    </w:p>
    <w:p w:rsidR="00913105" w:rsidRPr="00C27A3A" w:rsidRDefault="00913105" w:rsidP="00913105">
      <w:pPr>
        <w:pStyle w:val="ListParagraph"/>
        <w:numPr>
          <w:ilvl w:val="0"/>
          <w:numId w:val="2"/>
        </w:numPr>
        <w:spacing w:before="0" w:after="0"/>
        <w:jc w:val="left"/>
        <w:rPr>
          <w:rFonts w:cs="Arial"/>
          <w:szCs w:val="22"/>
        </w:rPr>
      </w:pPr>
      <w:r w:rsidRPr="00C27A3A">
        <w:rPr>
          <w:rFonts w:cs="Arial"/>
          <w:szCs w:val="22"/>
        </w:rPr>
        <w:t xml:space="preserve">Follow the Trust’s health and wellbeing vision of healthy body, healthy mind, healthy you. </w:t>
      </w:r>
    </w:p>
    <w:p w:rsidR="00913105" w:rsidRPr="00C27A3A" w:rsidRDefault="00913105" w:rsidP="00913105">
      <w:pPr>
        <w:rPr>
          <w:rFonts w:cs="Arial"/>
          <w:szCs w:val="22"/>
        </w:rPr>
      </w:pPr>
      <w:r w:rsidRPr="00C27A3A">
        <w:rPr>
          <w:rFonts w:cs="Arial"/>
          <w:szCs w:val="22"/>
        </w:rPr>
        <w:t>If you are a line manager, in addition to the above, it is expected you will:</w:t>
      </w:r>
    </w:p>
    <w:p w:rsidR="00913105" w:rsidRPr="00C27A3A" w:rsidRDefault="00913105" w:rsidP="00913105">
      <w:pPr>
        <w:pStyle w:val="ListParagraph"/>
        <w:numPr>
          <w:ilvl w:val="0"/>
          <w:numId w:val="3"/>
        </w:numPr>
        <w:spacing w:before="0" w:after="0"/>
        <w:jc w:val="left"/>
        <w:rPr>
          <w:rFonts w:cs="Arial"/>
          <w:szCs w:val="22"/>
        </w:rPr>
      </w:pPr>
      <w:r w:rsidRPr="00C27A3A">
        <w:rPr>
          <w:rFonts w:cs="Arial"/>
          <w:szCs w:val="22"/>
        </w:rPr>
        <w:t>Champion health and wellbeing.</w:t>
      </w:r>
    </w:p>
    <w:p w:rsidR="00913105" w:rsidRPr="00C27A3A" w:rsidRDefault="00913105" w:rsidP="00913105">
      <w:pPr>
        <w:pStyle w:val="ListParagraph"/>
        <w:numPr>
          <w:ilvl w:val="0"/>
          <w:numId w:val="3"/>
        </w:numPr>
        <w:spacing w:before="0" w:after="0"/>
        <w:jc w:val="left"/>
        <w:rPr>
          <w:rFonts w:cs="Arial"/>
          <w:szCs w:val="22"/>
        </w:rPr>
      </w:pPr>
      <w:r w:rsidRPr="00C27A3A">
        <w:rPr>
          <w:rFonts w:cs="Arial"/>
          <w:szCs w:val="22"/>
        </w:rPr>
        <w:t>Encourage and support staff engagement in delivery of the service.</w:t>
      </w:r>
    </w:p>
    <w:p w:rsidR="00913105" w:rsidRPr="00C27A3A" w:rsidRDefault="00913105" w:rsidP="00913105">
      <w:pPr>
        <w:pStyle w:val="ListParagraph"/>
        <w:numPr>
          <w:ilvl w:val="0"/>
          <w:numId w:val="3"/>
        </w:numPr>
        <w:spacing w:before="0" w:after="0"/>
        <w:jc w:val="left"/>
        <w:rPr>
          <w:rFonts w:cs="Arial"/>
          <w:szCs w:val="22"/>
        </w:rPr>
      </w:pPr>
      <w:r w:rsidRPr="00C27A3A">
        <w:rPr>
          <w:rFonts w:cs="Arial"/>
          <w:szCs w:val="22"/>
        </w:rPr>
        <w:lastRenderedPageBreak/>
        <w:t>Encourage staff to comment on development and delivery of the service.</w:t>
      </w:r>
    </w:p>
    <w:p w:rsidR="00913105" w:rsidRPr="00C27A3A" w:rsidRDefault="00913105" w:rsidP="00913105">
      <w:pPr>
        <w:pStyle w:val="ListParagraph"/>
        <w:numPr>
          <w:ilvl w:val="0"/>
          <w:numId w:val="3"/>
        </w:numPr>
        <w:spacing w:before="0" w:after="0"/>
        <w:jc w:val="left"/>
        <w:rPr>
          <w:rFonts w:cs="Arial"/>
          <w:szCs w:val="22"/>
        </w:rPr>
      </w:pPr>
      <w:r w:rsidRPr="00C27A3A">
        <w:rPr>
          <w:rFonts w:cs="Arial"/>
          <w:szCs w:val="22"/>
        </w:rPr>
        <w:t>Ensure during 1:1’s / supervision with employees you always check how they are.</w:t>
      </w:r>
    </w:p>
    <w:p w:rsidR="004B7126" w:rsidRPr="00C27A3A" w:rsidRDefault="004B7126" w:rsidP="004B7126">
      <w:pPr>
        <w:ind w:left="-709"/>
        <w:rPr>
          <w:rFonts w:cs="Arial"/>
          <w:b/>
          <w:szCs w:val="22"/>
        </w:rPr>
      </w:pPr>
      <w:r w:rsidRPr="00C27A3A">
        <w:rPr>
          <w:rFonts w:cs="Arial"/>
          <w:b/>
          <w:szCs w:val="22"/>
        </w:rPr>
        <w:t>HEALTH AND SAFETY AT WORK</w:t>
      </w:r>
    </w:p>
    <w:p w:rsidR="004B7126" w:rsidRPr="00C27A3A" w:rsidRDefault="004B7126" w:rsidP="004B7126">
      <w:pPr>
        <w:ind w:left="-709"/>
        <w:rPr>
          <w:rFonts w:cs="Arial"/>
          <w:szCs w:val="22"/>
        </w:rPr>
      </w:pPr>
      <w:r w:rsidRPr="00C27A3A">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4B7126" w:rsidRPr="00C27A3A" w:rsidRDefault="004B7126" w:rsidP="004B7126">
      <w:pPr>
        <w:ind w:left="-709"/>
        <w:rPr>
          <w:rFonts w:cs="Arial"/>
          <w:szCs w:val="22"/>
        </w:rPr>
      </w:pPr>
      <w:r w:rsidRPr="00C27A3A">
        <w:rPr>
          <w:rStyle w:val="HTMLTypewriter"/>
          <w:rFonts w:ascii="Arial" w:hAnsi="Arial" w:cs="Arial"/>
          <w:b/>
          <w:bCs/>
          <w:sz w:val="22"/>
          <w:szCs w:val="22"/>
        </w:rPr>
        <w:t xml:space="preserve">INFECTION CONTROL - ROLE OF ALL STAFF </w:t>
      </w:r>
    </w:p>
    <w:p w:rsidR="004B7126" w:rsidRPr="00C27A3A" w:rsidRDefault="004B7126" w:rsidP="004B7126">
      <w:pPr>
        <w:ind w:left="-709"/>
        <w:rPr>
          <w:rStyle w:val="HTMLTypewriter"/>
          <w:rFonts w:ascii="Arial" w:hAnsi="Arial" w:cs="Arial"/>
          <w:sz w:val="22"/>
          <w:szCs w:val="22"/>
        </w:rPr>
      </w:pPr>
      <w:r w:rsidRPr="00C27A3A">
        <w:rPr>
          <w:rStyle w:val="HTMLTypewriter"/>
          <w:rFonts w:ascii="Arial" w:hAnsi="Arial" w:cs="Arial"/>
          <w:sz w:val="22"/>
          <w:szCs w:val="22"/>
        </w:rPr>
        <w:t>It is the responsibility of all members of staff to provide a high standard of care to patients they are involved with. This includes good infection prevention practice.</w:t>
      </w:r>
    </w:p>
    <w:p w:rsidR="004B7126" w:rsidRPr="00C27A3A" w:rsidRDefault="004B7126" w:rsidP="004B7126">
      <w:pPr>
        <w:ind w:left="-709"/>
        <w:rPr>
          <w:rStyle w:val="HTMLTypewriter"/>
          <w:rFonts w:ascii="Arial" w:hAnsi="Arial" w:cs="Arial"/>
          <w:sz w:val="22"/>
          <w:szCs w:val="22"/>
        </w:rPr>
      </w:pPr>
      <w:r w:rsidRPr="00C27A3A">
        <w:rPr>
          <w:rStyle w:val="HTMLTypewriter"/>
          <w:rFonts w:ascii="Arial" w:hAnsi="Arial" w:cs="Arial"/>
          <w:sz w:val="22"/>
          <w:szCs w:val="22"/>
        </w:rPr>
        <w:t xml:space="preserve">All staff have a responsibility to comply with Infection Prevention and Control policies and procedures, this includes: </w:t>
      </w:r>
    </w:p>
    <w:p w:rsidR="004B7126" w:rsidRPr="00C27A3A"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C27A3A">
        <w:rPr>
          <w:rStyle w:val="HTMLTypewriter"/>
          <w:rFonts w:ascii="Arial" w:hAnsi="Arial" w:cs="Arial"/>
          <w:sz w:val="22"/>
          <w:szCs w:val="22"/>
        </w:rPr>
        <w:t xml:space="preserve">Attending mandatory and role specific infection prevention education and training. </w:t>
      </w:r>
    </w:p>
    <w:p w:rsidR="004B7126" w:rsidRPr="00C27A3A"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C27A3A">
        <w:rPr>
          <w:rStyle w:val="HTMLTypewriter"/>
          <w:rFonts w:ascii="Arial" w:hAnsi="Arial" w:cs="Arial"/>
          <w:sz w:val="22"/>
          <w:szCs w:val="22"/>
        </w:rPr>
        <w:t>Challenging poor infection prevention and control practices.</w:t>
      </w:r>
    </w:p>
    <w:p w:rsidR="004B7126" w:rsidRPr="00C27A3A" w:rsidRDefault="004B7126" w:rsidP="004B7126">
      <w:pPr>
        <w:numPr>
          <w:ilvl w:val="0"/>
          <w:numId w:val="1"/>
        </w:numPr>
        <w:tabs>
          <w:tab w:val="clear" w:pos="360"/>
          <w:tab w:val="num" w:pos="-284"/>
        </w:tabs>
        <w:spacing w:before="0" w:after="0"/>
        <w:ind w:left="-284" w:hanging="425"/>
        <w:jc w:val="left"/>
        <w:rPr>
          <w:rFonts w:eastAsiaTheme="minorHAnsi" w:cs="Arial"/>
          <w:szCs w:val="22"/>
        </w:rPr>
      </w:pPr>
      <w:r w:rsidRPr="00C27A3A">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rsidR="004B7126" w:rsidRPr="00C27A3A" w:rsidRDefault="004B7126" w:rsidP="004B7126">
      <w:pPr>
        <w:ind w:left="-709"/>
        <w:rPr>
          <w:rFonts w:cs="Arial"/>
          <w:b/>
          <w:szCs w:val="22"/>
        </w:rPr>
      </w:pPr>
      <w:r w:rsidRPr="00C27A3A">
        <w:rPr>
          <w:rFonts w:cs="Arial"/>
          <w:b/>
          <w:szCs w:val="22"/>
        </w:rPr>
        <w:t>CONFIDENTIALITY</w:t>
      </w:r>
    </w:p>
    <w:p w:rsidR="004B7126" w:rsidRPr="00C27A3A" w:rsidRDefault="004B7126" w:rsidP="004B7126">
      <w:pPr>
        <w:ind w:left="-709"/>
        <w:rPr>
          <w:rFonts w:cs="Arial"/>
          <w:b/>
          <w:szCs w:val="22"/>
        </w:rPr>
      </w:pPr>
      <w:r w:rsidRPr="00C27A3A">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4B7126" w:rsidRPr="00C27A3A" w:rsidRDefault="004B7126" w:rsidP="004B7126">
      <w:pPr>
        <w:ind w:left="-709"/>
        <w:rPr>
          <w:rFonts w:cs="Arial"/>
          <w:b/>
          <w:szCs w:val="22"/>
        </w:rPr>
      </w:pPr>
    </w:p>
    <w:p w:rsidR="004B7126" w:rsidRPr="00C27A3A" w:rsidRDefault="004B7126" w:rsidP="004B7126">
      <w:pPr>
        <w:ind w:left="-709"/>
        <w:rPr>
          <w:rFonts w:cs="Arial"/>
          <w:b/>
          <w:szCs w:val="22"/>
        </w:rPr>
      </w:pPr>
      <w:r w:rsidRPr="00C27A3A">
        <w:rPr>
          <w:rFonts w:cs="Arial"/>
          <w:b/>
          <w:szCs w:val="22"/>
        </w:rPr>
        <w:t>JOB DESCRIPTION AGREEMENT</w:t>
      </w:r>
    </w:p>
    <w:p w:rsidR="004B7126" w:rsidRPr="00C27A3A" w:rsidRDefault="004B7126" w:rsidP="004B7126">
      <w:pPr>
        <w:ind w:left="-709"/>
        <w:rPr>
          <w:rFonts w:cs="Arial"/>
          <w:b/>
          <w:szCs w:val="22"/>
        </w:rPr>
      </w:pPr>
      <w:r w:rsidRPr="00C27A3A">
        <w:rPr>
          <w:rFonts w:cs="Arial"/>
          <w:b/>
          <w:szCs w:val="22"/>
        </w:rPr>
        <w:t>Job holder’s Signature:</w:t>
      </w:r>
      <w:r w:rsidRPr="00C27A3A">
        <w:rPr>
          <w:rFonts w:cs="Arial"/>
          <w:b/>
          <w:szCs w:val="22"/>
        </w:rPr>
        <w:tab/>
        <w:t>.....................................................................................</w:t>
      </w:r>
    </w:p>
    <w:p w:rsidR="004B7126" w:rsidRPr="00C27A3A" w:rsidRDefault="004B7126" w:rsidP="004B7126">
      <w:pPr>
        <w:ind w:left="-709"/>
        <w:rPr>
          <w:rFonts w:cs="Arial"/>
          <w:b/>
          <w:szCs w:val="22"/>
        </w:rPr>
      </w:pPr>
      <w:r w:rsidRPr="00C27A3A">
        <w:rPr>
          <w:rFonts w:cs="Arial"/>
          <w:b/>
          <w:szCs w:val="22"/>
        </w:rPr>
        <w:t>Date:</w:t>
      </w:r>
      <w:r w:rsidRPr="00C27A3A">
        <w:rPr>
          <w:rFonts w:cs="Arial"/>
          <w:b/>
          <w:szCs w:val="22"/>
        </w:rPr>
        <w:tab/>
      </w:r>
      <w:r w:rsidRPr="00C27A3A">
        <w:rPr>
          <w:rFonts w:cs="Arial"/>
          <w:b/>
          <w:szCs w:val="22"/>
        </w:rPr>
        <w:tab/>
      </w:r>
      <w:r w:rsidRPr="00C27A3A">
        <w:rPr>
          <w:rFonts w:cs="Arial"/>
          <w:b/>
          <w:szCs w:val="22"/>
        </w:rPr>
        <w:tab/>
      </w:r>
      <w:r w:rsidRPr="00C27A3A">
        <w:rPr>
          <w:rFonts w:cs="Arial"/>
          <w:b/>
          <w:szCs w:val="22"/>
        </w:rPr>
        <w:tab/>
        <w:t>.....................................................................................</w:t>
      </w:r>
    </w:p>
    <w:p w:rsidR="004B7126" w:rsidRPr="00C27A3A" w:rsidRDefault="004B7126" w:rsidP="004B7126">
      <w:pPr>
        <w:ind w:left="-709"/>
        <w:rPr>
          <w:rFonts w:cs="Arial"/>
          <w:b/>
          <w:szCs w:val="22"/>
        </w:rPr>
      </w:pPr>
      <w:r w:rsidRPr="00C27A3A">
        <w:rPr>
          <w:rFonts w:cs="Arial"/>
          <w:b/>
          <w:szCs w:val="22"/>
        </w:rPr>
        <w:t>Manager’s Signature:</w:t>
      </w:r>
      <w:r w:rsidRPr="00C27A3A">
        <w:rPr>
          <w:rFonts w:cs="Arial"/>
          <w:b/>
          <w:szCs w:val="22"/>
        </w:rPr>
        <w:tab/>
        <w:t>.....................................................................................</w:t>
      </w:r>
    </w:p>
    <w:p w:rsidR="004B7126" w:rsidRPr="00C27A3A" w:rsidRDefault="004B7126" w:rsidP="004B7126">
      <w:pPr>
        <w:ind w:left="-709"/>
        <w:rPr>
          <w:rFonts w:cs="Arial"/>
          <w:b/>
          <w:szCs w:val="22"/>
        </w:rPr>
      </w:pPr>
      <w:r w:rsidRPr="00C27A3A">
        <w:rPr>
          <w:rFonts w:cs="Arial"/>
          <w:b/>
          <w:szCs w:val="22"/>
        </w:rPr>
        <w:t>Date:</w:t>
      </w:r>
      <w:r w:rsidRPr="00C27A3A">
        <w:rPr>
          <w:rFonts w:cs="Arial"/>
          <w:b/>
          <w:szCs w:val="22"/>
        </w:rPr>
        <w:tab/>
      </w:r>
      <w:r w:rsidRPr="00C27A3A">
        <w:rPr>
          <w:rFonts w:cs="Arial"/>
          <w:b/>
          <w:szCs w:val="22"/>
        </w:rPr>
        <w:tab/>
      </w:r>
      <w:r w:rsidRPr="00C27A3A">
        <w:rPr>
          <w:rFonts w:cs="Arial"/>
          <w:b/>
          <w:szCs w:val="22"/>
        </w:rPr>
        <w:tab/>
      </w:r>
      <w:r w:rsidRPr="00C27A3A">
        <w:rPr>
          <w:rFonts w:cs="Arial"/>
          <w:b/>
          <w:szCs w:val="22"/>
        </w:rPr>
        <w:tab/>
        <w:t>.....................................................................................</w:t>
      </w:r>
    </w:p>
    <w:p w:rsidR="004B7126" w:rsidRPr="00C27A3A" w:rsidRDefault="004B7126" w:rsidP="004B7126">
      <w:pPr>
        <w:ind w:left="-709"/>
        <w:rPr>
          <w:rFonts w:cs="Arial"/>
          <w:szCs w:val="22"/>
        </w:rPr>
      </w:pPr>
    </w:p>
    <w:p w:rsidR="004B7126" w:rsidRPr="00C27A3A" w:rsidRDefault="004B7126" w:rsidP="004B7126">
      <w:pPr>
        <w:tabs>
          <w:tab w:val="left" w:pos="720"/>
        </w:tabs>
        <w:ind w:left="142"/>
        <w:rPr>
          <w:rFonts w:cs="Arial"/>
          <w:b/>
          <w:szCs w:val="22"/>
        </w:rPr>
      </w:pPr>
    </w:p>
    <w:p w:rsidR="004B7126" w:rsidRPr="00C27A3A" w:rsidRDefault="004B7126" w:rsidP="004B7126">
      <w:pPr>
        <w:tabs>
          <w:tab w:val="left" w:pos="-709"/>
        </w:tabs>
        <w:ind w:left="-709"/>
        <w:rPr>
          <w:rFonts w:cs="Arial"/>
          <w:b/>
          <w:szCs w:val="22"/>
        </w:rPr>
      </w:pPr>
      <w:r w:rsidRPr="00C27A3A">
        <w:rPr>
          <w:rFonts w:cs="Arial"/>
          <w:b/>
          <w:szCs w:val="22"/>
        </w:rPr>
        <w:br w:type="page"/>
      </w:r>
      <w:r w:rsidRPr="00C27A3A">
        <w:rPr>
          <w:rFonts w:cs="Arial"/>
          <w:b/>
          <w:szCs w:val="22"/>
        </w:rPr>
        <w:lastRenderedPageBreak/>
        <w:t>PERSON SPECIFICATION</w:t>
      </w:r>
    </w:p>
    <w:p w:rsidR="004B7126" w:rsidRPr="00C27A3A" w:rsidRDefault="004B7126" w:rsidP="004B7126">
      <w:pPr>
        <w:tabs>
          <w:tab w:val="left" w:pos="720"/>
        </w:tabs>
        <w:ind w:left="-709"/>
        <w:rPr>
          <w:rFonts w:cs="Arial"/>
          <w:b/>
          <w:color w:val="FF0000"/>
          <w:szCs w:val="22"/>
        </w:rPr>
      </w:pPr>
      <w:r w:rsidRPr="00C27A3A">
        <w:rPr>
          <w:rFonts w:cs="Arial"/>
          <w:b/>
          <w:szCs w:val="22"/>
        </w:rPr>
        <w:t>POST:</w:t>
      </w:r>
      <w:r w:rsidRPr="00C27A3A">
        <w:rPr>
          <w:rFonts w:cs="Arial"/>
          <w:b/>
          <w:color w:val="FF0000"/>
          <w:szCs w:val="22"/>
        </w:rPr>
        <w:t xml:space="preserve"> </w:t>
      </w:r>
      <w:r w:rsidR="00196498" w:rsidRPr="00C27A3A">
        <w:rPr>
          <w:rFonts w:cs="Arial"/>
          <w:b/>
          <w:szCs w:val="22"/>
        </w:rPr>
        <w:t>Chemotherapy Clinical Practice Facilitator</w:t>
      </w:r>
    </w:p>
    <w:tbl>
      <w:tblPr>
        <w:tblpPr w:leftFromText="180" w:rightFromText="180" w:vertAnchor="text" w:horzAnchor="margin" w:tblpXSpec="center" w:tblpY="221"/>
        <w:tblW w:w="10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86"/>
        <w:gridCol w:w="709"/>
        <w:gridCol w:w="642"/>
        <w:gridCol w:w="283"/>
        <w:gridCol w:w="1026"/>
        <w:gridCol w:w="1984"/>
        <w:gridCol w:w="1246"/>
      </w:tblGrid>
      <w:tr w:rsidR="004B7126" w:rsidRPr="00C27A3A" w:rsidTr="00F63A0C">
        <w:trPr>
          <w:trHeight w:val="1539"/>
        </w:trPr>
        <w:tc>
          <w:tcPr>
            <w:tcW w:w="4286" w:type="dxa"/>
          </w:tcPr>
          <w:p w:rsidR="004B7126" w:rsidRPr="00C27A3A" w:rsidRDefault="004B7126" w:rsidP="00F63A0C">
            <w:pPr>
              <w:tabs>
                <w:tab w:val="left" w:pos="-142"/>
              </w:tabs>
              <w:ind w:left="142"/>
              <w:jc w:val="center"/>
              <w:rPr>
                <w:rFonts w:cs="Arial"/>
                <w:szCs w:val="22"/>
              </w:rPr>
            </w:pPr>
            <w:r w:rsidRPr="00C27A3A">
              <w:rPr>
                <w:rFonts w:cs="Arial"/>
                <w:szCs w:val="22"/>
              </w:rPr>
              <w:t>REQUIREMENTS</w:t>
            </w:r>
          </w:p>
        </w:tc>
        <w:tc>
          <w:tcPr>
            <w:tcW w:w="709" w:type="dxa"/>
          </w:tcPr>
          <w:p w:rsidR="004B7126" w:rsidRPr="00C27A3A" w:rsidRDefault="004B7126" w:rsidP="00F63A0C">
            <w:pPr>
              <w:tabs>
                <w:tab w:val="left" w:pos="720"/>
              </w:tabs>
              <w:ind w:left="142"/>
              <w:jc w:val="center"/>
              <w:rPr>
                <w:rFonts w:cs="Arial"/>
                <w:szCs w:val="22"/>
              </w:rPr>
            </w:pPr>
            <w:r w:rsidRPr="00C27A3A">
              <w:rPr>
                <w:rFonts w:cs="Arial"/>
                <w:szCs w:val="22"/>
              </w:rPr>
              <w:t>E/D*</w:t>
            </w:r>
          </w:p>
        </w:tc>
        <w:tc>
          <w:tcPr>
            <w:tcW w:w="1951" w:type="dxa"/>
            <w:gridSpan w:val="3"/>
          </w:tcPr>
          <w:p w:rsidR="004B7126" w:rsidRPr="00C27A3A" w:rsidRDefault="004B7126" w:rsidP="00F63A0C">
            <w:pPr>
              <w:tabs>
                <w:tab w:val="left" w:pos="720"/>
              </w:tabs>
              <w:ind w:left="142"/>
              <w:jc w:val="center"/>
              <w:rPr>
                <w:rFonts w:cs="Arial"/>
                <w:szCs w:val="22"/>
              </w:rPr>
            </w:pPr>
            <w:r w:rsidRPr="00C27A3A">
              <w:rPr>
                <w:rFonts w:cs="Arial"/>
                <w:szCs w:val="22"/>
              </w:rPr>
              <w:t>HOW TESTED?</w:t>
            </w:r>
          </w:p>
          <w:p w:rsidR="004B7126" w:rsidRPr="00C27A3A" w:rsidRDefault="004B7126" w:rsidP="00F63A0C">
            <w:pPr>
              <w:tabs>
                <w:tab w:val="left" w:pos="720"/>
              </w:tabs>
              <w:ind w:left="142"/>
              <w:jc w:val="center"/>
              <w:rPr>
                <w:rFonts w:cs="Arial"/>
                <w:szCs w:val="22"/>
              </w:rPr>
            </w:pPr>
            <w:r w:rsidRPr="00C27A3A">
              <w:rPr>
                <w:rFonts w:cs="Arial"/>
                <w:szCs w:val="22"/>
              </w:rPr>
              <w:t>Application Form/Interview/Reference/Test</w:t>
            </w:r>
          </w:p>
        </w:tc>
        <w:tc>
          <w:tcPr>
            <w:tcW w:w="1984" w:type="dxa"/>
          </w:tcPr>
          <w:p w:rsidR="004B7126" w:rsidRPr="00C27A3A" w:rsidRDefault="004B7126" w:rsidP="00F63A0C">
            <w:pPr>
              <w:tabs>
                <w:tab w:val="left" w:pos="720"/>
              </w:tabs>
              <w:ind w:left="142"/>
              <w:jc w:val="center"/>
              <w:rPr>
                <w:rFonts w:cs="Arial"/>
                <w:szCs w:val="22"/>
              </w:rPr>
            </w:pPr>
            <w:r w:rsidRPr="00C27A3A">
              <w:rPr>
                <w:rFonts w:cs="Arial"/>
                <w:szCs w:val="22"/>
              </w:rPr>
              <w:t>INTERVIEW COMMENTS</w:t>
            </w:r>
          </w:p>
        </w:tc>
        <w:tc>
          <w:tcPr>
            <w:tcW w:w="1246" w:type="dxa"/>
          </w:tcPr>
          <w:p w:rsidR="004B7126" w:rsidRPr="00C27A3A" w:rsidRDefault="004B7126" w:rsidP="00F63A0C">
            <w:pPr>
              <w:tabs>
                <w:tab w:val="left" w:pos="720"/>
              </w:tabs>
              <w:ind w:left="142"/>
              <w:jc w:val="center"/>
              <w:rPr>
                <w:rFonts w:cs="Arial"/>
                <w:szCs w:val="22"/>
              </w:rPr>
            </w:pPr>
            <w:r w:rsidRPr="00C27A3A">
              <w:rPr>
                <w:rFonts w:cs="Arial"/>
                <w:szCs w:val="22"/>
              </w:rPr>
              <w:t>SCORE</w:t>
            </w:r>
          </w:p>
          <w:p w:rsidR="004B7126" w:rsidRPr="00C27A3A" w:rsidRDefault="004B7126" w:rsidP="00F63A0C">
            <w:pPr>
              <w:tabs>
                <w:tab w:val="left" w:pos="720"/>
              </w:tabs>
              <w:ind w:left="142"/>
              <w:jc w:val="left"/>
              <w:rPr>
                <w:rFonts w:cs="Arial"/>
                <w:szCs w:val="22"/>
              </w:rPr>
            </w:pPr>
            <w:r w:rsidRPr="00C27A3A">
              <w:rPr>
                <w:rFonts w:cs="Arial"/>
                <w:szCs w:val="22"/>
              </w:rPr>
              <w:t xml:space="preserve">(1 </w:t>
            </w:r>
            <w:proofErr w:type="gramStart"/>
            <w:r w:rsidRPr="00C27A3A">
              <w:rPr>
                <w:rFonts w:cs="Arial"/>
                <w:szCs w:val="22"/>
              </w:rPr>
              <w:t>Low  –</w:t>
            </w:r>
            <w:proofErr w:type="gramEnd"/>
            <w:r w:rsidRPr="00C27A3A">
              <w:rPr>
                <w:rFonts w:cs="Arial"/>
                <w:szCs w:val="22"/>
              </w:rPr>
              <w:t xml:space="preserve"> 10 High)</w:t>
            </w:r>
          </w:p>
          <w:p w:rsidR="004B7126" w:rsidRPr="00C27A3A" w:rsidRDefault="004B7126" w:rsidP="00F63A0C">
            <w:pPr>
              <w:tabs>
                <w:tab w:val="left" w:pos="720"/>
              </w:tabs>
              <w:ind w:left="142"/>
              <w:jc w:val="center"/>
              <w:rPr>
                <w:rFonts w:cs="Arial"/>
                <w:szCs w:val="22"/>
              </w:rPr>
            </w:pPr>
          </w:p>
        </w:tc>
      </w:tr>
      <w:tr w:rsidR="004B7126" w:rsidRPr="00C27A3A" w:rsidTr="00F63A0C">
        <w:tc>
          <w:tcPr>
            <w:tcW w:w="4286" w:type="dxa"/>
          </w:tcPr>
          <w:p w:rsidR="004B7126" w:rsidRPr="00C27A3A" w:rsidRDefault="004B7126" w:rsidP="00F63A0C">
            <w:pPr>
              <w:tabs>
                <w:tab w:val="left" w:pos="720"/>
              </w:tabs>
              <w:rPr>
                <w:rFonts w:cs="Arial"/>
                <w:szCs w:val="22"/>
                <w:u w:val="single"/>
              </w:rPr>
            </w:pPr>
            <w:r w:rsidRPr="00C27A3A">
              <w:rPr>
                <w:rFonts w:cs="Arial"/>
                <w:szCs w:val="22"/>
                <w:u w:val="single"/>
              </w:rPr>
              <w:t xml:space="preserve">QUALIFICATIONS/SPECIAL </w:t>
            </w:r>
            <w:proofErr w:type="gramStart"/>
            <w:r w:rsidRPr="00C27A3A">
              <w:rPr>
                <w:rFonts w:cs="Arial"/>
                <w:szCs w:val="22"/>
                <w:u w:val="single"/>
              </w:rPr>
              <w:t>TRAINING :</w:t>
            </w:r>
            <w:proofErr w:type="gramEnd"/>
          </w:p>
          <w:p w:rsidR="00CB42CD" w:rsidRPr="00C27A3A" w:rsidRDefault="00CB42CD" w:rsidP="00F63A0C">
            <w:pPr>
              <w:tabs>
                <w:tab w:val="left" w:pos="720"/>
              </w:tabs>
              <w:jc w:val="left"/>
              <w:rPr>
                <w:rFonts w:cs="Arial"/>
                <w:szCs w:val="22"/>
              </w:rPr>
            </w:pPr>
            <w:r w:rsidRPr="00C27A3A">
              <w:rPr>
                <w:rFonts w:cs="Arial"/>
                <w:szCs w:val="22"/>
              </w:rPr>
              <w:t>Registered Nurse</w:t>
            </w:r>
          </w:p>
          <w:p w:rsidR="00CB42CD" w:rsidRPr="00C27A3A" w:rsidRDefault="00CB42CD" w:rsidP="00CB42CD">
            <w:pPr>
              <w:rPr>
                <w:rFonts w:cs="Arial"/>
                <w:szCs w:val="22"/>
                <w:lang w:eastAsia="en-US"/>
              </w:rPr>
            </w:pPr>
            <w:r w:rsidRPr="00C27A3A">
              <w:rPr>
                <w:rFonts w:cs="Arial"/>
                <w:szCs w:val="22"/>
              </w:rPr>
              <w:t xml:space="preserve">3 years post registration </w:t>
            </w:r>
            <w:proofErr w:type="gramStart"/>
            <w:r w:rsidRPr="00C27A3A">
              <w:rPr>
                <w:rFonts w:cs="Arial"/>
                <w:szCs w:val="22"/>
              </w:rPr>
              <w:t>experience</w:t>
            </w:r>
            <w:r w:rsidR="004B7126" w:rsidRPr="00C27A3A">
              <w:rPr>
                <w:rFonts w:cs="Arial"/>
                <w:color w:val="FF0000"/>
                <w:szCs w:val="22"/>
              </w:rPr>
              <w:t xml:space="preserve"> </w:t>
            </w:r>
            <w:r w:rsidRPr="00C27A3A">
              <w:rPr>
                <w:rFonts w:cs="Arial"/>
                <w:szCs w:val="22"/>
                <w:lang w:eastAsia="en-US"/>
              </w:rPr>
              <w:t xml:space="preserve"> least</w:t>
            </w:r>
            <w:proofErr w:type="gramEnd"/>
            <w:r w:rsidRPr="00C27A3A">
              <w:rPr>
                <w:rFonts w:cs="Arial"/>
                <w:szCs w:val="22"/>
                <w:lang w:eastAsia="en-US"/>
              </w:rPr>
              <w:t xml:space="preserve"> 2 years’ experience in Haematology/oncology care</w:t>
            </w:r>
          </w:p>
          <w:p w:rsidR="00CB42CD" w:rsidRPr="00C27A3A" w:rsidRDefault="00CB42CD" w:rsidP="00CB42CD">
            <w:pPr>
              <w:spacing w:before="0" w:after="0"/>
              <w:jc w:val="left"/>
              <w:rPr>
                <w:rFonts w:cs="Arial"/>
                <w:szCs w:val="22"/>
                <w:lang w:eastAsia="en-US"/>
              </w:rPr>
            </w:pPr>
          </w:p>
          <w:p w:rsidR="00CB42CD" w:rsidRPr="00C27A3A" w:rsidRDefault="00CB42CD" w:rsidP="00CB42CD">
            <w:pPr>
              <w:spacing w:before="0" w:after="120"/>
              <w:jc w:val="left"/>
              <w:rPr>
                <w:rFonts w:cs="Arial"/>
                <w:szCs w:val="22"/>
                <w:lang w:eastAsia="en-US"/>
              </w:rPr>
            </w:pPr>
            <w:r w:rsidRPr="00C27A3A">
              <w:rPr>
                <w:rFonts w:cs="Arial"/>
                <w:szCs w:val="22"/>
                <w:lang w:eastAsia="en-US"/>
              </w:rPr>
              <w:t xml:space="preserve">Evidence of Continuous Professional Development (CPD) at degree level </w:t>
            </w:r>
          </w:p>
          <w:p w:rsidR="00CB42CD" w:rsidRPr="00C27A3A" w:rsidRDefault="00CB42CD" w:rsidP="00CB42CD">
            <w:pPr>
              <w:spacing w:before="0" w:after="120"/>
              <w:jc w:val="left"/>
              <w:rPr>
                <w:rFonts w:cs="Arial"/>
                <w:szCs w:val="22"/>
                <w:lang w:eastAsia="en-US"/>
              </w:rPr>
            </w:pPr>
            <w:r w:rsidRPr="00C27A3A">
              <w:rPr>
                <w:rFonts w:cs="Arial"/>
                <w:szCs w:val="22"/>
                <w:lang w:eastAsia="en-US"/>
              </w:rPr>
              <w:t xml:space="preserve">Accredited administration of Chemotherapy/SACT specific course achieved at degree level </w:t>
            </w:r>
          </w:p>
          <w:p w:rsidR="00CB42CD" w:rsidRPr="00C27A3A" w:rsidRDefault="00CB42CD" w:rsidP="00CB42CD">
            <w:pPr>
              <w:spacing w:before="0" w:after="120"/>
              <w:jc w:val="left"/>
              <w:rPr>
                <w:rFonts w:cs="Arial"/>
                <w:szCs w:val="22"/>
                <w:lang w:eastAsia="en-US"/>
              </w:rPr>
            </w:pPr>
            <w:r w:rsidRPr="00C27A3A">
              <w:rPr>
                <w:rFonts w:cs="Arial"/>
                <w:szCs w:val="22"/>
                <w:lang w:eastAsia="en-US"/>
              </w:rPr>
              <w:t>Relevant experience for at least 2 years administering chemotherapy/SACT on a Haematology/Oncology unit/ward</w:t>
            </w:r>
          </w:p>
          <w:p w:rsidR="00CB42CD" w:rsidRPr="00C27A3A" w:rsidRDefault="00CB42CD" w:rsidP="00CB42CD">
            <w:pPr>
              <w:spacing w:before="0" w:after="120"/>
              <w:jc w:val="left"/>
              <w:rPr>
                <w:rFonts w:cs="Arial"/>
                <w:szCs w:val="22"/>
                <w:lang w:eastAsia="en-US"/>
              </w:rPr>
            </w:pPr>
            <w:r w:rsidRPr="00C27A3A">
              <w:rPr>
                <w:rFonts w:cs="Arial"/>
                <w:szCs w:val="22"/>
                <w:lang w:eastAsia="en-US"/>
              </w:rPr>
              <w:t>UKONS passport or equivalent</w:t>
            </w:r>
          </w:p>
          <w:p w:rsidR="00CB42CD" w:rsidRPr="00C27A3A" w:rsidRDefault="00CB42CD" w:rsidP="00CB42CD">
            <w:pPr>
              <w:spacing w:before="0" w:after="120"/>
              <w:jc w:val="left"/>
              <w:rPr>
                <w:rFonts w:cs="Arial"/>
                <w:szCs w:val="22"/>
                <w:lang w:eastAsia="en-US"/>
              </w:rPr>
            </w:pPr>
            <w:r w:rsidRPr="00C27A3A">
              <w:rPr>
                <w:rFonts w:cs="Arial"/>
                <w:szCs w:val="22"/>
                <w:lang w:eastAsia="en-US"/>
              </w:rPr>
              <w:t>Maintains ongoing clinical competence in field</w:t>
            </w:r>
          </w:p>
          <w:p w:rsidR="00CB42CD" w:rsidRPr="00C27A3A" w:rsidRDefault="00CB42CD" w:rsidP="00CB42CD">
            <w:pPr>
              <w:spacing w:before="0" w:after="120"/>
              <w:jc w:val="left"/>
              <w:rPr>
                <w:rFonts w:cs="Arial"/>
                <w:szCs w:val="22"/>
                <w:lang w:eastAsia="en-US"/>
              </w:rPr>
            </w:pPr>
            <w:r w:rsidRPr="00C27A3A">
              <w:rPr>
                <w:rFonts w:cs="Arial"/>
                <w:szCs w:val="22"/>
                <w:lang w:eastAsia="en-US"/>
              </w:rPr>
              <w:t>Practice Assessor Training</w:t>
            </w:r>
          </w:p>
          <w:p w:rsidR="004B7126" w:rsidRPr="00C27A3A" w:rsidRDefault="004B7126" w:rsidP="00F63A0C">
            <w:pPr>
              <w:tabs>
                <w:tab w:val="left" w:pos="720"/>
              </w:tabs>
              <w:jc w:val="left"/>
              <w:rPr>
                <w:rFonts w:cs="Arial"/>
                <w:color w:val="FF0000"/>
                <w:szCs w:val="22"/>
              </w:rPr>
            </w:pPr>
          </w:p>
        </w:tc>
        <w:tc>
          <w:tcPr>
            <w:tcW w:w="709" w:type="dxa"/>
          </w:tcPr>
          <w:p w:rsidR="004B7126" w:rsidRPr="00C27A3A" w:rsidRDefault="004B7126" w:rsidP="00F63A0C">
            <w:pPr>
              <w:tabs>
                <w:tab w:val="left" w:pos="720"/>
              </w:tabs>
              <w:ind w:left="142"/>
              <w:rPr>
                <w:rFonts w:cs="Arial"/>
                <w:szCs w:val="22"/>
              </w:rPr>
            </w:pPr>
          </w:p>
          <w:p w:rsidR="00D7727C" w:rsidRPr="00C27A3A" w:rsidRDefault="00D7727C" w:rsidP="00D75035">
            <w:pPr>
              <w:tabs>
                <w:tab w:val="left" w:pos="720"/>
              </w:tabs>
              <w:rPr>
                <w:rFonts w:cs="Arial"/>
                <w:szCs w:val="22"/>
              </w:rPr>
            </w:pPr>
            <w:r w:rsidRPr="00C27A3A">
              <w:rPr>
                <w:rFonts w:cs="Arial"/>
                <w:szCs w:val="22"/>
              </w:rPr>
              <w:t xml:space="preserve"> </w:t>
            </w:r>
            <w:r w:rsidR="00CB42CD" w:rsidRPr="00C27A3A">
              <w:rPr>
                <w:rFonts w:cs="Arial"/>
                <w:szCs w:val="22"/>
              </w:rPr>
              <w:t>E</w:t>
            </w:r>
            <w:r w:rsidRPr="00C27A3A">
              <w:rPr>
                <w:rFonts w:cs="Arial"/>
                <w:szCs w:val="22"/>
              </w:rPr>
              <w:t xml:space="preserve">  </w:t>
            </w:r>
          </w:p>
          <w:p w:rsidR="00D7727C" w:rsidRPr="00C27A3A" w:rsidRDefault="00D7727C" w:rsidP="00F63A0C">
            <w:pPr>
              <w:tabs>
                <w:tab w:val="left" w:pos="720"/>
              </w:tabs>
              <w:ind w:left="142"/>
              <w:rPr>
                <w:rFonts w:cs="Arial"/>
                <w:szCs w:val="22"/>
              </w:rPr>
            </w:pPr>
          </w:p>
          <w:p w:rsidR="00D7727C" w:rsidRPr="00C27A3A" w:rsidRDefault="00CB42CD" w:rsidP="00F63A0C">
            <w:pPr>
              <w:tabs>
                <w:tab w:val="left" w:pos="720"/>
              </w:tabs>
              <w:ind w:left="142"/>
              <w:rPr>
                <w:rFonts w:cs="Arial"/>
                <w:szCs w:val="22"/>
              </w:rPr>
            </w:pPr>
            <w:r w:rsidRPr="00C27A3A">
              <w:rPr>
                <w:rFonts w:cs="Arial"/>
                <w:szCs w:val="22"/>
              </w:rPr>
              <w:t>E</w:t>
            </w:r>
          </w:p>
          <w:p w:rsidR="00D7727C" w:rsidRPr="00C27A3A" w:rsidRDefault="00D7727C" w:rsidP="00F63A0C">
            <w:pPr>
              <w:tabs>
                <w:tab w:val="left" w:pos="720"/>
              </w:tabs>
              <w:ind w:left="142"/>
              <w:rPr>
                <w:rFonts w:cs="Arial"/>
                <w:szCs w:val="22"/>
              </w:rPr>
            </w:pPr>
          </w:p>
          <w:p w:rsidR="00D7727C" w:rsidRPr="00C27A3A" w:rsidRDefault="00196498" w:rsidP="00F63A0C">
            <w:pPr>
              <w:tabs>
                <w:tab w:val="left" w:pos="720"/>
              </w:tabs>
              <w:ind w:left="142"/>
              <w:rPr>
                <w:rFonts w:cs="Arial"/>
                <w:szCs w:val="22"/>
              </w:rPr>
            </w:pPr>
            <w:r w:rsidRPr="00C27A3A">
              <w:rPr>
                <w:rFonts w:cs="Arial"/>
                <w:szCs w:val="22"/>
              </w:rPr>
              <w:t>E</w:t>
            </w:r>
          </w:p>
          <w:p w:rsidR="00D7727C" w:rsidRPr="00C27A3A" w:rsidRDefault="00D7727C" w:rsidP="00F63A0C">
            <w:pPr>
              <w:tabs>
                <w:tab w:val="left" w:pos="720"/>
              </w:tabs>
              <w:ind w:left="142"/>
              <w:rPr>
                <w:rFonts w:cs="Arial"/>
                <w:szCs w:val="22"/>
              </w:rPr>
            </w:pPr>
          </w:p>
          <w:p w:rsidR="00196498" w:rsidRPr="00C27A3A" w:rsidRDefault="00196498" w:rsidP="00F63A0C">
            <w:pPr>
              <w:tabs>
                <w:tab w:val="left" w:pos="720"/>
              </w:tabs>
              <w:ind w:left="142"/>
              <w:rPr>
                <w:rFonts w:cs="Arial"/>
                <w:szCs w:val="22"/>
              </w:rPr>
            </w:pPr>
            <w:r w:rsidRPr="00C27A3A">
              <w:rPr>
                <w:rFonts w:cs="Arial"/>
                <w:szCs w:val="22"/>
              </w:rPr>
              <w:t>E</w:t>
            </w:r>
          </w:p>
          <w:p w:rsidR="00196498" w:rsidRPr="00C27A3A" w:rsidRDefault="00196498" w:rsidP="00F63A0C">
            <w:pPr>
              <w:tabs>
                <w:tab w:val="left" w:pos="720"/>
              </w:tabs>
              <w:ind w:left="142"/>
              <w:rPr>
                <w:rFonts w:cs="Arial"/>
                <w:szCs w:val="22"/>
              </w:rPr>
            </w:pPr>
          </w:p>
          <w:p w:rsidR="00196498" w:rsidRPr="00C27A3A" w:rsidRDefault="00196498" w:rsidP="00F63A0C">
            <w:pPr>
              <w:tabs>
                <w:tab w:val="left" w:pos="720"/>
              </w:tabs>
              <w:ind w:left="142"/>
              <w:rPr>
                <w:rFonts w:cs="Arial"/>
                <w:szCs w:val="22"/>
              </w:rPr>
            </w:pPr>
            <w:r w:rsidRPr="00C27A3A">
              <w:rPr>
                <w:rFonts w:cs="Arial"/>
                <w:szCs w:val="22"/>
              </w:rPr>
              <w:t>E</w:t>
            </w:r>
          </w:p>
          <w:p w:rsidR="00196498" w:rsidRPr="00C27A3A" w:rsidRDefault="00196498" w:rsidP="00F63A0C">
            <w:pPr>
              <w:tabs>
                <w:tab w:val="left" w:pos="720"/>
              </w:tabs>
              <w:ind w:left="142"/>
              <w:rPr>
                <w:rFonts w:cs="Arial"/>
                <w:szCs w:val="22"/>
              </w:rPr>
            </w:pPr>
            <w:r w:rsidRPr="00C27A3A">
              <w:rPr>
                <w:rFonts w:cs="Arial"/>
                <w:szCs w:val="22"/>
              </w:rPr>
              <w:t>E</w:t>
            </w:r>
          </w:p>
          <w:p w:rsidR="00196498" w:rsidRPr="00C27A3A" w:rsidRDefault="00196498" w:rsidP="00F63A0C">
            <w:pPr>
              <w:tabs>
                <w:tab w:val="left" w:pos="720"/>
              </w:tabs>
              <w:ind w:left="142"/>
              <w:rPr>
                <w:rFonts w:cs="Arial"/>
                <w:szCs w:val="22"/>
              </w:rPr>
            </w:pPr>
            <w:r w:rsidRPr="00C27A3A">
              <w:rPr>
                <w:rFonts w:cs="Arial"/>
                <w:szCs w:val="22"/>
              </w:rPr>
              <w:t>E</w:t>
            </w:r>
          </w:p>
          <w:p w:rsidR="004B7126" w:rsidRPr="00C27A3A" w:rsidRDefault="00196498" w:rsidP="00F63A0C">
            <w:pPr>
              <w:tabs>
                <w:tab w:val="left" w:pos="720"/>
              </w:tabs>
              <w:ind w:left="142"/>
              <w:rPr>
                <w:rFonts w:cs="Arial"/>
                <w:szCs w:val="22"/>
              </w:rPr>
            </w:pPr>
            <w:r w:rsidRPr="00C27A3A">
              <w:rPr>
                <w:rFonts w:cs="Arial"/>
                <w:szCs w:val="22"/>
              </w:rPr>
              <w:t>E</w:t>
            </w:r>
            <w:r w:rsidR="00D7727C" w:rsidRPr="00C27A3A">
              <w:rPr>
                <w:rFonts w:cs="Arial"/>
                <w:szCs w:val="22"/>
              </w:rPr>
              <w:t xml:space="preserve"> </w:t>
            </w:r>
          </w:p>
          <w:p w:rsidR="004B7126" w:rsidRPr="00C27A3A" w:rsidRDefault="004B7126" w:rsidP="00F63A0C">
            <w:pPr>
              <w:tabs>
                <w:tab w:val="left" w:pos="720"/>
              </w:tabs>
              <w:ind w:left="142"/>
              <w:rPr>
                <w:rFonts w:cs="Arial"/>
                <w:szCs w:val="22"/>
              </w:rPr>
            </w:pPr>
          </w:p>
          <w:p w:rsidR="004B7126" w:rsidRPr="00C27A3A" w:rsidRDefault="004B7126" w:rsidP="00F63A0C">
            <w:pPr>
              <w:tabs>
                <w:tab w:val="left" w:pos="720"/>
              </w:tabs>
              <w:ind w:left="142"/>
              <w:rPr>
                <w:rFonts w:cs="Arial"/>
                <w:szCs w:val="22"/>
              </w:rPr>
            </w:pPr>
          </w:p>
        </w:tc>
        <w:tc>
          <w:tcPr>
            <w:tcW w:w="1951" w:type="dxa"/>
            <w:gridSpan w:val="3"/>
          </w:tcPr>
          <w:p w:rsidR="004B7126" w:rsidRPr="00C27A3A" w:rsidRDefault="004B7126" w:rsidP="00F63A0C">
            <w:pPr>
              <w:tabs>
                <w:tab w:val="left" w:pos="720"/>
              </w:tabs>
              <w:ind w:left="142"/>
              <w:rPr>
                <w:rFonts w:cs="Arial"/>
                <w:szCs w:val="22"/>
              </w:rPr>
            </w:pPr>
          </w:p>
          <w:p w:rsidR="004B7126" w:rsidRPr="00C27A3A" w:rsidRDefault="004B7126" w:rsidP="00F63A0C">
            <w:pPr>
              <w:tabs>
                <w:tab w:val="left" w:pos="720"/>
              </w:tabs>
              <w:ind w:left="142"/>
              <w:rPr>
                <w:rFonts w:cs="Arial"/>
                <w:szCs w:val="22"/>
              </w:rPr>
            </w:pPr>
          </w:p>
          <w:p w:rsidR="004B7126" w:rsidRPr="00C27A3A" w:rsidRDefault="004B7126" w:rsidP="00F63A0C">
            <w:pPr>
              <w:tabs>
                <w:tab w:val="left" w:pos="720"/>
              </w:tabs>
              <w:ind w:left="142"/>
              <w:rPr>
                <w:rFonts w:cs="Arial"/>
                <w:szCs w:val="22"/>
              </w:rPr>
            </w:pPr>
          </w:p>
          <w:p w:rsidR="004B7126" w:rsidRPr="00C27A3A" w:rsidRDefault="004B7126" w:rsidP="00F63A0C">
            <w:pPr>
              <w:tabs>
                <w:tab w:val="left" w:pos="720"/>
              </w:tabs>
              <w:ind w:left="142"/>
              <w:rPr>
                <w:rFonts w:cs="Arial"/>
                <w:szCs w:val="22"/>
              </w:rPr>
            </w:pPr>
          </w:p>
        </w:tc>
        <w:tc>
          <w:tcPr>
            <w:tcW w:w="1984" w:type="dxa"/>
          </w:tcPr>
          <w:p w:rsidR="004B7126" w:rsidRPr="00C27A3A" w:rsidRDefault="004B7126" w:rsidP="00F63A0C">
            <w:pPr>
              <w:tabs>
                <w:tab w:val="left" w:pos="720"/>
              </w:tabs>
              <w:ind w:left="142"/>
              <w:rPr>
                <w:rFonts w:cs="Arial"/>
                <w:szCs w:val="22"/>
              </w:rPr>
            </w:pPr>
          </w:p>
        </w:tc>
        <w:tc>
          <w:tcPr>
            <w:tcW w:w="1246" w:type="dxa"/>
          </w:tcPr>
          <w:p w:rsidR="004B7126" w:rsidRPr="00C27A3A" w:rsidRDefault="004B7126" w:rsidP="00F63A0C">
            <w:pPr>
              <w:tabs>
                <w:tab w:val="left" w:pos="720"/>
              </w:tabs>
              <w:ind w:left="142"/>
              <w:rPr>
                <w:rFonts w:cs="Arial"/>
                <w:szCs w:val="22"/>
              </w:rPr>
            </w:pPr>
          </w:p>
        </w:tc>
      </w:tr>
      <w:tr w:rsidR="004B7126" w:rsidRPr="00C27A3A" w:rsidTr="00F63A0C">
        <w:tc>
          <w:tcPr>
            <w:tcW w:w="4286" w:type="dxa"/>
          </w:tcPr>
          <w:p w:rsidR="004B7126" w:rsidRPr="00C27A3A" w:rsidRDefault="004B7126" w:rsidP="00F63A0C">
            <w:pPr>
              <w:tabs>
                <w:tab w:val="left" w:pos="720"/>
              </w:tabs>
              <w:rPr>
                <w:rFonts w:cs="Arial"/>
                <w:szCs w:val="22"/>
                <w:u w:val="single"/>
              </w:rPr>
            </w:pPr>
            <w:r w:rsidRPr="00C27A3A">
              <w:rPr>
                <w:rFonts w:cs="Arial"/>
                <w:szCs w:val="22"/>
                <w:u w:val="single"/>
              </w:rPr>
              <w:t>KNOWLEDGE/SKILLS:</w:t>
            </w:r>
          </w:p>
          <w:p w:rsidR="00196498" w:rsidRPr="00C27A3A" w:rsidRDefault="00196498" w:rsidP="005A2126">
            <w:pPr>
              <w:spacing w:after="120"/>
              <w:rPr>
                <w:rFonts w:cs="Arial"/>
                <w:szCs w:val="22"/>
                <w:lang w:eastAsia="en-US"/>
              </w:rPr>
            </w:pPr>
            <w:r w:rsidRPr="00C27A3A">
              <w:rPr>
                <w:rFonts w:cs="Arial"/>
                <w:color w:val="FF0000"/>
                <w:szCs w:val="22"/>
              </w:rPr>
              <w:t xml:space="preserve"> </w:t>
            </w:r>
            <w:r w:rsidRPr="00C27A3A">
              <w:rPr>
                <w:rFonts w:cs="Arial"/>
                <w:szCs w:val="22"/>
                <w:lang w:eastAsia="en-US"/>
              </w:rPr>
              <w:t>Excellent verbal and written communication.</w:t>
            </w:r>
          </w:p>
          <w:p w:rsidR="00196498" w:rsidRPr="00C27A3A" w:rsidRDefault="00196498" w:rsidP="00196498">
            <w:pPr>
              <w:spacing w:before="0" w:after="120"/>
              <w:jc w:val="left"/>
              <w:rPr>
                <w:rFonts w:cs="Arial"/>
                <w:szCs w:val="22"/>
                <w:lang w:eastAsia="en-US"/>
              </w:rPr>
            </w:pPr>
            <w:r w:rsidRPr="00C27A3A">
              <w:rPr>
                <w:rFonts w:cs="Arial"/>
                <w:szCs w:val="22"/>
                <w:lang w:eastAsia="en-US"/>
              </w:rPr>
              <w:t>Proactive in change management.</w:t>
            </w:r>
          </w:p>
          <w:p w:rsidR="00196498" w:rsidRPr="00C27A3A" w:rsidRDefault="00196498" w:rsidP="00196498">
            <w:pPr>
              <w:spacing w:before="0" w:after="120"/>
              <w:jc w:val="left"/>
              <w:rPr>
                <w:rFonts w:cs="Arial"/>
                <w:szCs w:val="22"/>
                <w:lang w:eastAsia="en-US"/>
              </w:rPr>
            </w:pPr>
            <w:r w:rsidRPr="00C27A3A">
              <w:rPr>
                <w:rFonts w:cs="Arial"/>
                <w:szCs w:val="22"/>
                <w:lang w:eastAsia="en-US"/>
              </w:rPr>
              <w:t>Budget management and reporting.</w:t>
            </w:r>
          </w:p>
          <w:p w:rsidR="00196498" w:rsidRPr="00C27A3A" w:rsidRDefault="00196498" w:rsidP="00196498">
            <w:pPr>
              <w:spacing w:before="0" w:after="120"/>
              <w:jc w:val="left"/>
              <w:rPr>
                <w:rFonts w:cs="Arial"/>
                <w:szCs w:val="22"/>
                <w:lang w:eastAsia="en-US"/>
              </w:rPr>
            </w:pPr>
            <w:r w:rsidRPr="00C27A3A">
              <w:rPr>
                <w:rFonts w:cs="Arial"/>
                <w:szCs w:val="22"/>
                <w:lang w:eastAsia="en-US"/>
              </w:rPr>
              <w:t>Understanding of individual and corporate responsibilities towards Health &amp; Safety.</w:t>
            </w:r>
          </w:p>
          <w:p w:rsidR="00196498" w:rsidRPr="00C27A3A" w:rsidRDefault="00196498" w:rsidP="00196498">
            <w:pPr>
              <w:spacing w:before="0" w:after="120"/>
              <w:jc w:val="left"/>
              <w:rPr>
                <w:rFonts w:cs="Arial"/>
                <w:szCs w:val="22"/>
                <w:lang w:eastAsia="en-US"/>
              </w:rPr>
            </w:pPr>
            <w:r w:rsidRPr="00C27A3A">
              <w:rPr>
                <w:rFonts w:cs="Arial"/>
                <w:szCs w:val="22"/>
                <w:lang w:eastAsia="en-US"/>
              </w:rPr>
              <w:t xml:space="preserve">An understanding of health policy, </w:t>
            </w:r>
            <w:r w:rsidRPr="00C27A3A">
              <w:rPr>
                <w:rFonts w:cs="Arial"/>
                <w:szCs w:val="22"/>
                <w:lang w:eastAsia="en-US"/>
              </w:rPr>
              <w:lastRenderedPageBreak/>
              <w:t>national priority and the professional nursing agenda.</w:t>
            </w:r>
          </w:p>
          <w:p w:rsidR="00196498" w:rsidRPr="00C27A3A" w:rsidRDefault="00196498" w:rsidP="00196498">
            <w:pPr>
              <w:spacing w:before="0" w:after="120"/>
              <w:jc w:val="left"/>
              <w:rPr>
                <w:rFonts w:cs="Arial"/>
                <w:szCs w:val="22"/>
                <w:lang w:eastAsia="en-US"/>
              </w:rPr>
            </w:pPr>
            <w:r w:rsidRPr="00C27A3A">
              <w:rPr>
                <w:rFonts w:cs="Arial"/>
                <w:szCs w:val="22"/>
                <w:lang w:eastAsia="en-US"/>
              </w:rPr>
              <w:t>The application of clinical governance in practice.</w:t>
            </w:r>
          </w:p>
          <w:p w:rsidR="00196498" w:rsidRPr="00C27A3A" w:rsidRDefault="00196498" w:rsidP="00196498">
            <w:pPr>
              <w:spacing w:before="0" w:after="120"/>
              <w:jc w:val="left"/>
              <w:rPr>
                <w:rFonts w:cs="Arial"/>
                <w:szCs w:val="22"/>
                <w:lang w:eastAsia="en-US"/>
              </w:rPr>
            </w:pPr>
            <w:r w:rsidRPr="00C27A3A">
              <w:rPr>
                <w:rFonts w:cs="Arial"/>
                <w:szCs w:val="22"/>
                <w:lang w:eastAsia="en-US"/>
              </w:rPr>
              <w:t>Well-developed interpersonal skills</w:t>
            </w:r>
          </w:p>
          <w:p w:rsidR="00196498" w:rsidRPr="00C27A3A" w:rsidRDefault="00196498" w:rsidP="00196498">
            <w:pPr>
              <w:spacing w:before="0" w:after="120"/>
              <w:jc w:val="left"/>
              <w:rPr>
                <w:rFonts w:cs="Arial"/>
                <w:szCs w:val="22"/>
                <w:lang w:eastAsia="en-US"/>
              </w:rPr>
            </w:pPr>
            <w:r w:rsidRPr="00C27A3A">
              <w:rPr>
                <w:rFonts w:cs="Arial"/>
                <w:szCs w:val="22"/>
                <w:lang w:eastAsia="en-US"/>
              </w:rPr>
              <w:t>Flexible work to meet the needs of the service and to support Band 7 role</w:t>
            </w:r>
          </w:p>
          <w:p w:rsidR="00196498" w:rsidRPr="00C27A3A" w:rsidRDefault="00196498" w:rsidP="00196498">
            <w:pPr>
              <w:spacing w:before="0" w:after="120"/>
              <w:jc w:val="left"/>
              <w:rPr>
                <w:rFonts w:cs="Arial"/>
                <w:szCs w:val="22"/>
                <w:lang w:eastAsia="en-US"/>
              </w:rPr>
            </w:pPr>
            <w:r w:rsidRPr="00C27A3A">
              <w:rPr>
                <w:rFonts w:cs="Arial"/>
                <w:szCs w:val="22"/>
                <w:lang w:eastAsia="en-US"/>
              </w:rPr>
              <w:t>Clinical expert and positive role model to staff</w:t>
            </w:r>
          </w:p>
          <w:p w:rsidR="00196498" w:rsidRPr="00C27A3A" w:rsidRDefault="00196498" w:rsidP="00196498">
            <w:pPr>
              <w:spacing w:before="0" w:after="120"/>
              <w:jc w:val="left"/>
              <w:rPr>
                <w:rFonts w:cs="Arial"/>
                <w:szCs w:val="22"/>
                <w:lang w:eastAsia="en-US"/>
              </w:rPr>
            </w:pPr>
            <w:r w:rsidRPr="00C27A3A">
              <w:rPr>
                <w:rFonts w:cs="Arial"/>
                <w:szCs w:val="22"/>
                <w:lang w:eastAsia="en-US"/>
              </w:rPr>
              <w:t>Experience of caring for CVAD devices</w:t>
            </w:r>
          </w:p>
          <w:p w:rsidR="00196498" w:rsidRPr="008810B4" w:rsidRDefault="00196498" w:rsidP="00196498">
            <w:pPr>
              <w:spacing w:before="0" w:after="120"/>
              <w:jc w:val="left"/>
              <w:rPr>
                <w:rFonts w:cs="Arial"/>
                <w:szCs w:val="22"/>
                <w:lang w:eastAsia="en-US"/>
              </w:rPr>
            </w:pPr>
            <w:r w:rsidRPr="008810B4">
              <w:rPr>
                <w:rFonts w:cs="Arial"/>
                <w:szCs w:val="22"/>
                <w:lang w:eastAsia="en-US"/>
              </w:rPr>
              <w:t>Cannulation and IV drug administration experience</w:t>
            </w:r>
          </w:p>
          <w:p w:rsidR="004B7126" w:rsidRPr="00C27A3A" w:rsidRDefault="00196498" w:rsidP="00F63A0C">
            <w:pPr>
              <w:tabs>
                <w:tab w:val="left" w:pos="720"/>
              </w:tabs>
              <w:jc w:val="left"/>
              <w:rPr>
                <w:rFonts w:cs="Arial"/>
                <w:color w:val="FF0000"/>
                <w:szCs w:val="22"/>
              </w:rPr>
            </w:pPr>
            <w:r w:rsidRPr="008810B4">
              <w:rPr>
                <w:rFonts w:cs="Arial"/>
                <w:szCs w:val="22"/>
                <w:lang w:eastAsia="en-US"/>
              </w:rPr>
              <w:t>Broad nursing experience</w:t>
            </w:r>
            <w:r w:rsidR="004B7126" w:rsidRPr="00C27A3A">
              <w:rPr>
                <w:rFonts w:cs="Arial"/>
                <w:color w:val="FF0000"/>
                <w:szCs w:val="22"/>
              </w:rPr>
              <w:t xml:space="preserve"> </w:t>
            </w:r>
          </w:p>
        </w:tc>
        <w:tc>
          <w:tcPr>
            <w:tcW w:w="709" w:type="dxa"/>
          </w:tcPr>
          <w:p w:rsidR="004B7126" w:rsidRPr="00C27A3A" w:rsidRDefault="004B7126" w:rsidP="00F63A0C">
            <w:pPr>
              <w:tabs>
                <w:tab w:val="left" w:pos="720"/>
              </w:tabs>
              <w:ind w:left="142"/>
              <w:rPr>
                <w:rFonts w:cs="Arial"/>
                <w:szCs w:val="22"/>
              </w:rPr>
            </w:pPr>
          </w:p>
          <w:p w:rsidR="004B7126" w:rsidRPr="00C27A3A" w:rsidRDefault="00D7727C" w:rsidP="00D75035">
            <w:pPr>
              <w:tabs>
                <w:tab w:val="left" w:pos="720"/>
              </w:tabs>
              <w:ind w:left="142"/>
              <w:jc w:val="left"/>
              <w:rPr>
                <w:rFonts w:cs="Arial"/>
                <w:szCs w:val="22"/>
              </w:rPr>
            </w:pPr>
            <w:r w:rsidRPr="00C27A3A">
              <w:rPr>
                <w:rFonts w:cs="Arial"/>
                <w:szCs w:val="22"/>
              </w:rPr>
              <w:t xml:space="preserve"> </w:t>
            </w:r>
            <w:r w:rsidR="00196498" w:rsidRPr="00C27A3A">
              <w:rPr>
                <w:rFonts w:cs="Arial"/>
                <w:szCs w:val="22"/>
              </w:rPr>
              <w:t>E</w:t>
            </w:r>
            <w:r w:rsidRPr="00C27A3A">
              <w:rPr>
                <w:rFonts w:cs="Arial"/>
                <w:szCs w:val="22"/>
              </w:rPr>
              <w:t xml:space="preserve">  </w:t>
            </w:r>
          </w:p>
          <w:p w:rsidR="00196498" w:rsidRPr="00C27A3A" w:rsidRDefault="00D75035" w:rsidP="00D75035">
            <w:pPr>
              <w:tabs>
                <w:tab w:val="left" w:pos="720"/>
              </w:tabs>
              <w:jc w:val="left"/>
              <w:rPr>
                <w:rFonts w:cs="Arial"/>
                <w:szCs w:val="22"/>
              </w:rPr>
            </w:pPr>
            <w:r w:rsidRPr="00C27A3A">
              <w:rPr>
                <w:rFonts w:cs="Arial"/>
                <w:szCs w:val="22"/>
              </w:rPr>
              <w:t xml:space="preserve">  </w:t>
            </w:r>
            <w:r w:rsidR="00196498" w:rsidRPr="00C27A3A">
              <w:rPr>
                <w:rFonts w:cs="Arial"/>
                <w:szCs w:val="22"/>
              </w:rPr>
              <w:t>E</w:t>
            </w:r>
          </w:p>
          <w:p w:rsidR="00196498" w:rsidRPr="00C27A3A" w:rsidRDefault="00196498" w:rsidP="00D75035">
            <w:pPr>
              <w:tabs>
                <w:tab w:val="left" w:pos="720"/>
              </w:tabs>
              <w:ind w:left="142"/>
              <w:jc w:val="left"/>
              <w:rPr>
                <w:rFonts w:cs="Arial"/>
                <w:szCs w:val="22"/>
              </w:rPr>
            </w:pPr>
            <w:r w:rsidRPr="00C27A3A">
              <w:rPr>
                <w:rFonts w:cs="Arial"/>
                <w:szCs w:val="22"/>
              </w:rPr>
              <w:t>D</w:t>
            </w:r>
          </w:p>
          <w:p w:rsidR="00D7727C" w:rsidRPr="00C27A3A" w:rsidRDefault="00196498" w:rsidP="00D75035">
            <w:pPr>
              <w:tabs>
                <w:tab w:val="left" w:pos="720"/>
              </w:tabs>
              <w:ind w:left="142"/>
              <w:jc w:val="left"/>
              <w:rPr>
                <w:rFonts w:cs="Arial"/>
                <w:szCs w:val="22"/>
              </w:rPr>
            </w:pPr>
            <w:r w:rsidRPr="00C27A3A">
              <w:rPr>
                <w:rFonts w:cs="Arial"/>
                <w:szCs w:val="22"/>
              </w:rPr>
              <w:t>E</w:t>
            </w:r>
          </w:p>
          <w:p w:rsidR="00D7727C" w:rsidRPr="00C27A3A" w:rsidRDefault="00D7727C" w:rsidP="00F63A0C">
            <w:pPr>
              <w:tabs>
                <w:tab w:val="left" w:pos="720"/>
              </w:tabs>
              <w:ind w:left="142"/>
              <w:rPr>
                <w:rFonts w:cs="Arial"/>
                <w:szCs w:val="22"/>
              </w:rPr>
            </w:pPr>
          </w:p>
          <w:p w:rsidR="00D7727C" w:rsidRPr="00C27A3A" w:rsidRDefault="00196498" w:rsidP="00F63A0C">
            <w:pPr>
              <w:tabs>
                <w:tab w:val="left" w:pos="720"/>
              </w:tabs>
              <w:ind w:left="142"/>
              <w:rPr>
                <w:rFonts w:cs="Arial"/>
                <w:szCs w:val="22"/>
              </w:rPr>
            </w:pPr>
            <w:r w:rsidRPr="00C27A3A">
              <w:rPr>
                <w:rFonts w:cs="Arial"/>
                <w:szCs w:val="22"/>
              </w:rPr>
              <w:lastRenderedPageBreak/>
              <w:t>D</w:t>
            </w:r>
          </w:p>
          <w:p w:rsidR="00D7727C" w:rsidRPr="00C27A3A" w:rsidRDefault="00D7727C" w:rsidP="00F63A0C">
            <w:pPr>
              <w:tabs>
                <w:tab w:val="left" w:pos="720"/>
              </w:tabs>
              <w:ind w:left="142"/>
              <w:rPr>
                <w:rFonts w:cs="Arial"/>
                <w:szCs w:val="22"/>
              </w:rPr>
            </w:pPr>
          </w:p>
          <w:p w:rsidR="00D7727C" w:rsidRPr="00C27A3A" w:rsidRDefault="00196498" w:rsidP="00F63A0C">
            <w:pPr>
              <w:tabs>
                <w:tab w:val="left" w:pos="720"/>
              </w:tabs>
              <w:ind w:left="142"/>
              <w:rPr>
                <w:rFonts w:cs="Arial"/>
                <w:szCs w:val="22"/>
              </w:rPr>
            </w:pPr>
            <w:r w:rsidRPr="00C27A3A">
              <w:rPr>
                <w:rFonts w:cs="Arial"/>
                <w:szCs w:val="22"/>
              </w:rPr>
              <w:t>D</w:t>
            </w:r>
          </w:p>
          <w:p w:rsidR="00196498" w:rsidRPr="00C27A3A" w:rsidRDefault="00196498" w:rsidP="00196498">
            <w:pPr>
              <w:tabs>
                <w:tab w:val="left" w:pos="720"/>
              </w:tabs>
              <w:rPr>
                <w:rFonts w:cs="Arial"/>
                <w:szCs w:val="22"/>
              </w:rPr>
            </w:pPr>
            <w:r w:rsidRPr="00C27A3A">
              <w:rPr>
                <w:rFonts w:cs="Arial"/>
                <w:szCs w:val="22"/>
              </w:rPr>
              <w:t>E</w:t>
            </w:r>
          </w:p>
          <w:p w:rsidR="00196498" w:rsidRPr="00C27A3A" w:rsidRDefault="00196498" w:rsidP="00196498">
            <w:pPr>
              <w:tabs>
                <w:tab w:val="left" w:pos="720"/>
              </w:tabs>
              <w:rPr>
                <w:rFonts w:cs="Arial"/>
                <w:szCs w:val="22"/>
              </w:rPr>
            </w:pPr>
          </w:p>
          <w:p w:rsidR="00196498" w:rsidRPr="00C27A3A" w:rsidRDefault="00196498" w:rsidP="00196498">
            <w:pPr>
              <w:tabs>
                <w:tab w:val="left" w:pos="720"/>
              </w:tabs>
              <w:rPr>
                <w:rFonts w:cs="Arial"/>
                <w:szCs w:val="22"/>
              </w:rPr>
            </w:pPr>
            <w:r w:rsidRPr="00C27A3A">
              <w:rPr>
                <w:rFonts w:cs="Arial"/>
                <w:szCs w:val="22"/>
              </w:rPr>
              <w:t>E</w:t>
            </w:r>
          </w:p>
          <w:p w:rsidR="00196498" w:rsidRPr="00C27A3A" w:rsidRDefault="00196498" w:rsidP="00196498">
            <w:pPr>
              <w:tabs>
                <w:tab w:val="left" w:pos="720"/>
              </w:tabs>
              <w:rPr>
                <w:rFonts w:cs="Arial"/>
                <w:szCs w:val="22"/>
              </w:rPr>
            </w:pPr>
            <w:r w:rsidRPr="00C27A3A">
              <w:rPr>
                <w:rFonts w:cs="Arial"/>
                <w:szCs w:val="22"/>
              </w:rPr>
              <w:t>E</w:t>
            </w:r>
          </w:p>
          <w:p w:rsidR="00196498" w:rsidRPr="00C27A3A" w:rsidRDefault="00196498" w:rsidP="00196498">
            <w:pPr>
              <w:tabs>
                <w:tab w:val="left" w:pos="720"/>
              </w:tabs>
              <w:rPr>
                <w:rFonts w:cs="Arial"/>
                <w:szCs w:val="22"/>
              </w:rPr>
            </w:pPr>
            <w:r w:rsidRPr="00C27A3A">
              <w:rPr>
                <w:rFonts w:cs="Arial"/>
                <w:szCs w:val="22"/>
              </w:rPr>
              <w:t>E</w:t>
            </w:r>
          </w:p>
          <w:p w:rsidR="00196498" w:rsidRPr="00C27A3A" w:rsidRDefault="00196498" w:rsidP="00196498">
            <w:pPr>
              <w:tabs>
                <w:tab w:val="left" w:pos="720"/>
              </w:tabs>
              <w:rPr>
                <w:rFonts w:cs="Arial"/>
                <w:szCs w:val="22"/>
              </w:rPr>
            </w:pPr>
          </w:p>
          <w:p w:rsidR="00196498" w:rsidRPr="00C27A3A" w:rsidRDefault="00196498" w:rsidP="00196498">
            <w:pPr>
              <w:tabs>
                <w:tab w:val="left" w:pos="720"/>
              </w:tabs>
              <w:rPr>
                <w:rFonts w:cs="Arial"/>
                <w:szCs w:val="22"/>
              </w:rPr>
            </w:pPr>
            <w:r w:rsidRPr="00C27A3A">
              <w:rPr>
                <w:rFonts w:cs="Arial"/>
                <w:szCs w:val="22"/>
              </w:rPr>
              <w:t>E</w:t>
            </w:r>
          </w:p>
          <w:p w:rsidR="00196498" w:rsidRPr="00C27A3A" w:rsidRDefault="00196498" w:rsidP="00196498">
            <w:pPr>
              <w:tabs>
                <w:tab w:val="left" w:pos="720"/>
              </w:tabs>
              <w:rPr>
                <w:rFonts w:cs="Arial"/>
                <w:szCs w:val="22"/>
              </w:rPr>
            </w:pPr>
          </w:p>
          <w:p w:rsidR="00196498" w:rsidRPr="00C27A3A" w:rsidRDefault="00196498" w:rsidP="00196498">
            <w:pPr>
              <w:tabs>
                <w:tab w:val="left" w:pos="720"/>
              </w:tabs>
              <w:rPr>
                <w:rFonts w:cs="Arial"/>
                <w:szCs w:val="22"/>
              </w:rPr>
            </w:pPr>
            <w:r w:rsidRPr="00C27A3A">
              <w:rPr>
                <w:rFonts w:cs="Arial"/>
                <w:szCs w:val="22"/>
              </w:rPr>
              <w:t>E</w:t>
            </w:r>
          </w:p>
          <w:p w:rsidR="00D7727C" w:rsidRPr="00C27A3A" w:rsidRDefault="00D7727C" w:rsidP="00F63A0C">
            <w:pPr>
              <w:tabs>
                <w:tab w:val="left" w:pos="720"/>
              </w:tabs>
              <w:ind w:left="142"/>
              <w:rPr>
                <w:rFonts w:cs="Arial"/>
                <w:szCs w:val="22"/>
              </w:rPr>
            </w:pPr>
            <w:r w:rsidRPr="00C27A3A">
              <w:rPr>
                <w:rFonts w:cs="Arial"/>
                <w:szCs w:val="22"/>
              </w:rPr>
              <w:t xml:space="preserve"> </w:t>
            </w:r>
          </w:p>
          <w:p w:rsidR="004B7126" w:rsidRPr="00C27A3A" w:rsidRDefault="004B7126" w:rsidP="00F63A0C">
            <w:pPr>
              <w:tabs>
                <w:tab w:val="left" w:pos="720"/>
              </w:tabs>
              <w:ind w:left="142"/>
              <w:rPr>
                <w:rFonts w:cs="Arial"/>
                <w:szCs w:val="22"/>
              </w:rPr>
            </w:pPr>
          </w:p>
        </w:tc>
        <w:tc>
          <w:tcPr>
            <w:tcW w:w="1951" w:type="dxa"/>
            <w:gridSpan w:val="3"/>
          </w:tcPr>
          <w:p w:rsidR="004B7126" w:rsidRPr="00C27A3A" w:rsidRDefault="004B7126" w:rsidP="00F63A0C">
            <w:pPr>
              <w:tabs>
                <w:tab w:val="left" w:pos="720"/>
              </w:tabs>
              <w:ind w:left="142"/>
              <w:rPr>
                <w:rFonts w:cs="Arial"/>
                <w:szCs w:val="22"/>
                <w:u w:val="single"/>
              </w:rPr>
            </w:pPr>
          </w:p>
          <w:p w:rsidR="004B7126" w:rsidRPr="00C27A3A" w:rsidRDefault="004B7126" w:rsidP="00F63A0C">
            <w:pPr>
              <w:tabs>
                <w:tab w:val="left" w:pos="720"/>
              </w:tabs>
              <w:ind w:left="142"/>
              <w:rPr>
                <w:rFonts w:cs="Arial"/>
                <w:szCs w:val="22"/>
                <w:u w:val="single"/>
              </w:rPr>
            </w:pPr>
          </w:p>
          <w:p w:rsidR="004B7126" w:rsidRPr="00C27A3A" w:rsidRDefault="004B7126" w:rsidP="00F63A0C">
            <w:pPr>
              <w:tabs>
                <w:tab w:val="left" w:pos="720"/>
              </w:tabs>
              <w:ind w:left="142"/>
              <w:rPr>
                <w:rFonts w:cs="Arial"/>
                <w:szCs w:val="22"/>
              </w:rPr>
            </w:pPr>
          </w:p>
          <w:p w:rsidR="004B7126" w:rsidRPr="00C27A3A" w:rsidRDefault="004B7126" w:rsidP="00F63A0C">
            <w:pPr>
              <w:tabs>
                <w:tab w:val="left" w:pos="720"/>
              </w:tabs>
              <w:ind w:left="142"/>
              <w:rPr>
                <w:rFonts w:cs="Arial"/>
                <w:szCs w:val="22"/>
              </w:rPr>
            </w:pPr>
          </w:p>
        </w:tc>
        <w:tc>
          <w:tcPr>
            <w:tcW w:w="1984" w:type="dxa"/>
          </w:tcPr>
          <w:p w:rsidR="004B7126" w:rsidRPr="00C27A3A" w:rsidRDefault="004B7126" w:rsidP="00F63A0C">
            <w:pPr>
              <w:tabs>
                <w:tab w:val="left" w:pos="720"/>
              </w:tabs>
              <w:ind w:left="142"/>
              <w:rPr>
                <w:rFonts w:cs="Arial"/>
                <w:szCs w:val="22"/>
                <w:u w:val="single"/>
              </w:rPr>
            </w:pPr>
          </w:p>
        </w:tc>
        <w:tc>
          <w:tcPr>
            <w:tcW w:w="1246" w:type="dxa"/>
          </w:tcPr>
          <w:p w:rsidR="004B7126" w:rsidRPr="00C27A3A" w:rsidRDefault="004B7126" w:rsidP="00F63A0C">
            <w:pPr>
              <w:tabs>
                <w:tab w:val="left" w:pos="720"/>
              </w:tabs>
              <w:ind w:left="142"/>
              <w:rPr>
                <w:rFonts w:cs="Arial"/>
                <w:szCs w:val="22"/>
                <w:u w:val="single"/>
              </w:rPr>
            </w:pPr>
          </w:p>
        </w:tc>
      </w:tr>
      <w:tr w:rsidR="004B7126" w:rsidRPr="00C27A3A" w:rsidTr="00F63A0C">
        <w:tc>
          <w:tcPr>
            <w:tcW w:w="4286" w:type="dxa"/>
          </w:tcPr>
          <w:p w:rsidR="004B7126" w:rsidRPr="00C27A3A" w:rsidRDefault="004B7126" w:rsidP="00F63A0C">
            <w:pPr>
              <w:tabs>
                <w:tab w:val="left" w:pos="720"/>
              </w:tabs>
              <w:rPr>
                <w:rFonts w:cs="Arial"/>
                <w:szCs w:val="22"/>
                <w:u w:val="single"/>
              </w:rPr>
            </w:pPr>
            <w:r w:rsidRPr="00C27A3A">
              <w:rPr>
                <w:rFonts w:cs="Arial"/>
                <w:szCs w:val="22"/>
                <w:u w:val="single"/>
              </w:rPr>
              <w:t>EXPERIENCE:</w:t>
            </w:r>
          </w:p>
          <w:p w:rsidR="00196498" w:rsidRPr="00C27A3A" w:rsidRDefault="00196498" w:rsidP="00196498">
            <w:pPr>
              <w:spacing w:before="0" w:after="120"/>
              <w:jc w:val="left"/>
              <w:rPr>
                <w:rFonts w:cs="Arial"/>
                <w:szCs w:val="22"/>
                <w:lang w:eastAsia="en-US"/>
              </w:rPr>
            </w:pPr>
            <w:r w:rsidRPr="00C27A3A">
              <w:rPr>
                <w:rFonts w:cs="Arial"/>
                <w:szCs w:val="22"/>
                <w:lang w:eastAsia="en-US"/>
              </w:rPr>
              <w:t>Leadership experience.</w:t>
            </w:r>
          </w:p>
          <w:p w:rsidR="00196498" w:rsidRPr="00C27A3A" w:rsidRDefault="00196498" w:rsidP="00196498">
            <w:pPr>
              <w:spacing w:before="0" w:after="120"/>
              <w:jc w:val="left"/>
              <w:rPr>
                <w:rFonts w:cs="Arial"/>
                <w:szCs w:val="22"/>
                <w:lang w:eastAsia="en-US"/>
              </w:rPr>
            </w:pPr>
            <w:r w:rsidRPr="00C27A3A">
              <w:rPr>
                <w:rFonts w:cs="Arial"/>
                <w:szCs w:val="22"/>
                <w:lang w:eastAsia="en-US"/>
              </w:rPr>
              <w:t>Multi-disciplinary teamwork and team management.</w:t>
            </w:r>
          </w:p>
          <w:p w:rsidR="00196498" w:rsidRPr="00C27A3A" w:rsidRDefault="00196498" w:rsidP="00196498">
            <w:pPr>
              <w:spacing w:before="0" w:after="120"/>
              <w:jc w:val="left"/>
              <w:rPr>
                <w:rFonts w:cs="Arial"/>
                <w:szCs w:val="22"/>
                <w:lang w:eastAsia="en-US"/>
              </w:rPr>
            </w:pPr>
            <w:r w:rsidRPr="00C27A3A">
              <w:rPr>
                <w:rFonts w:cs="Arial"/>
                <w:szCs w:val="22"/>
                <w:lang w:eastAsia="en-US"/>
              </w:rPr>
              <w:t>Standard setting and audit.</w:t>
            </w:r>
          </w:p>
          <w:p w:rsidR="00196498" w:rsidRPr="00C27A3A" w:rsidRDefault="00196498" w:rsidP="00196498">
            <w:pPr>
              <w:spacing w:before="0" w:after="120"/>
              <w:jc w:val="left"/>
              <w:rPr>
                <w:rFonts w:cs="Arial"/>
                <w:szCs w:val="22"/>
                <w:lang w:eastAsia="en-US"/>
              </w:rPr>
            </w:pPr>
            <w:r w:rsidRPr="00C27A3A">
              <w:rPr>
                <w:rFonts w:cs="Arial"/>
                <w:szCs w:val="22"/>
                <w:lang w:eastAsia="en-US"/>
              </w:rPr>
              <w:t>Resource management.</w:t>
            </w:r>
          </w:p>
          <w:p w:rsidR="00196498" w:rsidRPr="00C27A3A" w:rsidRDefault="00196498" w:rsidP="00196498">
            <w:pPr>
              <w:spacing w:before="0" w:after="120"/>
              <w:jc w:val="left"/>
              <w:rPr>
                <w:rFonts w:cs="Arial"/>
                <w:szCs w:val="22"/>
                <w:lang w:eastAsia="en-US"/>
              </w:rPr>
            </w:pPr>
            <w:r w:rsidRPr="00C27A3A">
              <w:rPr>
                <w:rFonts w:cs="Arial"/>
                <w:szCs w:val="22"/>
                <w:lang w:eastAsia="en-US"/>
              </w:rPr>
              <w:t>Implementation of evidence-based practice.</w:t>
            </w:r>
          </w:p>
          <w:p w:rsidR="00196498" w:rsidRPr="00C27A3A" w:rsidRDefault="00196498" w:rsidP="00196498">
            <w:pPr>
              <w:spacing w:before="0" w:after="120"/>
              <w:jc w:val="left"/>
              <w:rPr>
                <w:rFonts w:cs="Arial"/>
                <w:szCs w:val="22"/>
                <w:lang w:eastAsia="en-US"/>
              </w:rPr>
            </w:pPr>
            <w:r w:rsidRPr="00C27A3A">
              <w:rPr>
                <w:rFonts w:cs="Arial"/>
                <w:szCs w:val="22"/>
                <w:lang w:eastAsia="en-US"/>
              </w:rPr>
              <w:t xml:space="preserve">Clinical risk management. </w:t>
            </w:r>
          </w:p>
          <w:p w:rsidR="00196498" w:rsidRPr="00C27A3A" w:rsidRDefault="00196498" w:rsidP="00196498">
            <w:pPr>
              <w:spacing w:before="0" w:after="120"/>
              <w:jc w:val="left"/>
              <w:rPr>
                <w:rFonts w:cs="Arial"/>
                <w:szCs w:val="22"/>
                <w:lang w:eastAsia="en-US"/>
              </w:rPr>
            </w:pPr>
            <w:r w:rsidRPr="00C27A3A">
              <w:rPr>
                <w:rFonts w:cs="Arial"/>
                <w:szCs w:val="22"/>
                <w:lang w:eastAsia="en-US"/>
              </w:rPr>
              <w:t>2 years Cancer Nursing Experience.</w:t>
            </w:r>
          </w:p>
          <w:p w:rsidR="004B7126" w:rsidRPr="00C27A3A" w:rsidRDefault="00196498" w:rsidP="00F63A0C">
            <w:pPr>
              <w:tabs>
                <w:tab w:val="left" w:pos="720"/>
              </w:tabs>
              <w:jc w:val="left"/>
              <w:rPr>
                <w:rFonts w:cs="Arial"/>
                <w:color w:val="FF0000"/>
                <w:szCs w:val="22"/>
              </w:rPr>
            </w:pPr>
            <w:r w:rsidRPr="00C27A3A">
              <w:rPr>
                <w:rFonts w:cs="Arial"/>
                <w:szCs w:val="22"/>
                <w:lang w:eastAsia="en-US"/>
              </w:rPr>
              <w:t>Time management skills</w:t>
            </w:r>
          </w:p>
        </w:tc>
        <w:tc>
          <w:tcPr>
            <w:tcW w:w="709" w:type="dxa"/>
          </w:tcPr>
          <w:p w:rsidR="004B7126" w:rsidRPr="00C27A3A" w:rsidRDefault="004B7126" w:rsidP="00F63A0C">
            <w:pPr>
              <w:tabs>
                <w:tab w:val="left" w:pos="720"/>
              </w:tabs>
              <w:ind w:left="142"/>
              <w:rPr>
                <w:rFonts w:cs="Arial"/>
                <w:szCs w:val="22"/>
              </w:rPr>
            </w:pPr>
          </w:p>
          <w:p w:rsidR="004B7126" w:rsidRPr="00C27A3A" w:rsidRDefault="00D7727C" w:rsidP="00F63A0C">
            <w:pPr>
              <w:tabs>
                <w:tab w:val="left" w:pos="720"/>
              </w:tabs>
              <w:ind w:left="142"/>
              <w:rPr>
                <w:rFonts w:cs="Arial"/>
                <w:szCs w:val="22"/>
              </w:rPr>
            </w:pPr>
            <w:r w:rsidRPr="00C27A3A">
              <w:rPr>
                <w:rFonts w:cs="Arial"/>
                <w:szCs w:val="22"/>
              </w:rPr>
              <w:t xml:space="preserve">  </w:t>
            </w:r>
            <w:r w:rsidR="00196498" w:rsidRPr="00C27A3A">
              <w:rPr>
                <w:rFonts w:cs="Arial"/>
                <w:szCs w:val="22"/>
              </w:rPr>
              <w:t>D</w:t>
            </w:r>
            <w:r w:rsidRPr="00C27A3A">
              <w:rPr>
                <w:rFonts w:cs="Arial"/>
                <w:szCs w:val="22"/>
              </w:rPr>
              <w:t xml:space="preserve"> </w:t>
            </w:r>
          </w:p>
          <w:p w:rsidR="00D7727C" w:rsidRPr="00C27A3A" w:rsidRDefault="00196498" w:rsidP="00F63A0C">
            <w:pPr>
              <w:tabs>
                <w:tab w:val="left" w:pos="720"/>
              </w:tabs>
              <w:ind w:left="142"/>
              <w:rPr>
                <w:rFonts w:cs="Arial"/>
                <w:szCs w:val="22"/>
              </w:rPr>
            </w:pPr>
            <w:r w:rsidRPr="00C27A3A">
              <w:rPr>
                <w:rFonts w:cs="Arial"/>
                <w:szCs w:val="22"/>
              </w:rPr>
              <w:t>E</w:t>
            </w:r>
          </w:p>
          <w:p w:rsidR="00D7727C" w:rsidRPr="00C27A3A" w:rsidRDefault="00196498" w:rsidP="00F63A0C">
            <w:pPr>
              <w:tabs>
                <w:tab w:val="left" w:pos="720"/>
              </w:tabs>
              <w:ind w:left="142"/>
              <w:rPr>
                <w:rFonts w:cs="Arial"/>
                <w:szCs w:val="22"/>
              </w:rPr>
            </w:pPr>
            <w:r w:rsidRPr="00C27A3A">
              <w:rPr>
                <w:rFonts w:cs="Arial"/>
                <w:szCs w:val="22"/>
              </w:rPr>
              <w:t>D</w:t>
            </w:r>
          </w:p>
          <w:p w:rsidR="00D7727C" w:rsidRPr="00C27A3A" w:rsidRDefault="00196498" w:rsidP="00F63A0C">
            <w:pPr>
              <w:tabs>
                <w:tab w:val="left" w:pos="720"/>
              </w:tabs>
              <w:ind w:left="142"/>
              <w:rPr>
                <w:rFonts w:cs="Arial"/>
                <w:szCs w:val="22"/>
              </w:rPr>
            </w:pPr>
            <w:r w:rsidRPr="00C27A3A">
              <w:rPr>
                <w:rFonts w:cs="Arial"/>
                <w:szCs w:val="22"/>
              </w:rPr>
              <w:t>D</w:t>
            </w:r>
          </w:p>
          <w:p w:rsidR="00D7727C" w:rsidRPr="00C27A3A" w:rsidRDefault="00196498" w:rsidP="00F63A0C">
            <w:pPr>
              <w:tabs>
                <w:tab w:val="left" w:pos="720"/>
              </w:tabs>
              <w:ind w:left="142"/>
              <w:rPr>
                <w:rFonts w:cs="Arial"/>
                <w:szCs w:val="22"/>
              </w:rPr>
            </w:pPr>
            <w:r w:rsidRPr="00C27A3A">
              <w:rPr>
                <w:rFonts w:cs="Arial"/>
                <w:szCs w:val="22"/>
              </w:rPr>
              <w:t>E</w:t>
            </w:r>
          </w:p>
          <w:p w:rsidR="00D7727C" w:rsidRPr="00C27A3A" w:rsidRDefault="00D7727C" w:rsidP="00F63A0C">
            <w:pPr>
              <w:tabs>
                <w:tab w:val="left" w:pos="720"/>
              </w:tabs>
              <w:ind w:left="142"/>
              <w:rPr>
                <w:rFonts w:cs="Arial"/>
                <w:szCs w:val="22"/>
              </w:rPr>
            </w:pPr>
          </w:p>
          <w:p w:rsidR="00196498" w:rsidRPr="00C27A3A" w:rsidRDefault="00196498" w:rsidP="00F63A0C">
            <w:pPr>
              <w:tabs>
                <w:tab w:val="left" w:pos="720"/>
              </w:tabs>
              <w:ind w:left="142"/>
              <w:rPr>
                <w:rFonts w:cs="Arial"/>
                <w:szCs w:val="22"/>
              </w:rPr>
            </w:pPr>
            <w:r w:rsidRPr="00C27A3A">
              <w:rPr>
                <w:rFonts w:cs="Arial"/>
                <w:szCs w:val="22"/>
              </w:rPr>
              <w:t>D</w:t>
            </w:r>
          </w:p>
          <w:p w:rsidR="00196498" w:rsidRPr="00C27A3A" w:rsidRDefault="00196498" w:rsidP="00F63A0C">
            <w:pPr>
              <w:tabs>
                <w:tab w:val="left" w:pos="720"/>
              </w:tabs>
              <w:ind w:left="142"/>
              <w:rPr>
                <w:rFonts w:cs="Arial"/>
                <w:szCs w:val="22"/>
              </w:rPr>
            </w:pPr>
            <w:r w:rsidRPr="00C27A3A">
              <w:rPr>
                <w:rFonts w:cs="Arial"/>
                <w:szCs w:val="22"/>
              </w:rPr>
              <w:t>E</w:t>
            </w:r>
          </w:p>
          <w:p w:rsidR="00D7727C" w:rsidRPr="00C27A3A" w:rsidRDefault="00196498" w:rsidP="00196498">
            <w:pPr>
              <w:tabs>
                <w:tab w:val="left" w:pos="720"/>
              </w:tabs>
              <w:ind w:left="142"/>
              <w:rPr>
                <w:rFonts w:cs="Arial"/>
                <w:szCs w:val="22"/>
              </w:rPr>
            </w:pPr>
            <w:r w:rsidRPr="00C27A3A">
              <w:rPr>
                <w:rFonts w:cs="Arial"/>
                <w:szCs w:val="22"/>
              </w:rPr>
              <w:t>E</w:t>
            </w:r>
          </w:p>
          <w:p w:rsidR="00D7727C" w:rsidRPr="00C27A3A" w:rsidRDefault="00D7727C" w:rsidP="00D7727C">
            <w:pPr>
              <w:tabs>
                <w:tab w:val="left" w:pos="720"/>
              </w:tabs>
              <w:rPr>
                <w:rFonts w:cs="Arial"/>
                <w:szCs w:val="22"/>
              </w:rPr>
            </w:pPr>
          </w:p>
          <w:p w:rsidR="004B7126" w:rsidRPr="00C27A3A" w:rsidRDefault="004B7126" w:rsidP="00F63A0C">
            <w:pPr>
              <w:tabs>
                <w:tab w:val="left" w:pos="720"/>
              </w:tabs>
              <w:ind w:left="142"/>
              <w:rPr>
                <w:rFonts w:cs="Arial"/>
                <w:szCs w:val="22"/>
              </w:rPr>
            </w:pPr>
          </w:p>
        </w:tc>
        <w:tc>
          <w:tcPr>
            <w:tcW w:w="1951" w:type="dxa"/>
            <w:gridSpan w:val="3"/>
          </w:tcPr>
          <w:p w:rsidR="004B7126" w:rsidRPr="00C27A3A" w:rsidRDefault="004B7126" w:rsidP="00F63A0C">
            <w:pPr>
              <w:tabs>
                <w:tab w:val="left" w:pos="720"/>
              </w:tabs>
              <w:ind w:left="142"/>
              <w:rPr>
                <w:rFonts w:cs="Arial"/>
                <w:szCs w:val="22"/>
                <w:u w:val="single"/>
              </w:rPr>
            </w:pPr>
          </w:p>
          <w:p w:rsidR="004B7126" w:rsidRPr="00C27A3A" w:rsidRDefault="004B7126" w:rsidP="00F63A0C">
            <w:pPr>
              <w:tabs>
                <w:tab w:val="left" w:pos="720"/>
              </w:tabs>
              <w:ind w:left="142"/>
              <w:rPr>
                <w:rFonts w:cs="Arial"/>
                <w:szCs w:val="22"/>
                <w:u w:val="single"/>
              </w:rPr>
            </w:pPr>
          </w:p>
          <w:p w:rsidR="004B7126" w:rsidRPr="00C27A3A" w:rsidRDefault="004B7126" w:rsidP="00F63A0C">
            <w:pPr>
              <w:tabs>
                <w:tab w:val="left" w:pos="720"/>
              </w:tabs>
              <w:ind w:left="142"/>
              <w:rPr>
                <w:rFonts w:cs="Arial"/>
                <w:szCs w:val="22"/>
              </w:rPr>
            </w:pPr>
          </w:p>
        </w:tc>
        <w:tc>
          <w:tcPr>
            <w:tcW w:w="1984" w:type="dxa"/>
          </w:tcPr>
          <w:p w:rsidR="004B7126" w:rsidRPr="00C27A3A" w:rsidRDefault="004B7126" w:rsidP="00F63A0C">
            <w:pPr>
              <w:tabs>
                <w:tab w:val="left" w:pos="720"/>
              </w:tabs>
              <w:ind w:left="142"/>
              <w:rPr>
                <w:rFonts w:cs="Arial"/>
                <w:szCs w:val="22"/>
                <w:u w:val="single"/>
              </w:rPr>
            </w:pPr>
          </w:p>
        </w:tc>
        <w:tc>
          <w:tcPr>
            <w:tcW w:w="1246" w:type="dxa"/>
          </w:tcPr>
          <w:p w:rsidR="004B7126" w:rsidRPr="00C27A3A" w:rsidRDefault="004B7126" w:rsidP="00F63A0C">
            <w:pPr>
              <w:tabs>
                <w:tab w:val="left" w:pos="720"/>
              </w:tabs>
              <w:ind w:left="142"/>
              <w:rPr>
                <w:rFonts w:cs="Arial"/>
                <w:szCs w:val="22"/>
                <w:u w:val="single"/>
              </w:rPr>
            </w:pPr>
          </w:p>
        </w:tc>
      </w:tr>
      <w:tr w:rsidR="004B7126" w:rsidRPr="00C27A3A" w:rsidTr="008810B4">
        <w:tc>
          <w:tcPr>
            <w:tcW w:w="5637" w:type="dxa"/>
            <w:gridSpan w:val="3"/>
          </w:tcPr>
          <w:p w:rsidR="004B7126" w:rsidRPr="00C27A3A" w:rsidRDefault="004B7126" w:rsidP="00F63A0C">
            <w:pPr>
              <w:tabs>
                <w:tab w:val="left" w:pos="720"/>
              </w:tabs>
              <w:rPr>
                <w:rFonts w:cs="Arial"/>
                <w:szCs w:val="22"/>
                <w:u w:val="single"/>
              </w:rPr>
            </w:pPr>
            <w:r w:rsidRPr="00C27A3A">
              <w:rPr>
                <w:rFonts w:cs="Arial"/>
                <w:szCs w:val="22"/>
                <w:u w:val="single"/>
              </w:rPr>
              <w:t>PERSONAL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tblGrid>
            <w:tr w:rsidR="00196498" w:rsidRPr="00C27A3A" w:rsidTr="005A2126">
              <w:tc>
                <w:tcPr>
                  <w:tcW w:w="4962" w:type="dxa"/>
                </w:tcPr>
                <w:p w:rsidR="00196498" w:rsidRPr="00C27A3A" w:rsidRDefault="00196498" w:rsidP="00714C62">
                  <w:pPr>
                    <w:framePr w:hSpace="180" w:wrap="around" w:vAnchor="text" w:hAnchor="margin" w:xAlign="center" w:y="221"/>
                    <w:spacing w:after="120"/>
                    <w:rPr>
                      <w:rFonts w:cs="Arial"/>
                      <w:szCs w:val="22"/>
                    </w:rPr>
                  </w:pPr>
                  <w:r w:rsidRPr="00C27A3A">
                    <w:rPr>
                      <w:rFonts w:cs="Arial"/>
                      <w:szCs w:val="22"/>
                    </w:rPr>
                    <w:t>Occasional light, moderate effort</w:t>
                  </w:r>
                </w:p>
                <w:p w:rsidR="00196498" w:rsidRPr="00C27A3A" w:rsidRDefault="00196498" w:rsidP="00714C62">
                  <w:pPr>
                    <w:framePr w:hSpace="180" w:wrap="around" w:vAnchor="text" w:hAnchor="margin" w:xAlign="center" w:y="221"/>
                    <w:spacing w:after="120"/>
                    <w:rPr>
                      <w:rFonts w:cs="Arial"/>
                      <w:szCs w:val="22"/>
                    </w:rPr>
                  </w:pPr>
                  <w:r w:rsidRPr="00C27A3A">
                    <w:rPr>
                      <w:rFonts w:cs="Arial"/>
                      <w:szCs w:val="22"/>
                    </w:rPr>
                    <w:lastRenderedPageBreak/>
                    <w:t>Constant standing/walking</w:t>
                  </w:r>
                </w:p>
              </w:tc>
            </w:tr>
            <w:tr w:rsidR="00196498" w:rsidRPr="00C27A3A" w:rsidTr="005A2126">
              <w:tc>
                <w:tcPr>
                  <w:tcW w:w="4962" w:type="dxa"/>
                </w:tcPr>
                <w:p w:rsidR="00196498" w:rsidRPr="00C27A3A" w:rsidRDefault="00196498" w:rsidP="00714C62">
                  <w:pPr>
                    <w:framePr w:hSpace="180" w:wrap="around" w:vAnchor="text" w:hAnchor="margin" w:xAlign="center" w:y="221"/>
                    <w:spacing w:after="120"/>
                    <w:rPr>
                      <w:rFonts w:cs="Arial"/>
                      <w:szCs w:val="22"/>
                    </w:rPr>
                  </w:pPr>
                  <w:r w:rsidRPr="00C27A3A">
                    <w:rPr>
                      <w:rFonts w:cs="Arial"/>
                      <w:szCs w:val="22"/>
                    </w:rPr>
                    <w:lastRenderedPageBreak/>
                    <w:t>Provides emotional support to multi-disciplinary team, patients and carers.</w:t>
                  </w:r>
                </w:p>
                <w:p w:rsidR="00196498" w:rsidRPr="00C27A3A" w:rsidRDefault="00196498" w:rsidP="00714C62">
                  <w:pPr>
                    <w:framePr w:hSpace="180" w:wrap="around" w:vAnchor="text" w:hAnchor="margin" w:xAlign="center" w:y="221"/>
                    <w:spacing w:after="120"/>
                    <w:rPr>
                      <w:rFonts w:cs="Arial"/>
                      <w:szCs w:val="22"/>
                    </w:rPr>
                  </w:pPr>
                  <w:r w:rsidRPr="00C27A3A">
                    <w:rPr>
                      <w:rFonts w:cs="Arial"/>
                      <w:szCs w:val="22"/>
                    </w:rPr>
                    <w:t>Provides leadership and support to junior members of the team.</w:t>
                  </w:r>
                </w:p>
                <w:p w:rsidR="00196498" w:rsidRPr="00C27A3A" w:rsidRDefault="00196498" w:rsidP="00714C62">
                  <w:pPr>
                    <w:framePr w:hSpace="180" w:wrap="around" w:vAnchor="text" w:hAnchor="margin" w:xAlign="center" w:y="221"/>
                    <w:spacing w:after="120"/>
                    <w:rPr>
                      <w:rFonts w:cs="Arial"/>
                      <w:szCs w:val="22"/>
                    </w:rPr>
                  </w:pPr>
                  <w:r w:rsidRPr="00C27A3A">
                    <w:rPr>
                      <w:rFonts w:cs="Arial"/>
                      <w:szCs w:val="22"/>
                    </w:rPr>
                    <w:t>Emotional intelligence</w:t>
                  </w:r>
                </w:p>
                <w:p w:rsidR="00196498" w:rsidRPr="00C27A3A" w:rsidRDefault="00196498" w:rsidP="00714C62">
                  <w:pPr>
                    <w:framePr w:hSpace="180" w:wrap="around" w:vAnchor="text" w:hAnchor="margin" w:xAlign="center" w:y="221"/>
                    <w:spacing w:after="120"/>
                    <w:rPr>
                      <w:rFonts w:cs="Arial"/>
                      <w:szCs w:val="22"/>
                    </w:rPr>
                  </w:pPr>
                  <w:r w:rsidRPr="00C27A3A">
                    <w:rPr>
                      <w:rFonts w:cs="Arial"/>
                      <w:szCs w:val="22"/>
                    </w:rPr>
                    <w:t>Positive role model</w:t>
                  </w:r>
                </w:p>
                <w:p w:rsidR="00196498" w:rsidRPr="00C27A3A" w:rsidRDefault="00196498" w:rsidP="00714C62">
                  <w:pPr>
                    <w:framePr w:hSpace="180" w:wrap="around" w:vAnchor="text" w:hAnchor="margin" w:xAlign="center" w:y="221"/>
                    <w:spacing w:after="120"/>
                    <w:rPr>
                      <w:rFonts w:cs="Arial"/>
                      <w:szCs w:val="22"/>
                    </w:rPr>
                  </w:pPr>
                  <w:r w:rsidRPr="00C27A3A">
                    <w:rPr>
                      <w:rFonts w:cs="Arial"/>
                      <w:szCs w:val="22"/>
                    </w:rPr>
                    <w:t>Strives for excellence</w:t>
                  </w:r>
                </w:p>
                <w:p w:rsidR="00196498" w:rsidRPr="00C27A3A" w:rsidRDefault="00196498" w:rsidP="00714C62">
                  <w:pPr>
                    <w:framePr w:hSpace="180" w:wrap="around" w:vAnchor="text" w:hAnchor="margin" w:xAlign="center" w:y="221"/>
                    <w:spacing w:after="120"/>
                    <w:rPr>
                      <w:rFonts w:cs="Arial"/>
                      <w:szCs w:val="22"/>
                    </w:rPr>
                  </w:pPr>
                  <w:r w:rsidRPr="00C27A3A">
                    <w:rPr>
                      <w:rFonts w:cs="Arial"/>
                      <w:szCs w:val="22"/>
                    </w:rPr>
                    <w:t>Keen to learn and develop</w:t>
                  </w:r>
                </w:p>
                <w:p w:rsidR="00196498" w:rsidRPr="00C27A3A" w:rsidRDefault="00196498" w:rsidP="00714C62">
                  <w:pPr>
                    <w:framePr w:hSpace="180" w:wrap="around" w:vAnchor="text" w:hAnchor="margin" w:xAlign="center" w:y="221"/>
                    <w:spacing w:after="120"/>
                    <w:rPr>
                      <w:rFonts w:cs="Arial"/>
                      <w:szCs w:val="22"/>
                    </w:rPr>
                  </w:pPr>
                  <w:r w:rsidRPr="00C27A3A">
                    <w:rPr>
                      <w:rFonts w:cs="Arial"/>
                      <w:szCs w:val="22"/>
                    </w:rPr>
                    <w:t xml:space="preserve">Resilient and calm under pressure. </w:t>
                  </w:r>
                </w:p>
                <w:p w:rsidR="00196498" w:rsidRPr="00C27A3A" w:rsidRDefault="00196498" w:rsidP="00714C62">
                  <w:pPr>
                    <w:framePr w:hSpace="180" w:wrap="around" w:vAnchor="text" w:hAnchor="margin" w:xAlign="center" w:y="221"/>
                    <w:spacing w:after="120"/>
                    <w:rPr>
                      <w:rFonts w:cs="Arial"/>
                      <w:szCs w:val="22"/>
                    </w:rPr>
                  </w:pPr>
                </w:p>
              </w:tc>
            </w:tr>
            <w:tr w:rsidR="00196498" w:rsidRPr="00C27A3A" w:rsidTr="005A2126">
              <w:tc>
                <w:tcPr>
                  <w:tcW w:w="4962" w:type="dxa"/>
                </w:tcPr>
                <w:p w:rsidR="00196498" w:rsidRPr="00C27A3A" w:rsidRDefault="00196498" w:rsidP="00714C62">
                  <w:pPr>
                    <w:framePr w:hSpace="180" w:wrap="around" w:vAnchor="text" w:hAnchor="margin" w:xAlign="center" w:y="221"/>
                    <w:spacing w:after="120"/>
                    <w:rPr>
                      <w:rFonts w:cs="Arial"/>
                      <w:szCs w:val="22"/>
                    </w:rPr>
                  </w:pPr>
                  <w:r w:rsidRPr="00C27A3A">
                    <w:rPr>
                      <w:rFonts w:cs="Arial"/>
                      <w:szCs w:val="22"/>
                    </w:rPr>
                    <w:t>Regularly multi-tasks in a constantly changing environment to maintain required standards of care through the effective supervision of junior staff</w:t>
                  </w:r>
                </w:p>
              </w:tc>
            </w:tr>
            <w:tr w:rsidR="00196498" w:rsidRPr="00C27A3A" w:rsidTr="005A2126">
              <w:tc>
                <w:tcPr>
                  <w:tcW w:w="4962" w:type="dxa"/>
                </w:tcPr>
                <w:p w:rsidR="00196498" w:rsidRPr="00C27A3A" w:rsidRDefault="00196498" w:rsidP="00714C62">
                  <w:pPr>
                    <w:framePr w:hSpace="180" w:wrap="around" w:vAnchor="text" w:hAnchor="margin" w:xAlign="center" w:y="221"/>
                    <w:spacing w:after="120"/>
                    <w:rPr>
                      <w:rFonts w:cs="Arial"/>
                      <w:szCs w:val="22"/>
                    </w:rPr>
                  </w:pPr>
                  <w:r w:rsidRPr="00C27A3A">
                    <w:rPr>
                      <w:rFonts w:cs="Arial"/>
                      <w:szCs w:val="22"/>
                    </w:rPr>
                    <w:t>Occasional exposure to bodily fluids and smells.</w:t>
                  </w:r>
                </w:p>
              </w:tc>
            </w:tr>
          </w:tbl>
          <w:p w:rsidR="004B7126" w:rsidRPr="00C27A3A" w:rsidRDefault="004B7126" w:rsidP="00F63A0C">
            <w:pPr>
              <w:tabs>
                <w:tab w:val="left" w:pos="720"/>
              </w:tabs>
              <w:jc w:val="left"/>
              <w:rPr>
                <w:rFonts w:cs="Arial"/>
                <w:color w:val="FF0000"/>
                <w:szCs w:val="22"/>
              </w:rPr>
            </w:pPr>
          </w:p>
        </w:tc>
        <w:tc>
          <w:tcPr>
            <w:tcW w:w="283" w:type="dxa"/>
          </w:tcPr>
          <w:p w:rsidR="004B7126" w:rsidRPr="00C27A3A" w:rsidRDefault="004B7126" w:rsidP="00F63A0C">
            <w:pPr>
              <w:tabs>
                <w:tab w:val="left" w:pos="720"/>
              </w:tabs>
              <w:ind w:left="142"/>
              <w:rPr>
                <w:rFonts w:cs="Arial"/>
                <w:szCs w:val="22"/>
              </w:rPr>
            </w:pPr>
          </w:p>
          <w:p w:rsidR="004B7126" w:rsidRPr="00C27A3A" w:rsidRDefault="00D7727C" w:rsidP="00F63A0C">
            <w:pPr>
              <w:tabs>
                <w:tab w:val="left" w:pos="720"/>
              </w:tabs>
              <w:ind w:left="142"/>
              <w:rPr>
                <w:rFonts w:cs="Arial"/>
                <w:szCs w:val="22"/>
              </w:rPr>
            </w:pPr>
            <w:r w:rsidRPr="00C27A3A">
              <w:rPr>
                <w:rFonts w:cs="Arial"/>
                <w:szCs w:val="22"/>
              </w:rPr>
              <w:t xml:space="preserve">  </w:t>
            </w:r>
          </w:p>
          <w:p w:rsidR="00D7727C" w:rsidRPr="00C27A3A" w:rsidRDefault="00D7727C" w:rsidP="00F63A0C">
            <w:pPr>
              <w:tabs>
                <w:tab w:val="left" w:pos="720"/>
              </w:tabs>
              <w:ind w:left="142"/>
              <w:rPr>
                <w:rFonts w:cs="Arial"/>
                <w:szCs w:val="22"/>
              </w:rPr>
            </w:pPr>
          </w:p>
          <w:p w:rsidR="00D7727C" w:rsidRPr="00C27A3A" w:rsidRDefault="00D7727C" w:rsidP="00F63A0C">
            <w:pPr>
              <w:tabs>
                <w:tab w:val="left" w:pos="720"/>
              </w:tabs>
              <w:ind w:left="142"/>
              <w:rPr>
                <w:rFonts w:cs="Arial"/>
                <w:szCs w:val="22"/>
              </w:rPr>
            </w:pPr>
          </w:p>
          <w:p w:rsidR="00D7727C" w:rsidRPr="00C27A3A" w:rsidRDefault="00D7727C" w:rsidP="00F63A0C">
            <w:pPr>
              <w:tabs>
                <w:tab w:val="left" w:pos="720"/>
              </w:tabs>
              <w:ind w:left="142"/>
              <w:rPr>
                <w:rFonts w:cs="Arial"/>
                <w:szCs w:val="22"/>
              </w:rPr>
            </w:pPr>
          </w:p>
          <w:p w:rsidR="00D7727C" w:rsidRPr="00C27A3A" w:rsidRDefault="00D7727C" w:rsidP="00F63A0C">
            <w:pPr>
              <w:tabs>
                <w:tab w:val="left" w:pos="720"/>
              </w:tabs>
              <w:ind w:left="142"/>
              <w:rPr>
                <w:rFonts w:cs="Arial"/>
                <w:szCs w:val="22"/>
              </w:rPr>
            </w:pPr>
          </w:p>
          <w:p w:rsidR="00D7727C" w:rsidRPr="00C27A3A" w:rsidRDefault="00D7727C" w:rsidP="00F63A0C">
            <w:pPr>
              <w:tabs>
                <w:tab w:val="left" w:pos="720"/>
              </w:tabs>
              <w:ind w:left="142"/>
              <w:rPr>
                <w:rFonts w:cs="Arial"/>
                <w:szCs w:val="22"/>
              </w:rPr>
            </w:pPr>
          </w:p>
          <w:p w:rsidR="00D7727C" w:rsidRPr="00C27A3A" w:rsidRDefault="00D7727C" w:rsidP="00F63A0C">
            <w:pPr>
              <w:tabs>
                <w:tab w:val="left" w:pos="720"/>
              </w:tabs>
              <w:ind w:left="142"/>
              <w:rPr>
                <w:rFonts w:cs="Arial"/>
                <w:szCs w:val="22"/>
              </w:rPr>
            </w:pPr>
          </w:p>
          <w:p w:rsidR="00D7727C" w:rsidRPr="00C27A3A" w:rsidRDefault="00D7727C" w:rsidP="00F63A0C">
            <w:pPr>
              <w:tabs>
                <w:tab w:val="left" w:pos="720"/>
              </w:tabs>
              <w:ind w:left="142"/>
              <w:rPr>
                <w:rFonts w:cs="Arial"/>
                <w:szCs w:val="22"/>
              </w:rPr>
            </w:pPr>
            <w:r w:rsidRPr="00C27A3A">
              <w:rPr>
                <w:rFonts w:cs="Arial"/>
                <w:szCs w:val="22"/>
              </w:rPr>
              <w:t xml:space="preserve"> </w:t>
            </w:r>
          </w:p>
          <w:p w:rsidR="00D7727C" w:rsidRPr="00C27A3A" w:rsidRDefault="00D7727C" w:rsidP="00D7727C">
            <w:pPr>
              <w:tabs>
                <w:tab w:val="left" w:pos="720"/>
              </w:tabs>
              <w:rPr>
                <w:rFonts w:cs="Arial"/>
                <w:szCs w:val="22"/>
              </w:rPr>
            </w:pPr>
          </w:p>
          <w:p w:rsidR="004B7126" w:rsidRPr="00C27A3A" w:rsidRDefault="004B7126" w:rsidP="00F63A0C">
            <w:pPr>
              <w:tabs>
                <w:tab w:val="left" w:pos="720"/>
              </w:tabs>
              <w:ind w:left="142"/>
              <w:rPr>
                <w:rFonts w:cs="Arial"/>
                <w:szCs w:val="22"/>
              </w:rPr>
            </w:pPr>
          </w:p>
          <w:p w:rsidR="004B7126" w:rsidRPr="00C27A3A" w:rsidRDefault="004B7126" w:rsidP="00F63A0C">
            <w:pPr>
              <w:ind w:left="142"/>
              <w:rPr>
                <w:rFonts w:cs="Arial"/>
                <w:szCs w:val="22"/>
              </w:rPr>
            </w:pPr>
          </w:p>
          <w:p w:rsidR="004B7126" w:rsidRPr="00C27A3A" w:rsidRDefault="004B7126" w:rsidP="00F63A0C">
            <w:pPr>
              <w:ind w:left="142"/>
              <w:rPr>
                <w:rFonts w:cs="Arial"/>
                <w:szCs w:val="22"/>
              </w:rPr>
            </w:pPr>
          </w:p>
        </w:tc>
        <w:tc>
          <w:tcPr>
            <w:tcW w:w="1026" w:type="dxa"/>
          </w:tcPr>
          <w:p w:rsidR="004B7126" w:rsidRPr="00C27A3A" w:rsidRDefault="004B7126" w:rsidP="00F63A0C">
            <w:pPr>
              <w:tabs>
                <w:tab w:val="left" w:pos="720"/>
              </w:tabs>
              <w:ind w:left="142"/>
              <w:rPr>
                <w:rFonts w:cs="Arial"/>
                <w:szCs w:val="22"/>
                <w:u w:val="single"/>
              </w:rPr>
            </w:pPr>
          </w:p>
          <w:p w:rsidR="004B7126" w:rsidRPr="00C27A3A" w:rsidRDefault="004B7126" w:rsidP="00F63A0C">
            <w:pPr>
              <w:tabs>
                <w:tab w:val="left" w:pos="720"/>
              </w:tabs>
              <w:ind w:left="142"/>
              <w:rPr>
                <w:rFonts w:cs="Arial"/>
                <w:szCs w:val="22"/>
                <w:u w:val="single"/>
              </w:rPr>
            </w:pPr>
          </w:p>
          <w:p w:rsidR="004B7126" w:rsidRPr="00C27A3A" w:rsidRDefault="004B7126" w:rsidP="00F63A0C">
            <w:pPr>
              <w:tabs>
                <w:tab w:val="left" w:pos="720"/>
              </w:tabs>
              <w:ind w:left="142"/>
              <w:rPr>
                <w:rFonts w:cs="Arial"/>
                <w:szCs w:val="22"/>
              </w:rPr>
            </w:pPr>
          </w:p>
        </w:tc>
        <w:tc>
          <w:tcPr>
            <w:tcW w:w="1984" w:type="dxa"/>
          </w:tcPr>
          <w:p w:rsidR="004B7126" w:rsidRPr="00C27A3A" w:rsidRDefault="004B7126" w:rsidP="00F63A0C">
            <w:pPr>
              <w:tabs>
                <w:tab w:val="left" w:pos="720"/>
              </w:tabs>
              <w:ind w:left="142"/>
              <w:rPr>
                <w:rFonts w:cs="Arial"/>
                <w:szCs w:val="22"/>
                <w:u w:val="single"/>
              </w:rPr>
            </w:pPr>
          </w:p>
        </w:tc>
        <w:tc>
          <w:tcPr>
            <w:tcW w:w="1246" w:type="dxa"/>
          </w:tcPr>
          <w:p w:rsidR="004B7126" w:rsidRPr="00C27A3A" w:rsidRDefault="004B7126" w:rsidP="00F63A0C">
            <w:pPr>
              <w:tabs>
                <w:tab w:val="left" w:pos="720"/>
              </w:tabs>
              <w:ind w:left="142"/>
              <w:rPr>
                <w:rFonts w:cs="Arial"/>
                <w:szCs w:val="22"/>
                <w:u w:val="single"/>
              </w:rPr>
            </w:pPr>
          </w:p>
        </w:tc>
      </w:tr>
      <w:tr w:rsidR="004B7126" w:rsidRPr="00C27A3A" w:rsidTr="00F63A0C">
        <w:tc>
          <w:tcPr>
            <w:tcW w:w="4286" w:type="dxa"/>
          </w:tcPr>
          <w:p w:rsidR="004B7126" w:rsidRPr="00C27A3A" w:rsidRDefault="004B7126" w:rsidP="00F63A0C">
            <w:pPr>
              <w:tabs>
                <w:tab w:val="left" w:pos="720"/>
              </w:tabs>
              <w:rPr>
                <w:rFonts w:cs="Arial"/>
                <w:szCs w:val="22"/>
                <w:u w:val="single"/>
              </w:rPr>
            </w:pPr>
            <w:r w:rsidRPr="00C27A3A">
              <w:rPr>
                <w:rFonts w:cs="Arial"/>
                <w:szCs w:val="22"/>
                <w:u w:val="single"/>
              </w:rPr>
              <w:t>OTHER REQUIREMENTS:</w:t>
            </w:r>
          </w:p>
          <w:p w:rsidR="004B7126" w:rsidRPr="00C27A3A" w:rsidRDefault="004B7126" w:rsidP="00F63A0C">
            <w:pPr>
              <w:tabs>
                <w:tab w:val="left" w:pos="720"/>
              </w:tabs>
              <w:jc w:val="left"/>
              <w:rPr>
                <w:rFonts w:cs="Arial"/>
                <w:szCs w:val="22"/>
              </w:rPr>
            </w:pPr>
            <w:r w:rsidRPr="00C27A3A">
              <w:rPr>
                <w:rFonts w:cs="Arial"/>
                <w:szCs w:val="22"/>
              </w:rPr>
              <w:t>The post holder must demonstrate a positive commitment to uphold diversity and equality policies approved by the Trust.</w:t>
            </w:r>
          </w:p>
          <w:p w:rsidR="004B7126" w:rsidRPr="00C27A3A" w:rsidRDefault="004B7126" w:rsidP="00F63A0C">
            <w:pPr>
              <w:tabs>
                <w:tab w:val="left" w:pos="720"/>
              </w:tabs>
              <w:jc w:val="left"/>
              <w:rPr>
                <w:rFonts w:cs="Arial"/>
                <w:szCs w:val="22"/>
              </w:rPr>
            </w:pPr>
            <w:r w:rsidRPr="00C27A3A">
              <w:rPr>
                <w:rFonts w:cs="Arial"/>
                <w:szCs w:val="22"/>
              </w:rPr>
              <w:t>Ability to travel to other locations as required</w:t>
            </w:r>
          </w:p>
        </w:tc>
        <w:tc>
          <w:tcPr>
            <w:tcW w:w="709" w:type="dxa"/>
          </w:tcPr>
          <w:p w:rsidR="004B7126" w:rsidRPr="00C27A3A" w:rsidRDefault="004B7126" w:rsidP="00F63A0C">
            <w:pPr>
              <w:tabs>
                <w:tab w:val="left" w:pos="720"/>
              </w:tabs>
              <w:ind w:left="142"/>
              <w:rPr>
                <w:rFonts w:cs="Arial"/>
                <w:szCs w:val="22"/>
              </w:rPr>
            </w:pPr>
          </w:p>
          <w:p w:rsidR="004B7126" w:rsidRPr="00C27A3A" w:rsidRDefault="004B7126" w:rsidP="00F63A0C">
            <w:pPr>
              <w:tabs>
                <w:tab w:val="left" w:pos="720"/>
              </w:tabs>
              <w:rPr>
                <w:rFonts w:cs="Arial"/>
                <w:szCs w:val="22"/>
              </w:rPr>
            </w:pPr>
            <w:r w:rsidRPr="00C27A3A">
              <w:rPr>
                <w:rFonts w:cs="Arial"/>
                <w:szCs w:val="22"/>
              </w:rPr>
              <w:t>E</w:t>
            </w:r>
          </w:p>
          <w:p w:rsidR="004B7126" w:rsidRPr="00C27A3A" w:rsidRDefault="004B7126" w:rsidP="00F63A0C">
            <w:pPr>
              <w:tabs>
                <w:tab w:val="left" w:pos="720"/>
              </w:tabs>
              <w:ind w:left="142"/>
              <w:rPr>
                <w:rFonts w:cs="Arial"/>
                <w:szCs w:val="22"/>
              </w:rPr>
            </w:pPr>
          </w:p>
          <w:p w:rsidR="004B7126" w:rsidRPr="00C27A3A" w:rsidRDefault="004B7126" w:rsidP="00F63A0C">
            <w:pPr>
              <w:tabs>
                <w:tab w:val="left" w:pos="720"/>
              </w:tabs>
              <w:rPr>
                <w:rFonts w:cs="Arial"/>
                <w:szCs w:val="22"/>
              </w:rPr>
            </w:pPr>
            <w:r w:rsidRPr="00C27A3A">
              <w:rPr>
                <w:rFonts w:cs="Arial"/>
                <w:szCs w:val="22"/>
              </w:rPr>
              <w:t>E</w:t>
            </w:r>
          </w:p>
        </w:tc>
        <w:tc>
          <w:tcPr>
            <w:tcW w:w="1951" w:type="dxa"/>
            <w:gridSpan w:val="3"/>
          </w:tcPr>
          <w:p w:rsidR="004B7126" w:rsidRPr="00C27A3A" w:rsidRDefault="004B7126" w:rsidP="00F63A0C">
            <w:pPr>
              <w:tabs>
                <w:tab w:val="left" w:pos="720"/>
              </w:tabs>
              <w:ind w:left="142"/>
              <w:rPr>
                <w:rFonts w:cs="Arial"/>
                <w:szCs w:val="22"/>
                <w:u w:val="single"/>
              </w:rPr>
            </w:pPr>
          </w:p>
          <w:p w:rsidR="004B7126" w:rsidRPr="00C27A3A" w:rsidRDefault="004B7126" w:rsidP="00F63A0C">
            <w:pPr>
              <w:tabs>
                <w:tab w:val="left" w:pos="720"/>
              </w:tabs>
              <w:rPr>
                <w:rFonts w:cs="Arial"/>
                <w:szCs w:val="22"/>
              </w:rPr>
            </w:pPr>
            <w:r w:rsidRPr="00C27A3A">
              <w:rPr>
                <w:rFonts w:cs="Arial"/>
                <w:szCs w:val="22"/>
              </w:rPr>
              <w:t>Interview</w:t>
            </w:r>
          </w:p>
          <w:p w:rsidR="004B7126" w:rsidRPr="00C27A3A" w:rsidRDefault="004B7126" w:rsidP="00F63A0C">
            <w:pPr>
              <w:tabs>
                <w:tab w:val="left" w:pos="720"/>
              </w:tabs>
              <w:ind w:left="142"/>
              <w:rPr>
                <w:rFonts w:cs="Arial"/>
                <w:szCs w:val="22"/>
              </w:rPr>
            </w:pPr>
          </w:p>
          <w:p w:rsidR="004B7126" w:rsidRPr="00C27A3A" w:rsidRDefault="004B7126" w:rsidP="00F63A0C">
            <w:pPr>
              <w:tabs>
                <w:tab w:val="left" w:pos="720"/>
              </w:tabs>
              <w:rPr>
                <w:rFonts w:cs="Arial"/>
                <w:szCs w:val="22"/>
              </w:rPr>
            </w:pPr>
            <w:r w:rsidRPr="00C27A3A">
              <w:rPr>
                <w:rFonts w:cs="Arial"/>
                <w:szCs w:val="22"/>
              </w:rPr>
              <w:t>Interview</w:t>
            </w:r>
          </w:p>
        </w:tc>
        <w:tc>
          <w:tcPr>
            <w:tcW w:w="1984" w:type="dxa"/>
          </w:tcPr>
          <w:p w:rsidR="004B7126" w:rsidRPr="00C27A3A" w:rsidRDefault="004B7126" w:rsidP="00F63A0C">
            <w:pPr>
              <w:tabs>
                <w:tab w:val="left" w:pos="720"/>
              </w:tabs>
              <w:ind w:left="142"/>
              <w:rPr>
                <w:rFonts w:cs="Arial"/>
                <w:szCs w:val="22"/>
                <w:u w:val="single"/>
              </w:rPr>
            </w:pPr>
          </w:p>
        </w:tc>
        <w:tc>
          <w:tcPr>
            <w:tcW w:w="1246" w:type="dxa"/>
          </w:tcPr>
          <w:p w:rsidR="004B7126" w:rsidRPr="00C27A3A" w:rsidRDefault="004B7126" w:rsidP="00F63A0C">
            <w:pPr>
              <w:tabs>
                <w:tab w:val="left" w:pos="720"/>
              </w:tabs>
              <w:ind w:left="142"/>
              <w:rPr>
                <w:rFonts w:cs="Arial"/>
                <w:szCs w:val="22"/>
                <w:u w:val="single"/>
              </w:rPr>
            </w:pPr>
          </w:p>
        </w:tc>
      </w:tr>
    </w:tbl>
    <w:p w:rsidR="004B7126" w:rsidRPr="00C27A3A" w:rsidRDefault="004B7126" w:rsidP="004B7126">
      <w:pPr>
        <w:tabs>
          <w:tab w:val="left" w:pos="720"/>
        </w:tabs>
        <w:rPr>
          <w:rFonts w:cs="Arial"/>
          <w:szCs w:val="22"/>
        </w:rPr>
      </w:pPr>
      <w:r w:rsidRPr="00C27A3A">
        <w:rPr>
          <w:rFonts w:cs="Arial"/>
          <w:szCs w:val="22"/>
        </w:rPr>
        <w:t>*Essential/Desirable</w:t>
      </w:r>
    </w:p>
    <w:p w:rsidR="00D75035" w:rsidRPr="00C27A3A" w:rsidRDefault="00D75035" w:rsidP="004B7126">
      <w:pPr>
        <w:tabs>
          <w:tab w:val="left" w:pos="720"/>
        </w:tabs>
        <w:ind w:left="-567"/>
        <w:rPr>
          <w:rFonts w:cs="Arial"/>
          <w:color w:val="FF0000"/>
          <w:szCs w:val="22"/>
        </w:rPr>
      </w:pPr>
    </w:p>
    <w:p w:rsidR="00D75035" w:rsidRPr="00C27A3A" w:rsidRDefault="00D75035" w:rsidP="004B7126">
      <w:pPr>
        <w:tabs>
          <w:tab w:val="left" w:pos="720"/>
        </w:tabs>
        <w:ind w:left="-567"/>
        <w:rPr>
          <w:rFonts w:cs="Arial"/>
          <w:color w:val="FF0000"/>
          <w:szCs w:val="22"/>
        </w:rPr>
      </w:pPr>
    </w:p>
    <w:p w:rsidR="00D75035" w:rsidRPr="00C27A3A" w:rsidRDefault="00D75035" w:rsidP="004B7126">
      <w:pPr>
        <w:tabs>
          <w:tab w:val="left" w:pos="720"/>
        </w:tabs>
        <w:ind w:left="-567"/>
        <w:rPr>
          <w:rFonts w:cs="Arial"/>
          <w:color w:val="FF0000"/>
          <w:szCs w:val="22"/>
        </w:rPr>
      </w:pPr>
    </w:p>
    <w:p w:rsidR="00D75035" w:rsidRDefault="00D75035" w:rsidP="004B7126">
      <w:pPr>
        <w:tabs>
          <w:tab w:val="left" w:pos="720"/>
        </w:tabs>
        <w:ind w:left="-567"/>
        <w:rPr>
          <w:rFonts w:cs="Arial"/>
          <w:color w:val="FF0000"/>
          <w:szCs w:val="22"/>
        </w:rPr>
      </w:pPr>
    </w:p>
    <w:p w:rsidR="008810B4" w:rsidRDefault="008810B4" w:rsidP="004B7126">
      <w:pPr>
        <w:tabs>
          <w:tab w:val="left" w:pos="720"/>
        </w:tabs>
        <w:ind w:left="-567"/>
        <w:rPr>
          <w:rFonts w:cs="Arial"/>
          <w:color w:val="FF0000"/>
          <w:szCs w:val="22"/>
        </w:rPr>
      </w:pPr>
    </w:p>
    <w:p w:rsidR="008810B4" w:rsidRDefault="008810B4" w:rsidP="004B7126">
      <w:pPr>
        <w:tabs>
          <w:tab w:val="left" w:pos="720"/>
        </w:tabs>
        <w:ind w:left="-567"/>
        <w:rPr>
          <w:rFonts w:cs="Arial"/>
          <w:color w:val="FF0000"/>
          <w:szCs w:val="22"/>
        </w:rPr>
      </w:pPr>
    </w:p>
    <w:p w:rsidR="008810B4" w:rsidRPr="00C27A3A" w:rsidRDefault="008810B4" w:rsidP="004B7126">
      <w:pPr>
        <w:tabs>
          <w:tab w:val="left" w:pos="720"/>
        </w:tabs>
        <w:ind w:left="-567"/>
        <w:rPr>
          <w:rFonts w:cs="Arial"/>
          <w:color w:val="FF0000"/>
          <w:szCs w:val="22"/>
        </w:rPr>
      </w:pPr>
    </w:p>
    <w:p w:rsidR="00D75035" w:rsidRPr="00C27A3A" w:rsidRDefault="00D75035" w:rsidP="004B7126">
      <w:pPr>
        <w:tabs>
          <w:tab w:val="left" w:pos="720"/>
        </w:tabs>
        <w:ind w:left="-567"/>
        <w:rPr>
          <w:rFonts w:cs="Arial"/>
          <w:color w:val="FF0000"/>
          <w:szCs w:val="22"/>
        </w:rPr>
      </w:pPr>
    </w:p>
    <w:p w:rsidR="004B7126" w:rsidRPr="00C27A3A" w:rsidRDefault="004B7126" w:rsidP="004B7126">
      <w:pPr>
        <w:tabs>
          <w:tab w:val="left" w:pos="720"/>
        </w:tabs>
        <w:ind w:left="-567"/>
        <w:rPr>
          <w:rFonts w:cs="Arial"/>
          <w:szCs w:val="22"/>
        </w:rPr>
      </w:pPr>
      <w:r w:rsidRPr="00C27A3A">
        <w:rPr>
          <w:rFonts w:cs="Arial"/>
          <w:color w:val="FF0000"/>
          <w:szCs w:val="22"/>
        </w:rPr>
        <w:lastRenderedPageBreak/>
        <w:t>Complete the table below as appropriate</w:t>
      </w: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425"/>
      </w:tblGrid>
      <w:tr w:rsidR="004B7126" w:rsidRPr="00C27A3A" w:rsidTr="00236C24">
        <w:tc>
          <w:tcPr>
            <w:tcW w:w="10348" w:type="dxa"/>
            <w:gridSpan w:val="6"/>
          </w:tcPr>
          <w:p w:rsidR="004B7126" w:rsidRPr="00C27A3A" w:rsidRDefault="004B7126" w:rsidP="00236C24">
            <w:pPr>
              <w:tabs>
                <w:tab w:val="left" w:pos="720"/>
              </w:tabs>
              <w:ind w:left="459"/>
              <w:jc w:val="center"/>
              <w:rPr>
                <w:rFonts w:cs="Arial"/>
                <w:b/>
                <w:szCs w:val="22"/>
              </w:rPr>
            </w:pPr>
            <w:proofErr w:type="gramStart"/>
            <w:r w:rsidRPr="00C27A3A">
              <w:rPr>
                <w:rFonts w:cs="Arial"/>
                <w:b/>
                <w:szCs w:val="22"/>
              </w:rPr>
              <w:t>HAZARDS :</w:t>
            </w:r>
            <w:proofErr w:type="gramEnd"/>
          </w:p>
        </w:tc>
      </w:tr>
      <w:tr w:rsidR="004B7126" w:rsidRPr="00C27A3A" w:rsidTr="00236C24">
        <w:tc>
          <w:tcPr>
            <w:tcW w:w="2694" w:type="dxa"/>
          </w:tcPr>
          <w:p w:rsidR="004B7126" w:rsidRPr="00C27A3A" w:rsidRDefault="004B7126" w:rsidP="00236C24">
            <w:pPr>
              <w:tabs>
                <w:tab w:val="left" w:pos="720"/>
              </w:tabs>
              <w:ind w:left="142"/>
              <w:jc w:val="left"/>
              <w:rPr>
                <w:rFonts w:cs="Arial"/>
                <w:szCs w:val="22"/>
              </w:rPr>
            </w:pPr>
            <w:r w:rsidRPr="00C27A3A">
              <w:rPr>
                <w:rFonts w:cs="Arial"/>
                <w:szCs w:val="22"/>
              </w:rPr>
              <w:t>Laboratory Specimens</w:t>
            </w:r>
          </w:p>
          <w:p w:rsidR="004B7126" w:rsidRPr="00C27A3A" w:rsidRDefault="004B7126" w:rsidP="00236C24">
            <w:pPr>
              <w:tabs>
                <w:tab w:val="left" w:pos="720"/>
              </w:tabs>
              <w:ind w:left="142"/>
              <w:jc w:val="left"/>
              <w:rPr>
                <w:rFonts w:cs="Arial"/>
                <w:szCs w:val="22"/>
              </w:rPr>
            </w:pPr>
            <w:proofErr w:type="spellStart"/>
            <w:r w:rsidRPr="00C27A3A">
              <w:rPr>
                <w:rFonts w:cs="Arial"/>
                <w:szCs w:val="22"/>
              </w:rPr>
              <w:t>Proteinacious</w:t>
            </w:r>
            <w:proofErr w:type="spellEnd"/>
            <w:r w:rsidRPr="00C27A3A">
              <w:rPr>
                <w:rFonts w:cs="Arial"/>
                <w:szCs w:val="22"/>
              </w:rPr>
              <w:t xml:space="preserve"> Dusts</w:t>
            </w:r>
          </w:p>
        </w:tc>
        <w:tc>
          <w:tcPr>
            <w:tcW w:w="567" w:type="dxa"/>
          </w:tcPr>
          <w:p w:rsidR="004B7126" w:rsidRPr="00C27A3A" w:rsidRDefault="00196498" w:rsidP="00236C24">
            <w:pPr>
              <w:tabs>
                <w:tab w:val="left" w:pos="720"/>
              </w:tabs>
              <w:ind w:left="142"/>
              <w:jc w:val="left"/>
              <w:rPr>
                <w:rFonts w:cs="Arial"/>
                <w:szCs w:val="22"/>
              </w:rPr>
            </w:pPr>
            <w:r w:rsidRPr="00C27A3A">
              <w:rPr>
                <w:rFonts w:cs="Arial"/>
                <w:szCs w:val="22"/>
              </w:rPr>
              <w:t>x</w:t>
            </w:r>
          </w:p>
        </w:tc>
        <w:tc>
          <w:tcPr>
            <w:tcW w:w="2977" w:type="dxa"/>
          </w:tcPr>
          <w:p w:rsidR="004B7126" w:rsidRPr="00C27A3A" w:rsidRDefault="004B7126" w:rsidP="00236C24">
            <w:pPr>
              <w:tabs>
                <w:tab w:val="left" w:pos="720"/>
              </w:tabs>
              <w:ind w:left="142"/>
              <w:jc w:val="left"/>
              <w:rPr>
                <w:rFonts w:cs="Arial"/>
                <w:szCs w:val="22"/>
              </w:rPr>
            </w:pPr>
            <w:r w:rsidRPr="00C27A3A">
              <w:rPr>
                <w:rFonts w:cs="Arial"/>
                <w:szCs w:val="22"/>
              </w:rPr>
              <w:t>Clinical contact with patients</w:t>
            </w:r>
          </w:p>
        </w:tc>
        <w:tc>
          <w:tcPr>
            <w:tcW w:w="567" w:type="dxa"/>
          </w:tcPr>
          <w:p w:rsidR="004B7126" w:rsidRPr="00C27A3A" w:rsidRDefault="00196498" w:rsidP="00236C24">
            <w:pPr>
              <w:tabs>
                <w:tab w:val="left" w:pos="720"/>
              </w:tabs>
              <w:ind w:left="142"/>
              <w:jc w:val="left"/>
              <w:rPr>
                <w:rFonts w:cs="Arial"/>
                <w:szCs w:val="22"/>
              </w:rPr>
            </w:pPr>
            <w:r w:rsidRPr="00C27A3A">
              <w:rPr>
                <w:rFonts w:cs="Arial"/>
                <w:szCs w:val="22"/>
              </w:rPr>
              <w:t>x</w:t>
            </w:r>
          </w:p>
        </w:tc>
        <w:tc>
          <w:tcPr>
            <w:tcW w:w="3118" w:type="dxa"/>
          </w:tcPr>
          <w:p w:rsidR="004B7126" w:rsidRPr="00C27A3A" w:rsidRDefault="004B7126" w:rsidP="00236C24">
            <w:pPr>
              <w:tabs>
                <w:tab w:val="left" w:pos="720"/>
              </w:tabs>
              <w:ind w:left="142"/>
              <w:jc w:val="left"/>
              <w:rPr>
                <w:rFonts w:cs="Arial"/>
                <w:szCs w:val="22"/>
              </w:rPr>
            </w:pPr>
            <w:r w:rsidRPr="00C27A3A">
              <w:rPr>
                <w:rFonts w:cs="Arial"/>
                <w:szCs w:val="22"/>
              </w:rPr>
              <w:t>Performing Exposure</w:t>
            </w:r>
          </w:p>
          <w:p w:rsidR="004B7126" w:rsidRPr="00C27A3A" w:rsidRDefault="004B7126" w:rsidP="00236C24">
            <w:pPr>
              <w:tabs>
                <w:tab w:val="left" w:pos="720"/>
              </w:tabs>
              <w:ind w:left="142"/>
              <w:jc w:val="left"/>
              <w:rPr>
                <w:rFonts w:cs="Arial"/>
                <w:szCs w:val="22"/>
              </w:rPr>
            </w:pPr>
            <w:r w:rsidRPr="00C27A3A">
              <w:rPr>
                <w:rFonts w:cs="Arial"/>
                <w:szCs w:val="22"/>
              </w:rPr>
              <w:t>Prone Invasive Procedures</w:t>
            </w:r>
          </w:p>
        </w:tc>
        <w:tc>
          <w:tcPr>
            <w:tcW w:w="425" w:type="dxa"/>
          </w:tcPr>
          <w:p w:rsidR="004B7126" w:rsidRPr="00C27A3A" w:rsidRDefault="00196498" w:rsidP="00236C24">
            <w:pPr>
              <w:tabs>
                <w:tab w:val="left" w:pos="720"/>
              </w:tabs>
              <w:ind w:left="142"/>
              <w:rPr>
                <w:rFonts w:cs="Arial"/>
                <w:szCs w:val="22"/>
              </w:rPr>
            </w:pPr>
            <w:r w:rsidRPr="00C27A3A">
              <w:rPr>
                <w:rFonts w:cs="Arial"/>
                <w:szCs w:val="22"/>
              </w:rPr>
              <w:t>x</w:t>
            </w:r>
          </w:p>
        </w:tc>
      </w:tr>
      <w:tr w:rsidR="004B7126" w:rsidRPr="00C27A3A" w:rsidTr="00236C24">
        <w:tc>
          <w:tcPr>
            <w:tcW w:w="2694" w:type="dxa"/>
          </w:tcPr>
          <w:p w:rsidR="004B7126" w:rsidRPr="00C27A3A" w:rsidRDefault="004B7126" w:rsidP="00236C24">
            <w:pPr>
              <w:tabs>
                <w:tab w:val="left" w:pos="720"/>
              </w:tabs>
              <w:ind w:left="142"/>
              <w:jc w:val="left"/>
              <w:rPr>
                <w:rFonts w:cs="Arial"/>
                <w:szCs w:val="22"/>
              </w:rPr>
            </w:pPr>
            <w:r w:rsidRPr="00C27A3A">
              <w:rPr>
                <w:rFonts w:cs="Arial"/>
                <w:szCs w:val="22"/>
              </w:rPr>
              <w:t>Blood/Body Fluids</w:t>
            </w:r>
          </w:p>
        </w:tc>
        <w:tc>
          <w:tcPr>
            <w:tcW w:w="567" w:type="dxa"/>
          </w:tcPr>
          <w:p w:rsidR="004B7126" w:rsidRPr="00C27A3A" w:rsidRDefault="00196498" w:rsidP="00236C24">
            <w:pPr>
              <w:tabs>
                <w:tab w:val="left" w:pos="720"/>
              </w:tabs>
              <w:ind w:left="142"/>
              <w:jc w:val="left"/>
              <w:rPr>
                <w:rFonts w:cs="Arial"/>
                <w:szCs w:val="22"/>
              </w:rPr>
            </w:pPr>
            <w:r w:rsidRPr="00C27A3A">
              <w:rPr>
                <w:rFonts w:cs="Arial"/>
                <w:szCs w:val="22"/>
              </w:rPr>
              <w:t>x</w:t>
            </w:r>
          </w:p>
        </w:tc>
        <w:tc>
          <w:tcPr>
            <w:tcW w:w="2977" w:type="dxa"/>
          </w:tcPr>
          <w:p w:rsidR="004B7126" w:rsidRPr="00C27A3A" w:rsidRDefault="004B7126" w:rsidP="00236C24">
            <w:pPr>
              <w:tabs>
                <w:tab w:val="left" w:pos="720"/>
              </w:tabs>
              <w:ind w:left="142"/>
              <w:jc w:val="left"/>
              <w:rPr>
                <w:rFonts w:cs="Arial"/>
                <w:szCs w:val="22"/>
              </w:rPr>
            </w:pPr>
            <w:r w:rsidRPr="00C27A3A">
              <w:rPr>
                <w:rFonts w:cs="Arial"/>
                <w:szCs w:val="22"/>
              </w:rPr>
              <w:t>Dusty Environment</w:t>
            </w:r>
          </w:p>
        </w:tc>
        <w:tc>
          <w:tcPr>
            <w:tcW w:w="567" w:type="dxa"/>
          </w:tcPr>
          <w:p w:rsidR="004B7126" w:rsidRPr="00C27A3A" w:rsidRDefault="004B7126" w:rsidP="00236C24">
            <w:pPr>
              <w:tabs>
                <w:tab w:val="left" w:pos="720"/>
              </w:tabs>
              <w:ind w:left="142"/>
              <w:jc w:val="left"/>
              <w:rPr>
                <w:rFonts w:cs="Arial"/>
                <w:szCs w:val="22"/>
              </w:rPr>
            </w:pPr>
          </w:p>
        </w:tc>
        <w:tc>
          <w:tcPr>
            <w:tcW w:w="3118" w:type="dxa"/>
          </w:tcPr>
          <w:p w:rsidR="004B7126" w:rsidRPr="00C27A3A" w:rsidRDefault="004B7126" w:rsidP="00236C24">
            <w:pPr>
              <w:tabs>
                <w:tab w:val="left" w:pos="720"/>
              </w:tabs>
              <w:ind w:left="142"/>
              <w:jc w:val="left"/>
              <w:rPr>
                <w:rFonts w:cs="Arial"/>
                <w:szCs w:val="22"/>
              </w:rPr>
            </w:pPr>
            <w:r w:rsidRPr="00C27A3A">
              <w:rPr>
                <w:rFonts w:cs="Arial"/>
                <w:szCs w:val="22"/>
              </w:rPr>
              <w:t>VDU Use</w:t>
            </w:r>
          </w:p>
        </w:tc>
        <w:tc>
          <w:tcPr>
            <w:tcW w:w="425" w:type="dxa"/>
          </w:tcPr>
          <w:p w:rsidR="004B7126" w:rsidRPr="00C27A3A" w:rsidRDefault="00196498" w:rsidP="00236C24">
            <w:pPr>
              <w:tabs>
                <w:tab w:val="left" w:pos="720"/>
              </w:tabs>
              <w:ind w:left="142"/>
              <w:rPr>
                <w:rFonts w:cs="Arial"/>
                <w:szCs w:val="22"/>
              </w:rPr>
            </w:pPr>
            <w:r w:rsidRPr="00C27A3A">
              <w:rPr>
                <w:rFonts w:cs="Arial"/>
                <w:szCs w:val="22"/>
              </w:rPr>
              <w:t>x</w:t>
            </w:r>
          </w:p>
        </w:tc>
      </w:tr>
      <w:tr w:rsidR="004B7126" w:rsidRPr="00C27A3A" w:rsidTr="00236C24">
        <w:tc>
          <w:tcPr>
            <w:tcW w:w="2694" w:type="dxa"/>
          </w:tcPr>
          <w:p w:rsidR="004B7126" w:rsidRPr="00C27A3A" w:rsidRDefault="004B7126" w:rsidP="00236C24">
            <w:pPr>
              <w:tabs>
                <w:tab w:val="left" w:pos="720"/>
              </w:tabs>
              <w:ind w:left="142"/>
              <w:jc w:val="left"/>
              <w:rPr>
                <w:rFonts w:cs="Arial"/>
                <w:szCs w:val="22"/>
              </w:rPr>
            </w:pPr>
            <w:r w:rsidRPr="00C27A3A">
              <w:rPr>
                <w:rFonts w:cs="Arial"/>
                <w:szCs w:val="22"/>
              </w:rPr>
              <w:t>Radiation</w:t>
            </w:r>
          </w:p>
        </w:tc>
        <w:tc>
          <w:tcPr>
            <w:tcW w:w="567" w:type="dxa"/>
          </w:tcPr>
          <w:p w:rsidR="004B7126" w:rsidRPr="00C27A3A" w:rsidRDefault="004B7126" w:rsidP="00236C24">
            <w:pPr>
              <w:tabs>
                <w:tab w:val="left" w:pos="720"/>
              </w:tabs>
              <w:ind w:left="142"/>
              <w:jc w:val="left"/>
              <w:rPr>
                <w:rFonts w:cs="Arial"/>
                <w:szCs w:val="22"/>
              </w:rPr>
            </w:pPr>
          </w:p>
        </w:tc>
        <w:tc>
          <w:tcPr>
            <w:tcW w:w="2977" w:type="dxa"/>
          </w:tcPr>
          <w:p w:rsidR="004B7126" w:rsidRPr="00C27A3A" w:rsidRDefault="004B7126" w:rsidP="00236C24">
            <w:pPr>
              <w:tabs>
                <w:tab w:val="left" w:pos="720"/>
              </w:tabs>
              <w:ind w:left="142"/>
              <w:jc w:val="left"/>
              <w:rPr>
                <w:rFonts w:cs="Arial"/>
                <w:szCs w:val="22"/>
              </w:rPr>
            </w:pPr>
            <w:r w:rsidRPr="00C27A3A">
              <w:rPr>
                <w:rFonts w:cs="Arial"/>
                <w:szCs w:val="22"/>
              </w:rPr>
              <w:t>Challenging Behaviour</w:t>
            </w:r>
          </w:p>
        </w:tc>
        <w:tc>
          <w:tcPr>
            <w:tcW w:w="567" w:type="dxa"/>
          </w:tcPr>
          <w:p w:rsidR="004B7126" w:rsidRPr="00C27A3A" w:rsidRDefault="00196498" w:rsidP="00236C24">
            <w:pPr>
              <w:tabs>
                <w:tab w:val="left" w:pos="720"/>
              </w:tabs>
              <w:ind w:left="142"/>
              <w:jc w:val="left"/>
              <w:rPr>
                <w:rFonts w:cs="Arial"/>
                <w:szCs w:val="22"/>
              </w:rPr>
            </w:pPr>
            <w:r w:rsidRPr="00C27A3A">
              <w:rPr>
                <w:rFonts w:cs="Arial"/>
                <w:szCs w:val="22"/>
              </w:rPr>
              <w:t>x</w:t>
            </w:r>
          </w:p>
        </w:tc>
        <w:tc>
          <w:tcPr>
            <w:tcW w:w="3118" w:type="dxa"/>
          </w:tcPr>
          <w:p w:rsidR="004B7126" w:rsidRPr="00C27A3A" w:rsidRDefault="004B7126" w:rsidP="00236C24">
            <w:pPr>
              <w:tabs>
                <w:tab w:val="left" w:pos="720"/>
              </w:tabs>
              <w:ind w:left="142"/>
              <w:jc w:val="left"/>
              <w:rPr>
                <w:rFonts w:cs="Arial"/>
                <w:szCs w:val="22"/>
              </w:rPr>
            </w:pPr>
            <w:r w:rsidRPr="00C27A3A">
              <w:rPr>
                <w:rFonts w:cs="Arial"/>
                <w:szCs w:val="22"/>
              </w:rPr>
              <w:t>Manual Handling</w:t>
            </w:r>
          </w:p>
        </w:tc>
        <w:tc>
          <w:tcPr>
            <w:tcW w:w="425" w:type="dxa"/>
          </w:tcPr>
          <w:p w:rsidR="004B7126" w:rsidRPr="00C27A3A" w:rsidRDefault="00196498" w:rsidP="00236C24">
            <w:pPr>
              <w:tabs>
                <w:tab w:val="left" w:pos="720"/>
              </w:tabs>
              <w:ind w:left="142"/>
              <w:rPr>
                <w:rFonts w:cs="Arial"/>
                <w:szCs w:val="22"/>
              </w:rPr>
            </w:pPr>
            <w:r w:rsidRPr="00C27A3A">
              <w:rPr>
                <w:rFonts w:cs="Arial"/>
                <w:szCs w:val="22"/>
              </w:rPr>
              <w:t>x</w:t>
            </w:r>
          </w:p>
        </w:tc>
      </w:tr>
      <w:tr w:rsidR="004B7126" w:rsidRPr="00C27A3A" w:rsidTr="00236C24">
        <w:tc>
          <w:tcPr>
            <w:tcW w:w="2694" w:type="dxa"/>
          </w:tcPr>
          <w:p w:rsidR="004B7126" w:rsidRPr="00C27A3A" w:rsidRDefault="004B7126" w:rsidP="00236C24">
            <w:pPr>
              <w:tabs>
                <w:tab w:val="left" w:pos="720"/>
              </w:tabs>
              <w:ind w:left="142"/>
              <w:jc w:val="left"/>
              <w:rPr>
                <w:rFonts w:cs="Arial"/>
                <w:szCs w:val="22"/>
              </w:rPr>
            </w:pPr>
            <w:r w:rsidRPr="00C27A3A">
              <w:rPr>
                <w:rFonts w:cs="Arial"/>
                <w:szCs w:val="22"/>
              </w:rPr>
              <w:t>Solvents</w:t>
            </w:r>
          </w:p>
        </w:tc>
        <w:tc>
          <w:tcPr>
            <w:tcW w:w="567" w:type="dxa"/>
          </w:tcPr>
          <w:p w:rsidR="004B7126" w:rsidRPr="00C27A3A" w:rsidRDefault="00196498" w:rsidP="00236C24">
            <w:pPr>
              <w:tabs>
                <w:tab w:val="left" w:pos="720"/>
              </w:tabs>
              <w:ind w:left="142"/>
              <w:jc w:val="left"/>
              <w:rPr>
                <w:rFonts w:cs="Arial"/>
                <w:szCs w:val="22"/>
              </w:rPr>
            </w:pPr>
            <w:r w:rsidRPr="00C27A3A">
              <w:rPr>
                <w:rFonts w:cs="Arial"/>
                <w:szCs w:val="22"/>
              </w:rPr>
              <w:t>x</w:t>
            </w:r>
          </w:p>
        </w:tc>
        <w:tc>
          <w:tcPr>
            <w:tcW w:w="2977" w:type="dxa"/>
          </w:tcPr>
          <w:p w:rsidR="004B7126" w:rsidRPr="00C27A3A" w:rsidRDefault="004B7126" w:rsidP="00236C24">
            <w:pPr>
              <w:tabs>
                <w:tab w:val="left" w:pos="720"/>
              </w:tabs>
              <w:ind w:left="142"/>
              <w:jc w:val="left"/>
              <w:rPr>
                <w:rFonts w:cs="Arial"/>
                <w:szCs w:val="22"/>
              </w:rPr>
            </w:pPr>
            <w:r w:rsidRPr="00C27A3A">
              <w:rPr>
                <w:rFonts w:cs="Arial"/>
                <w:szCs w:val="22"/>
              </w:rPr>
              <w:t>Driving</w:t>
            </w:r>
          </w:p>
        </w:tc>
        <w:tc>
          <w:tcPr>
            <w:tcW w:w="567" w:type="dxa"/>
          </w:tcPr>
          <w:p w:rsidR="004B7126" w:rsidRPr="00C27A3A" w:rsidRDefault="004B7126" w:rsidP="00236C24">
            <w:pPr>
              <w:tabs>
                <w:tab w:val="left" w:pos="720"/>
              </w:tabs>
              <w:ind w:left="142"/>
              <w:jc w:val="left"/>
              <w:rPr>
                <w:rFonts w:cs="Arial"/>
                <w:szCs w:val="22"/>
              </w:rPr>
            </w:pPr>
          </w:p>
        </w:tc>
        <w:tc>
          <w:tcPr>
            <w:tcW w:w="3118" w:type="dxa"/>
          </w:tcPr>
          <w:p w:rsidR="004B7126" w:rsidRPr="00C27A3A" w:rsidRDefault="004B7126" w:rsidP="00236C24">
            <w:pPr>
              <w:tabs>
                <w:tab w:val="left" w:pos="720"/>
              </w:tabs>
              <w:ind w:left="142"/>
              <w:jc w:val="left"/>
              <w:rPr>
                <w:rFonts w:cs="Arial"/>
                <w:szCs w:val="22"/>
              </w:rPr>
            </w:pPr>
            <w:r w:rsidRPr="00C27A3A">
              <w:rPr>
                <w:rFonts w:cs="Arial"/>
                <w:szCs w:val="22"/>
              </w:rPr>
              <w:t>Noise</w:t>
            </w:r>
          </w:p>
        </w:tc>
        <w:tc>
          <w:tcPr>
            <w:tcW w:w="425" w:type="dxa"/>
          </w:tcPr>
          <w:p w:rsidR="004B7126" w:rsidRPr="00C27A3A" w:rsidRDefault="004B7126" w:rsidP="00236C24">
            <w:pPr>
              <w:tabs>
                <w:tab w:val="left" w:pos="720"/>
              </w:tabs>
              <w:ind w:left="142"/>
              <w:rPr>
                <w:rFonts w:cs="Arial"/>
                <w:szCs w:val="22"/>
              </w:rPr>
            </w:pPr>
          </w:p>
        </w:tc>
      </w:tr>
      <w:tr w:rsidR="004B7126" w:rsidRPr="00C27A3A" w:rsidTr="00236C24">
        <w:tc>
          <w:tcPr>
            <w:tcW w:w="2694" w:type="dxa"/>
          </w:tcPr>
          <w:p w:rsidR="004B7126" w:rsidRPr="00C27A3A" w:rsidRDefault="004B7126" w:rsidP="00236C24">
            <w:pPr>
              <w:tabs>
                <w:tab w:val="left" w:pos="720"/>
              </w:tabs>
              <w:ind w:left="142"/>
              <w:jc w:val="left"/>
              <w:rPr>
                <w:rFonts w:cs="Arial"/>
                <w:szCs w:val="22"/>
              </w:rPr>
            </w:pPr>
            <w:r w:rsidRPr="00C27A3A">
              <w:rPr>
                <w:rFonts w:cs="Arial"/>
                <w:szCs w:val="22"/>
              </w:rPr>
              <w:t xml:space="preserve">Respiratory </w:t>
            </w:r>
            <w:proofErr w:type="spellStart"/>
            <w:r w:rsidRPr="00C27A3A">
              <w:rPr>
                <w:rFonts w:cs="Arial"/>
                <w:szCs w:val="22"/>
              </w:rPr>
              <w:t>Sensitisers</w:t>
            </w:r>
            <w:proofErr w:type="spellEnd"/>
          </w:p>
        </w:tc>
        <w:tc>
          <w:tcPr>
            <w:tcW w:w="567" w:type="dxa"/>
          </w:tcPr>
          <w:p w:rsidR="004B7126" w:rsidRPr="00C27A3A" w:rsidRDefault="004B7126" w:rsidP="00236C24">
            <w:pPr>
              <w:tabs>
                <w:tab w:val="left" w:pos="720"/>
              </w:tabs>
              <w:ind w:left="142"/>
              <w:jc w:val="left"/>
              <w:rPr>
                <w:rFonts w:cs="Arial"/>
                <w:szCs w:val="22"/>
              </w:rPr>
            </w:pPr>
          </w:p>
        </w:tc>
        <w:tc>
          <w:tcPr>
            <w:tcW w:w="2977" w:type="dxa"/>
          </w:tcPr>
          <w:p w:rsidR="004B7126" w:rsidRPr="00C27A3A" w:rsidRDefault="004B7126" w:rsidP="00236C24">
            <w:pPr>
              <w:tabs>
                <w:tab w:val="left" w:pos="720"/>
              </w:tabs>
              <w:ind w:left="142"/>
              <w:jc w:val="left"/>
              <w:rPr>
                <w:rFonts w:cs="Arial"/>
                <w:szCs w:val="22"/>
              </w:rPr>
            </w:pPr>
            <w:r w:rsidRPr="00C27A3A">
              <w:rPr>
                <w:rFonts w:cs="Arial"/>
                <w:szCs w:val="22"/>
              </w:rPr>
              <w:t>Food Handling</w:t>
            </w:r>
          </w:p>
        </w:tc>
        <w:tc>
          <w:tcPr>
            <w:tcW w:w="567" w:type="dxa"/>
          </w:tcPr>
          <w:p w:rsidR="004B7126" w:rsidRPr="00C27A3A" w:rsidRDefault="004B7126" w:rsidP="00236C24">
            <w:pPr>
              <w:tabs>
                <w:tab w:val="left" w:pos="720"/>
              </w:tabs>
              <w:ind w:left="142"/>
              <w:jc w:val="left"/>
              <w:rPr>
                <w:rFonts w:cs="Arial"/>
                <w:szCs w:val="22"/>
              </w:rPr>
            </w:pPr>
          </w:p>
        </w:tc>
        <w:tc>
          <w:tcPr>
            <w:tcW w:w="3118" w:type="dxa"/>
          </w:tcPr>
          <w:p w:rsidR="004B7126" w:rsidRPr="00C27A3A" w:rsidRDefault="004B7126" w:rsidP="00236C24">
            <w:pPr>
              <w:tabs>
                <w:tab w:val="left" w:pos="720"/>
              </w:tabs>
              <w:ind w:left="142"/>
              <w:jc w:val="left"/>
              <w:rPr>
                <w:rFonts w:cs="Arial"/>
                <w:szCs w:val="22"/>
              </w:rPr>
            </w:pPr>
            <w:r w:rsidRPr="00C27A3A">
              <w:rPr>
                <w:rFonts w:cs="Arial"/>
                <w:szCs w:val="22"/>
              </w:rPr>
              <w:t>Working in Isolation</w:t>
            </w:r>
          </w:p>
        </w:tc>
        <w:tc>
          <w:tcPr>
            <w:tcW w:w="425" w:type="dxa"/>
          </w:tcPr>
          <w:p w:rsidR="004B7126" w:rsidRPr="00C27A3A" w:rsidRDefault="004B7126" w:rsidP="00236C24">
            <w:pPr>
              <w:tabs>
                <w:tab w:val="left" w:pos="720"/>
              </w:tabs>
              <w:ind w:left="142"/>
              <w:rPr>
                <w:rFonts w:cs="Arial"/>
                <w:szCs w:val="22"/>
              </w:rPr>
            </w:pPr>
          </w:p>
        </w:tc>
      </w:tr>
      <w:tr w:rsidR="004B7126" w:rsidRPr="00C27A3A" w:rsidTr="00236C24">
        <w:tc>
          <w:tcPr>
            <w:tcW w:w="2694" w:type="dxa"/>
          </w:tcPr>
          <w:p w:rsidR="004B7126" w:rsidRPr="00C27A3A" w:rsidRDefault="004B7126" w:rsidP="00236C24">
            <w:pPr>
              <w:tabs>
                <w:tab w:val="left" w:pos="720"/>
              </w:tabs>
              <w:ind w:left="142"/>
              <w:jc w:val="left"/>
              <w:rPr>
                <w:rFonts w:cs="Arial"/>
                <w:szCs w:val="22"/>
              </w:rPr>
            </w:pPr>
            <w:r w:rsidRPr="00C27A3A">
              <w:rPr>
                <w:rFonts w:cs="Arial"/>
                <w:szCs w:val="22"/>
              </w:rPr>
              <w:t>Cytotoxic drugs</w:t>
            </w:r>
          </w:p>
        </w:tc>
        <w:tc>
          <w:tcPr>
            <w:tcW w:w="567" w:type="dxa"/>
          </w:tcPr>
          <w:p w:rsidR="004B7126" w:rsidRPr="00C27A3A" w:rsidRDefault="00973607" w:rsidP="00236C24">
            <w:pPr>
              <w:tabs>
                <w:tab w:val="left" w:pos="720"/>
              </w:tabs>
              <w:ind w:left="142"/>
              <w:jc w:val="left"/>
              <w:rPr>
                <w:rFonts w:cs="Arial"/>
                <w:szCs w:val="22"/>
              </w:rPr>
            </w:pPr>
            <w:r w:rsidRPr="00C27A3A">
              <w:rPr>
                <w:rFonts w:cs="Arial"/>
                <w:szCs w:val="22"/>
              </w:rPr>
              <w:t>x</w:t>
            </w:r>
          </w:p>
        </w:tc>
        <w:tc>
          <w:tcPr>
            <w:tcW w:w="2977" w:type="dxa"/>
          </w:tcPr>
          <w:p w:rsidR="004B7126" w:rsidRPr="00C27A3A" w:rsidRDefault="004B7126" w:rsidP="00236C24">
            <w:pPr>
              <w:tabs>
                <w:tab w:val="left" w:pos="720"/>
              </w:tabs>
              <w:ind w:left="142"/>
              <w:jc w:val="left"/>
              <w:rPr>
                <w:rFonts w:cs="Arial"/>
                <w:szCs w:val="22"/>
              </w:rPr>
            </w:pPr>
            <w:r w:rsidRPr="00C27A3A">
              <w:rPr>
                <w:rFonts w:cs="Arial"/>
                <w:szCs w:val="22"/>
              </w:rPr>
              <w:t>Night working</w:t>
            </w:r>
          </w:p>
        </w:tc>
        <w:tc>
          <w:tcPr>
            <w:tcW w:w="567" w:type="dxa"/>
          </w:tcPr>
          <w:p w:rsidR="004B7126" w:rsidRPr="00C27A3A" w:rsidRDefault="004B7126" w:rsidP="00236C24">
            <w:pPr>
              <w:tabs>
                <w:tab w:val="left" w:pos="720"/>
              </w:tabs>
              <w:ind w:left="142"/>
              <w:jc w:val="left"/>
              <w:rPr>
                <w:rFonts w:cs="Arial"/>
                <w:szCs w:val="22"/>
              </w:rPr>
            </w:pPr>
          </w:p>
        </w:tc>
        <w:tc>
          <w:tcPr>
            <w:tcW w:w="3118" w:type="dxa"/>
          </w:tcPr>
          <w:p w:rsidR="004B7126" w:rsidRPr="00C27A3A" w:rsidRDefault="004B7126" w:rsidP="00236C24">
            <w:pPr>
              <w:tabs>
                <w:tab w:val="left" w:pos="720"/>
              </w:tabs>
              <w:ind w:left="142"/>
              <w:jc w:val="left"/>
              <w:rPr>
                <w:rFonts w:cs="Arial"/>
                <w:szCs w:val="22"/>
              </w:rPr>
            </w:pPr>
          </w:p>
        </w:tc>
        <w:tc>
          <w:tcPr>
            <w:tcW w:w="425" w:type="dxa"/>
          </w:tcPr>
          <w:p w:rsidR="004B7126" w:rsidRPr="00C27A3A" w:rsidRDefault="004B7126" w:rsidP="00236C24">
            <w:pPr>
              <w:tabs>
                <w:tab w:val="left" w:pos="720"/>
              </w:tabs>
              <w:ind w:left="142"/>
              <w:rPr>
                <w:rFonts w:cs="Arial"/>
                <w:szCs w:val="22"/>
              </w:rPr>
            </w:pPr>
          </w:p>
        </w:tc>
      </w:tr>
    </w:tbl>
    <w:p w:rsidR="004E1C29" w:rsidRPr="00C27A3A" w:rsidRDefault="004E1C29" w:rsidP="004B7126">
      <w:pPr>
        <w:rPr>
          <w:rFonts w:cs="Arial"/>
          <w:szCs w:val="22"/>
        </w:rPr>
      </w:pPr>
    </w:p>
    <w:sectPr w:rsidR="004E1C29" w:rsidRPr="00C27A3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126" w:rsidRDefault="004B7126" w:rsidP="004B7126">
      <w:pPr>
        <w:spacing w:before="0" w:after="0"/>
      </w:pPr>
      <w:r>
        <w:separator/>
      </w:r>
    </w:p>
  </w:endnote>
  <w:endnote w:type="continuationSeparator" w:id="0">
    <w:p w:rsidR="004B7126" w:rsidRDefault="004B7126" w:rsidP="004B71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1680" w:rsidRDefault="00177E40" w:rsidP="00920FA2">
    <w:pPr>
      <w:pStyle w:val="Footer"/>
      <w:jc w:val="right"/>
      <w:rPr>
        <w:i/>
        <w:noProof/>
        <w:sz w:val="12"/>
      </w:rPr>
    </w:pPr>
    <w:r>
      <w:rPr>
        <w:noProof/>
        <w:sz w:val="16"/>
        <w:szCs w:val="16"/>
      </w:rPr>
      <w:t xml:space="preserve">JE ref: </w:t>
    </w:r>
    <w:r w:rsidR="00B36481">
      <w:rPr>
        <w:noProof/>
        <w:sz w:val="16"/>
        <w:szCs w:val="16"/>
      </w:rPr>
      <w:t>2007 –JM</w:t>
    </w:r>
    <w:r w:rsidR="00FD48B6">
      <w:rPr>
        <w:noProof/>
        <w:sz w:val="16"/>
        <w:szCs w:val="16"/>
      </w:rPr>
      <w:t>0</w:t>
    </w:r>
    <w:r w:rsidR="00B36481">
      <w:rPr>
        <w:noProof/>
        <w:sz w:val="16"/>
        <w:szCs w:val="16"/>
      </w:rPr>
      <w:t>234</w:t>
    </w:r>
    <w:r>
      <w:rPr>
        <w:noProof/>
        <w:sz w:val="16"/>
        <w:szCs w:val="16"/>
      </w:rPr>
      <w:t xml:space="preserve">                                                                                                                          </w:t>
    </w:r>
    <w:r w:rsidR="004B7126">
      <w:rPr>
        <w:noProof/>
        <w:sz w:val="16"/>
        <w:szCs w:val="16"/>
      </w:rPr>
      <w:t>Job</w:t>
    </w:r>
    <w:r w:rsidR="000B33FD">
      <w:rPr>
        <w:noProof/>
        <w:sz w:val="16"/>
        <w:szCs w:val="16"/>
      </w:rPr>
      <w:t xml:space="preserve"> Description Template – Oct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126" w:rsidRDefault="004B7126" w:rsidP="004B7126">
      <w:pPr>
        <w:spacing w:before="0" w:after="0"/>
      </w:pPr>
      <w:r>
        <w:separator/>
      </w:r>
    </w:p>
  </w:footnote>
  <w:footnote w:type="continuationSeparator" w:id="0">
    <w:p w:rsidR="004B7126" w:rsidRDefault="004B7126" w:rsidP="004B712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4610434"/>
      <w:docPartObj>
        <w:docPartGallery w:val="Page Numbers (Top of Page)"/>
        <w:docPartUnique/>
      </w:docPartObj>
    </w:sdtPr>
    <w:sdtEndPr>
      <w:rPr>
        <w:noProof/>
      </w:rPr>
    </w:sdtEndPr>
    <w:sdtContent>
      <w:p w:rsidR="00177E40" w:rsidRDefault="00177E40">
        <w:pPr>
          <w:pStyle w:val="Header"/>
        </w:pPr>
        <w:r>
          <w:fldChar w:fldCharType="begin"/>
        </w:r>
        <w:r>
          <w:instrText xml:space="preserve"> PAGE   \* MERGEFORMAT </w:instrText>
        </w:r>
        <w:r>
          <w:fldChar w:fldCharType="separate"/>
        </w:r>
        <w:r w:rsidR="00E837DC">
          <w:rPr>
            <w:noProof/>
          </w:rPr>
          <w:t>2</w:t>
        </w:r>
        <w:r>
          <w:rPr>
            <w:noProof/>
          </w:rPr>
          <w:fldChar w:fldCharType="end"/>
        </w:r>
      </w:p>
    </w:sdtContent>
  </w:sdt>
  <w:p w:rsidR="000F1680" w:rsidRDefault="00714C62">
    <w:pPr>
      <w:pStyle w:val="Header"/>
      <w:jc w:val="center"/>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23F5"/>
    <w:rsid w:val="000008B9"/>
    <w:rsid w:val="000B33FD"/>
    <w:rsid w:val="000C0704"/>
    <w:rsid w:val="00105C67"/>
    <w:rsid w:val="00177E40"/>
    <w:rsid w:val="00196498"/>
    <w:rsid w:val="001B00EB"/>
    <w:rsid w:val="002938B7"/>
    <w:rsid w:val="00405E57"/>
    <w:rsid w:val="0046454A"/>
    <w:rsid w:val="00497EC3"/>
    <w:rsid w:val="004A07D8"/>
    <w:rsid w:val="004B7126"/>
    <w:rsid w:val="004E1C29"/>
    <w:rsid w:val="005723F5"/>
    <w:rsid w:val="005D11C1"/>
    <w:rsid w:val="00665E56"/>
    <w:rsid w:val="006D5EAE"/>
    <w:rsid w:val="00714C62"/>
    <w:rsid w:val="00802A55"/>
    <w:rsid w:val="008810B4"/>
    <w:rsid w:val="009051C8"/>
    <w:rsid w:val="00913105"/>
    <w:rsid w:val="00952059"/>
    <w:rsid w:val="00973607"/>
    <w:rsid w:val="009C3B8D"/>
    <w:rsid w:val="00A16F6C"/>
    <w:rsid w:val="00A837C4"/>
    <w:rsid w:val="00B36481"/>
    <w:rsid w:val="00B46D79"/>
    <w:rsid w:val="00BD3AB0"/>
    <w:rsid w:val="00C27A3A"/>
    <w:rsid w:val="00C8327E"/>
    <w:rsid w:val="00CB42CD"/>
    <w:rsid w:val="00CF31FB"/>
    <w:rsid w:val="00D75035"/>
    <w:rsid w:val="00D7727C"/>
    <w:rsid w:val="00E837DC"/>
    <w:rsid w:val="00F124F0"/>
    <w:rsid w:val="00F63A0C"/>
    <w:rsid w:val="00F84A88"/>
    <w:rsid w:val="00FD48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3392C2-B323-41F5-AEF9-D8948BF61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126"/>
    <w:pPr>
      <w:spacing w:before="200" w:line="240" w:lineRule="auto"/>
      <w:jc w:val="both"/>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B7126"/>
    <w:pPr>
      <w:tabs>
        <w:tab w:val="center" w:pos="4153"/>
        <w:tab w:val="right" w:pos="8306"/>
      </w:tabs>
    </w:pPr>
  </w:style>
  <w:style w:type="character" w:customStyle="1" w:styleId="HeaderChar">
    <w:name w:val="Header Char"/>
    <w:basedOn w:val="DefaultParagraphFont"/>
    <w:link w:val="Header"/>
    <w:uiPriority w:val="99"/>
    <w:rsid w:val="004B7126"/>
    <w:rPr>
      <w:rFonts w:ascii="Arial" w:eastAsia="Times New Roman" w:hAnsi="Arial" w:cs="Times New Roman"/>
      <w:szCs w:val="24"/>
      <w:lang w:eastAsia="en-GB"/>
    </w:rPr>
  </w:style>
  <w:style w:type="paragraph" w:styleId="Footer">
    <w:name w:val="footer"/>
    <w:basedOn w:val="Normal"/>
    <w:link w:val="FooterChar"/>
    <w:rsid w:val="004B7126"/>
    <w:pPr>
      <w:tabs>
        <w:tab w:val="center" w:pos="4153"/>
        <w:tab w:val="right" w:pos="8306"/>
      </w:tabs>
    </w:pPr>
  </w:style>
  <w:style w:type="character" w:customStyle="1" w:styleId="FooterChar">
    <w:name w:val="Footer Char"/>
    <w:basedOn w:val="DefaultParagraphFont"/>
    <w:link w:val="Footer"/>
    <w:rsid w:val="004B7126"/>
    <w:rPr>
      <w:rFonts w:ascii="Arial" w:eastAsia="Times New Roman" w:hAnsi="Arial" w:cs="Times New Roman"/>
      <w:szCs w:val="24"/>
      <w:lang w:eastAsia="en-GB"/>
    </w:rPr>
  </w:style>
  <w:style w:type="paragraph" w:styleId="ListParagraph">
    <w:name w:val="List Paragraph"/>
    <w:basedOn w:val="Normal"/>
    <w:uiPriority w:val="34"/>
    <w:qFormat/>
    <w:rsid w:val="004B7126"/>
    <w:pPr>
      <w:ind w:left="720"/>
    </w:pPr>
  </w:style>
  <w:style w:type="paragraph" w:styleId="BodyText3">
    <w:name w:val="Body Text 3"/>
    <w:basedOn w:val="Normal"/>
    <w:link w:val="BodyText3Char"/>
    <w:rsid w:val="004B7126"/>
    <w:pPr>
      <w:spacing w:after="120"/>
    </w:pPr>
    <w:rPr>
      <w:sz w:val="16"/>
      <w:szCs w:val="16"/>
    </w:rPr>
  </w:style>
  <w:style w:type="character" w:customStyle="1" w:styleId="BodyText3Char">
    <w:name w:val="Body Text 3 Char"/>
    <w:basedOn w:val="DefaultParagraphFont"/>
    <w:link w:val="BodyText3"/>
    <w:rsid w:val="004B7126"/>
    <w:rPr>
      <w:rFonts w:ascii="Arial" w:eastAsia="Times New Roman" w:hAnsi="Arial" w:cs="Times New Roman"/>
      <w:sz w:val="16"/>
      <w:szCs w:val="16"/>
      <w:lang w:eastAsia="en-GB"/>
    </w:rPr>
  </w:style>
  <w:style w:type="character" w:styleId="HTMLTypewriter">
    <w:name w:val="HTML Typewriter"/>
    <w:basedOn w:val="DefaultParagraphFont"/>
    <w:uiPriority w:val="99"/>
    <w:unhideWhenUsed/>
    <w:rsid w:val="004B7126"/>
    <w:rPr>
      <w:rFonts w:ascii="Courier New" w:eastAsiaTheme="minorHAnsi" w:hAnsi="Courier New" w:cs="Courier New" w:hint="default"/>
      <w:sz w:val="20"/>
      <w:szCs w:val="20"/>
    </w:rPr>
  </w:style>
  <w:style w:type="paragraph" w:styleId="BalloonText">
    <w:name w:val="Balloon Text"/>
    <w:basedOn w:val="Normal"/>
    <w:link w:val="BalloonTextChar"/>
    <w:uiPriority w:val="99"/>
    <w:semiHidden/>
    <w:unhideWhenUsed/>
    <w:rsid w:val="004B712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26"/>
    <w:rPr>
      <w:rFonts w:ascii="Tahoma" w:eastAsia="Times New Roman" w:hAnsi="Tahoma" w:cs="Tahoma"/>
      <w:sz w:val="16"/>
      <w:szCs w:val="16"/>
      <w:lang w:eastAsia="en-GB"/>
    </w:rPr>
  </w:style>
  <w:style w:type="paragraph" w:customStyle="1" w:styleId="Default">
    <w:name w:val="Default"/>
    <w:rsid w:val="009051C8"/>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bodytext">
    <w:name w:val="bodytext"/>
    <w:rsid w:val="006D5EAE"/>
    <w:pPr>
      <w:spacing w:after="120" w:line="240" w:lineRule="auto"/>
    </w:pPr>
    <w:rPr>
      <w:rFonts w:ascii="Arial" w:eastAsia="Times New Roman" w:hAnsi="Arial" w:cs="Times New Roman"/>
      <w:noProof/>
      <w:color w:val="00000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727362">
      <w:bodyDiv w:val="1"/>
      <w:marLeft w:val="0"/>
      <w:marRight w:val="0"/>
      <w:marTop w:val="0"/>
      <w:marBottom w:val="0"/>
      <w:divBdr>
        <w:top w:val="none" w:sz="0" w:space="0" w:color="auto"/>
        <w:left w:val="none" w:sz="0" w:space="0" w:color="auto"/>
        <w:bottom w:val="none" w:sz="0" w:space="0" w:color="auto"/>
        <w:right w:val="none" w:sz="0" w:space="0" w:color="auto"/>
      </w:divBdr>
    </w:div>
    <w:div w:id="1232040889">
      <w:bodyDiv w:val="1"/>
      <w:marLeft w:val="0"/>
      <w:marRight w:val="0"/>
      <w:marTop w:val="0"/>
      <w:marBottom w:val="0"/>
      <w:divBdr>
        <w:top w:val="none" w:sz="0" w:space="0" w:color="auto"/>
        <w:left w:val="none" w:sz="0" w:space="0" w:color="auto"/>
        <w:bottom w:val="none" w:sz="0" w:space="0" w:color="auto"/>
        <w:right w:val="none" w:sz="0" w:space="0" w:color="auto"/>
      </w:divBdr>
    </w:div>
    <w:div w:id="19579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2917</Words>
  <Characters>16633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Northern Devon Healthcare Trust</Company>
  <LinksUpToDate>false</LinksUpToDate>
  <CharactersWithSpaces>19511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Royle</dc:creator>
  <cp:lastModifiedBy>PAPAYANNI, Charys (NORTHERN DEVON HEALTHCARE NHS TRUST)</cp:lastModifiedBy>
  <cp:revision>3</cp:revision>
  <dcterms:created xsi:type="dcterms:W3CDTF">2022-01-17T09:20:00Z</dcterms:created>
  <dcterms:modified xsi:type="dcterms:W3CDTF">2022-05-05T14:03:00Z</dcterms:modified>
</cp:coreProperties>
</file>