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23B6" w14:textId="77777777" w:rsidR="00D82DE9" w:rsidRDefault="00FE0031" w:rsidP="00D82DE9">
      <w:pPr>
        <w:rPr>
          <w:rFonts w:ascii="Arial" w:hAnsi="Arial" w:cs="Arial"/>
          <w:color w:val="FF0000"/>
        </w:rPr>
      </w:pPr>
      <w:r>
        <w:rPr>
          <w:noProof/>
          <w:lang w:eastAsia="en-GB"/>
        </w:rPr>
        <mc:AlternateContent>
          <mc:Choice Requires="wps">
            <w:drawing>
              <wp:anchor distT="0" distB="0" distL="114300" distR="114300" simplePos="0" relativeHeight="251662336" behindDoc="0" locked="0" layoutInCell="1" allowOverlap="1" wp14:anchorId="3EC4DD16" wp14:editId="21626EFC">
                <wp:simplePos x="0" y="0"/>
                <wp:positionH relativeFrom="column">
                  <wp:posOffset>57150</wp:posOffset>
                </wp:positionH>
                <wp:positionV relativeFrom="paragraph">
                  <wp:posOffset>228600</wp:posOffset>
                </wp:positionV>
                <wp:extent cx="5943600" cy="866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66775"/>
                        </a:xfrm>
                        <a:prstGeom prst="rect">
                          <a:avLst/>
                        </a:prstGeom>
                        <a:noFill/>
                        <a:ln w="9525">
                          <a:noFill/>
                          <a:miter lim="800000"/>
                          <a:headEnd/>
                          <a:tailEnd/>
                        </a:ln>
                      </wps:spPr>
                      <wps:txbx>
                        <w:txbxContent>
                          <w:p w14:paraId="0080C57D" w14:textId="77777777" w:rsidR="00D82DE9" w:rsidRPr="00FE0031" w:rsidRDefault="00D82DE9" w:rsidP="00D82DE9">
                            <w:pPr>
                              <w:jc w:val="both"/>
                              <w:rPr>
                                <w:rFonts w:ascii="Arial" w:hAnsi="Arial" w:cs="Arial"/>
                                <w:b/>
                                <w:i/>
                                <w:color w:val="002060"/>
                                <w:sz w:val="28"/>
                                <w:szCs w:val="48"/>
                              </w:rPr>
                            </w:pPr>
                            <w:r w:rsidRPr="00FE0031">
                              <w:rPr>
                                <w:rFonts w:ascii="Arial" w:hAnsi="Arial" w:cs="Arial"/>
                                <w:b/>
                                <w:i/>
                                <w:color w:val="002060"/>
                                <w:sz w:val="28"/>
                                <w:szCs w:val="48"/>
                              </w:rPr>
                              <w:t>“</w:t>
                            </w:r>
                            <w:r w:rsidRPr="00FE0031">
                              <w:rPr>
                                <w:rFonts w:ascii="Arial" w:hAnsi="Arial" w:cs="Arial"/>
                                <w:b/>
                                <w:color w:val="002060"/>
                                <w:sz w:val="28"/>
                                <w:szCs w:val="48"/>
                              </w:rPr>
                              <w:t>Our vision is to provide safe, high quality seamless service delivered with courtesy and respect. To achieve our vision we expect all our staff to uphold our Trust Values”</w:t>
                            </w:r>
                          </w:p>
                          <w:p w14:paraId="6724EFC6" w14:textId="77777777" w:rsidR="00D82DE9" w:rsidRPr="0097537F" w:rsidRDefault="00D82DE9" w:rsidP="00D82DE9">
                            <w:pPr>
                              <w:jc w:val="both"/>
                              <w:rPr>
                                <w:i/>
                                <w:color w:val="002060"/>
                                <w:sz w:val="40"/>
                                <w:szCs w:val="48"/>
                              </w:rPr>
                            </w:pPr>
                          </w:p>
                          <w:p w14:paraId="0F0F74F2" w14:textId="77777777" w:rsidR="00D82DE9" w:rsidRDefault="00D82DE9" w:rsidP="00D82D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4DD16" id="_x0000_t202" coordsize="21600,21600" o:spt="202" path="m,l,21600r21600,l21600,xe">
                <v:stroke joinstyle="miter"/>
                <v:path gradientshapeok="t" o:connecttype="rect"/>
              </v:shapetype>
              <v:shape id="Text Box 2" o:spid="_x0000_s1026" type="#_x0000_t202" style="position:absolute;margin-left:4.5pt;margin-top:18pt;width:468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" filled="f" stroked="f">
                <v:textbox>
                  <w:txbxContent>
                    <w:p w14:paraId="0080C57D" w14:textId="77777777" w:rsidR="00D82DE9" w:rsidRPr="00FE0031" w:rsidRDefault="00D82DE9" w:rsidP="00D82DE9">
                      <w:pPr>
                        <w:jc w:val="both"/>
                        <w:rPr>
                          <w:rFonts w:ascii="Arial" w:hAnsi="Arial" w:cs="Arial"/>
                          <w:b/>
                          <w:i/>
                          <w:color w:val="002060"/>
                          <w:sz w:val="28"/>
                          <w:szCs w:val="48"/>
                        </w:rPr>
                      </w:pPr>
                      <w:r w:rsidRPr="00FE0031">
                        <w:rPr>
                          <w:rFonts w:ascii="Arial" w:hAnsi="Arial" w:cs="Arial"/>
                          <w:b/>
                          <w:i/>
                          <w:color w:val="002060"/>
                          <w:sz w:val="28"/>
                          <w:szCs w:val="48"/>
                        </w:rPr>
                        <w:t>“</w:t>
                      </w:r>
                      <w:r w:rsidRPr="00FE0031">
                        <w:rPr>
                          <w:rFonts w:ascii="Arial" w:hAnsi="Arial" w:cs="Arial"/>
                          <w:b/>
                          <w:color w:val="002060"/>
                          <w:sz w:val="28"/>
                          <w:szCs w:val="48"/>
                        </w:rPr>
                        <w:t>Our vision is to provide safe, high quality seamless service delivered with courtesy and respect. To achieve our vision we expect all our staff to uphold our Trust Values”</w:t>
                      </w:r>
                    </w:p>
                    <w:p w14:paraId="6724EFC6" w14:textId="77777777" w:rsidR="00D82DE9" w:rsidRPr="0097537F" w:rsidRDefault="00D82DE9" w:rsidP="00D82DE9">
                      <w:pPr>
                        <w:jc w:val="both"/>
                        <w:rPr>
                          <w:i/>
                          <w:color w:val="002060"/>
                          <w:sz w:val="40"/>
                          <w:szCs w:val="48"/>
                        </w:rPr>
                      </w:pPr>
                    </w:p>
                    <w:p w14:paraId="0F0F74F2" w14:textId="77777777" w:rsidR="00D82DE9" w:rsidRDefault="00D82DE9" w:rsidP="00D82DE9"/>
                  </w:txbxContent>
                </v:textbox>
              </v:shape>
            </w:pict>
          </mc:Fallback>
        </mc:AlternateContent>
      </w:r>
      <w:r w:rsidR="00D82DE9">
        <w:rPr>
          <w:noProof/>
          <w:lang w:eastAsia="en-GB"/>
        </w:rPr>
        <w:drawing>
          <wp:anchor distT="0" distB="0" distL="114300" distR="114300" simplePos="0" relativeHeight="251663360" behindDoc="1" locked="0" layoutInCell="1" allowOverlap="1" wp14:anchorId="1FADE593" wp14:editId="6D4D04FA">
            <wp:simplePos x="0" y="0"/>
            <wp:positionH relativeFrom="column">
              <wp:posOffset>3857625</wp:posOffset>
            </wp:positionH>
            <wp:positionV relativeFrom="paragraph">
              <wp:posOffset>-657225</wp:posOffset>
            </wp:positionV>
            <wp:extent cx="2529205" cy="819150"/>
            <wp:effectExtent l="0" t="0" r="4445" b="0"/>
            <wp:wrapTight wrapText="bothSides">
              <wp:wrapPolygon edited="0">
                <wp:start x="0" y="0"/>
                <wp:lineTo x="0" y="21098"/>
                <wp:lineTo x="21475" y="21098"/>
                <wp:lineTo x="2147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9205" cy="819150"/>
                    </a:xfrm>
                    <a:prstGeom prst="rect">
                      <a:avLst/>
                    </a:prstGeom>
                    <a:noFill/>
                  </pic:spPr>
                </pic:pic>
              </a:graphicData>
            </a:graphic>
            <wp14:sizeRelH relativeFrom="page">
              <wp14:pctWidth>0</wp14:pctWidth>
            </wp14:sizeRelH>
            <wp14:sizeRelV relativeFrom="page">
              <wp14:pctHeight>0</wp14:pctHeight>
            </wp14:sizeRelV>
          </wp:anchor>
        </w:drawing>
      </w:r>
      <w:r w:rsidR="00D82DE9">
        <w:rPr>
          <w:noProof/>
          <w:lang w:eastAsia="en-GB"/>
        </w:rPr>
        <mc:AlternateContent>
          <mc:Choice Requires="wps">
            <w:drawing>
              <wp:anchor distT="0" distB="0" distL="114300" distR="114300" simplePos="0" relativeHeight="251659264" behindDoc="0" locked="0" layoutInCell="1" allowOverlap="1" wp14:anchorId="5FFD3374" wp14:editId="0FABCFA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55DF4F6" w14:textId="77777777" w:rsidR="00D82DE9" w:rsidRDefault="00D82DE9" w:rsidP="00D82DE9">
                            <w:pPr>
                              <w:pStyle w:val="NoSpacing"/>
                              <w:jc w:val="center"/>
                              <w:rPr>
                                <w:rFonts w:ascii="Arial" w:hAnsi="Arial" w:cs="Arial"/>
                                <w:sz w:val="56"/>
                                <w:szCs w:val="56"/>
                              </w:rPr>
                            </w:pPr>
                          </w:p>
                          <w:p w14:paraId="408B4C4C" w14:textId="77777777" w:rsidR="00D82DE9" w:rsidRDefault="00D82DE9" w:rsidP="00D82DE9">
                            <w:pPr>
                              <w:pStyle w:val="NoSpacing"/>
                              <w:jc w:val="center"/>
                              <w:rPr>
                                <w:rFonts w:ascii="Arial" w:hAnsi="Arial" w:cs="Arial"/>
                                <w:sz w:val="56"/>
                                <w:szCs w:val="56"/>
                              </w:rPr>
                            </w:pPr>
                          </w:p>
                          <w:p w14:paraId="3AFACBAA" w14:textId="77777777" w:rsidR="00D82DE9" w:rsidRDefault="00D82DE9" w:rsidP="00D82DE9">
                            <w:pPr>
                              <w:pStyle w:val="NoSpacing"/>
                              <w:jc w:val="center"/>
                              <w:rPr>
                                <w:rFonts w:ascii="Arial" w:hAnsi="Arial" w:cs="Arial"/>
                                <w:sz w:val="56"/>
                                <w:szCs w:val="56"/>
                              </w:rPr>
                            </w:pPr>
                          </w:p>
                          <w:p w14:paraId="4263FA3F"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J</w:t>
                            </w:r>
                          </w:p>
                          <w:p w14:paraId="1084134A"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14:paraId="35E4AD8A"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B</w:t>
                            </w:r>
                          </w:p>
                          <w:p w14:paraId="20E24EB1" w14:textId="77777777" w:rsidR="00D82DE9" w:rsidRPr="00431F44" w:rsidRDefault="00D82DE9" w:rsidP="00D82DE9">
                            <w:pPr>
                              <w:pStyle w:val="NoSpacing"/>
                              <w:jc w:val="center"/>
                              <w:rPr>
                                <w:rFonts w:ascii="Arial" w:hAnsi="Arial" w:cs="Arial"/>
                                <w:sz w:val="56"/>
                                <w:szCs w:val="56"/>
                              </w:rPr>
                            </w:pPr>
                          </w:p>
                          <w:p w14:paraId="24F1A1B0"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D</w:t>
                            </w:r>
                          </w:p>
                          <w:p w14:paraId="64D4980E"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14:paraId="4ADA36FD"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14:paraId="307C62F3"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14:paraId="2EECD25B"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14:paraId="4E4EAAE0"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3AFE2798"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14:paraId="4341D25A"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14:paraId="4F2FA242"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71709677"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14:paraId="074940EE"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14:paraId="204C9AF1" w14:textId="77777777" w:rsidR="00D82DE9" w:rsidRPr="003860B6" w:rsidRDefault="00D82DE9" w:rsidP="00D82DE9">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D3374"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" fillcolor="#002060">
                <v:textbox>
                  <w:txbxContent>
                    <w:p w14:paraId="455DF4F6" w14:textId="77777777" w:rsidR="00D82DE9" w:rsidRDefault="00D82DE9" w:rsidP="00D82DE9">
                      <w:pPr>
                        <w:pStyle w:val="NoSpacing"/>
                        <w:jc w:val="center"/>
                        <w:rPr>
                          <w:rFonts w:ascii="Arial" w:hAnsi="Arial" w:cs="Arial"/>
                          <w:sz w:val="56"/>
                          <w:szCs w:val="56"/>
                        </w:rPr>
                      </w:pPr>
                    </w:p>
                    <w:p w14:paraId="408B4C4C" w14:textId="77777777" w:rsidR="00D82DE9" w:rsidRDefault="00D82DE9" w:rsidP="00D82DE9">
                      <w:pPr>
                        <w:pStyle w:val="NoSpacing"/>
                        <w:jc w:val="center"/>
                        <w:rPr>
                          <w:rFonts w:ascii="Arial" w:hAnsi="Arial" w:cs="Arial"/>
                          <w:sz w:val="56"/>
                          <w:szCs w:val="56"/>
                        </w:rPr>
                      </w:pPr>
                    </w:p>
                    <w:p w14:paraId="3AFACBAA" w14:textId="77777777" w:rsidR="00D82DE9" w:rsidRDefault="00D82DE9" w:rsidP="00D82DE9">
                      <w:pPr>
                        <w:pStyle w:val="NoSpacing"/>
                        <w:jc w:val="center"/>
                        <w:rPr>
                          <w:rFonts w:ascii="Arial" w:hAnsi="Arial" w:cs="Arial"/>
                          <w:sz w:val="56"/>
                          <w:szCs w:val="56"/>
                        </w:rPr>
                      </w:pPr>
                    </w:p>
                    <w:p w14:paraId="4263FA3F"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J</w:t>
                      </w:r>
                    </w:p>
                    <w:p w14:paraId="1084134A"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14:paraId="35E4AD8A"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B</w:t>
                      </w:r>
                    </w:p>
                    <w:p w14:paraId="20E24EB1" w14:textId="77777777" w:rsidR="00D82DE9" w:rsidRPr="00431F44" w:rsidRDefault="00D82DE9" w:rsidP="00D82DE9">
                      <w:pPr>
                        <w:pStyle w:val="NoSpacing"/>
                        <w:jc w:val="center"/>
                        <w:rPr>
                          <w:rFonts w:ascii="Arial" w:hAnsi="Arial" w:cs="Arial"/>
                          <w:sz w:val="56"/>
                          <w:szCs w:val="56"/>
                        </w:rPr>
                      </w:pPr>
                    </w:p>
                    <w:p w14:paraId="24F1A1B0"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D</w:t>
                      </w:r>
                    </w:p>
                    <w:p w14:paraId="64D4980E"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14:paraId="4ADA36FD"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14:paraId="307C62F3"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14:paraId="2EECD25B"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14:paraId="4E4EAAE0"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3AFE2798"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14:paraId="4341D25A"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14:paraId="4F2FA242"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71709677"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14:paraId="074940EE"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14:paraId="204C9AF1" w14:textId="77777777" w:rsidR="00D82DE9" w:rsidRPr="003860B6" w:rsidRDefault="00D82DE9" w:rsidP="00D82DE9">
                      <w:pPr>
                        <w:pStyle w:val="NoSpacing"/>
                        <w:rPr>
                          <w:rFonts w:ascii="Arial" w:hAnsi="Arial" w:cs="Arial"/>
                          <w:sz w:val="72"/>
                          <w:szCs w:val="72"/>
                        </w:rPr>
                      </w:pPr>
                    </w:p>
                  </w:txbxContent>
                </v:textbox>
              </v:shape>
            </w:pict>
          </mc:Fallback>
        </mc:AlternateContent>
      </w:r>
    </w:p>
    <w:p w14:paraId="35E0D709" w14:textId="77777777" w:rsidR="00D82DE9" w:rsidRDefault="00D82DE9" w:rsidP="00D82DE9">
      <w:pPr>
        <w:spacing w:after="0" w:line="240" w:lineRule="auto"/>
        <w:jc w:val="center"/>
        <w:rPr>
          <w:rFonts w:ascii="Arial" w:hAnsi="Arial" w:cs="Arial"/>
          <w:color w:val="FF0000"/>
        </w:rPr>
      </w:pPr>
    </w:p>
    <w:p w14:paraId="0DA632B0" w14:textId="77777777" w:rsidR="00D82DE9" w:rsidRDefault="00D82DE9" w:rsidP="00D82DE9">
      <w:pPr>
        <w:spacing w:after="0" w:line="240" w:lineRule="auto"/>
        <w:jc w:val="center"/>
        <w:rPr>
          <w:rFonts w:ascii="Arial" w:hAnsi="Arial" w:cs="Arial"/>
          <w:color w:val="FF0000"/>
        </w:rPr>
      </w:pPr>
    </w:p>
    <w:p w14:paraId="3BF3492D" w14:textId="77777777" w:rsidR="00D82DE9" w:rsidRDefault="00D82DE9" w:rsidP="00D82DE9">
      <w:pPr>
        <w:spacing w:after="0" w:line="240" w:lineRule="auto"/>
        <w:jc w:val="center"/>
        <w:rPr>
          <w:rFonts w:ascii="Arial" w:hAnsi="Arial" w:cs="Arial"/>
          <w:color w:val="FF0000"/>
        </w:rPr>
      </w:pPr>
    </w:p>
    <w:p w14:paraId="7F4B28DF" w14:textId="77777777" w:rsidR="00D82DE9" w:rsidRDefault="00D82DE9" w:rsidP="00D82DE9">
      <w:pPr>
        <w:spacing w:after="0" w:line="240" w:lineRule="auto"/>
        <w:jc w:val="center"/>
        <w:rPr>
          <w:rFonts w:ascii="Arial" w:hAnsi="Arial" w:cs="Arial"/>
          <w:color w:val="FF0000"/>
        </w:rPr>
      </w:pPr>
    </w:p>
    <w:p w14:paraId="016BF7F0" w14:textId="77777777" w:rsidR="00D82DE9" w:rsidRDefault="00D82DE9" w:rsidP="00D82DE9">
      <w:pPr>
        <w:spacing w:after="0" w:line="240" w:lineRule="auto"/>
        <w:jc w:val="center"/>
        <w:rPr>
          <w:rFonts w:ascii="Arial" w:hAnsi="Arial" w:cs="Arial"/>
          <w:color w:val="FF0000"/>
        </w:rPr>
      </w:pPr>
    </w:p>
    <w:tbl>
      <w:tblPr>
        <w:tblStyle w:val="TableGrid"/>
        <w:tblW w:w="9923" w:type="dxa"/>
        <w:tblInd w:w="108" w:type="dxa"/>
        <w:tblLook w:val="04A0" w:firstRow="1" w:lastRow="0" w:firstColumn="1" w:lastColumn="0" w:noHBand="0" w:noVBand="1"/>
      </w:tblPr>
      <w:tblGrid>
        <w:gridCol w:w="3828"/>
        <w:gridCol w:w="6095"/>
      </w:tblGrid>
      <w:tr w:rsidR="00D82DE9" w:rsidRPr="00D82DE9" w14:paraId="5288ECE9" w14:textId="77777777" w:rsidTr="00D82DE9">
        <w:tc>
          <w:tcPr>
            <w:tcW w:w="9923" w:type="dxa"/>
            <w:gridSpan w:val="2"/>
            <w:shd w:val="clear" w:color="auto" w:fill="002060"/>
          </w:tcPr>
          <w:p w14:paraId="26136EA8" w14:textId="77777777" w:rsidR="00D82DE9" w:rsidRPr="00D82DE9" w:rsidRDefault="00D82DE9" w:rsidP="00B54FBC">
            <w:pPr>
              <w:jc w:val="both"/>
              <w:rPr>
                <w:rFonts w:ascii="Arial" w:hAnsi="Arial" w:cs="Arial"/>
                <w:b/>
              </w:rPr>
            </w:pPr>
            <w:r w:rsidRPr="00D82DE9">
              <w:rPr>
                <w:rFonts w:ascii="Arial" w:hAnsi="Arial" w:cs="Arial"/>
                <w:b/>
              </w:rPr>
              <w:t xml:space="preserve">JOB DETAILS </w:t>
            </w:r>
          </w:p>
        </w:tc>
      </w:tr>
      <w:tr w:rsidR="00D82DE9" w:rsidRPr="00F607B2" w14:paraId="38F096EB" w14:textId="77777777" w:rsidTr="00D82DE9">
        <w:tc>
          <w:tcPr>
            <w:tcW w:w="3828" w:type="dxa"/>
          </w:tcPr>
          <w:p w14:paraId="69F58FBB" w14:textId="77777777" w:rsidR="00D82DE9" w:rsidRPr="00F607B2" w:rsidRDefault="00D82DE9" w:rsidP="00B54FBC">
            <w:pPr>
              <w:jc w:val="both"/>
              <w:rPr>
                <w:rFonts w:ascii="Arial" w:hAnsi="Arial" w:cs="Arial"/>
                <w:b/>
              </w:rPr>
            </w:pPr>
            <w:r>
              <w:rPr>
                <w:rFonts w:ascii="Arial" w:hAnsi="Arial" w:cs="Arial"/>
                <w:b/>
              </w:rPr>
              <w:t>Job Title:</w:t>
            </w:r>
          </w:p>
        </w:tc>
        <w:tc>
          <w:tcPr>
            <w:tcW w:w="6095" w:type="dxa"/>
          </w:tcPr>
          <w:p w14:paraId="0C97DC71" w14:textId="77777777" w:rsidR="00D82DE9" w:rsidRPr="00D82DE9" w:rsidRDefault="00D82DE9" w:rsidP="00FE0031">
            <w:pPr>
              <w:jc w:val="both"/>
              <w:rPr>
                <w:rFonts w:ascii="Arial" w:hAnsi="Arial" w:cs="Arial"/>
              </w:rPr>
            </w:pPr>
            <w:r w:rsidRPr="00D82DE9">
              <w:rPr>
                <w:rFonts w:ascii="Arial" w:hAnsi="Arial" w:cs="Arial"/>
              </w:rPr>
              <w:t xml:space="preserve">Administrative Assistant </w:t>
            </w:r>
            <w:r w:rsidR="00FE0031">
              <w:rPr>
                <w:rFonts w:ascii="Arial" w:hAnsi="Arial" w:cs="Arial"/>
              </w:rPr>
              <w:t>–</w:t>
            </w:r>
            <w:r w:rsidRPr="00D82DE9">
              <w:rPr>
                <w:rFonts w:ascii="Arial" w:hAnsi="Arial" w:cs="Arial"/>
              </w:rPr>
              <w:t xml:space="preserve"> </w:t>
            </w:r>
            <w:r w:rsidR="00FE0031">
              <w:rPr>
                <w:rFonts w:ascii="Arial" w:hAnsi="Arial" w:cs="Arial"/>
              </w:rPr>
              <w:t>Clinic Prep</w:t>
            </w:r>
          </w:p>
        </w:tc>
      </w:tr>
      <w:tr w:rsidR="00D82DE9" w:rsidRPr="00F607B2" w14:paraId="20E192F3" w14:textId="77777777" w:rsidTr="00D82DE9">
        <w:tc>
          <w:tcPr>
            <w:tcW w:w="3828" w:type="dxa"/>
          </w:tcPr>
          <w:p w14:paraId="00DA943C" w14:textId="77777777" w:rsidR="00D82DE9" w:rsidRPr="00F607B2" w:rsidRDefault="00D82DE9" w:rsidP="00B54FBC">
            <w:pPr>
              <w:jc w:val="both"/>
              <w:rPr>
                <w:rFonts w:ascii="Arial" w:hAnsi="Arial" w:cs="Arial"/>
                <w:b/>
              </w:rPr>
            </w:pPr>
            <w:r w:rsidRPr="00F607B2">
              <w:rPr>
                <w:rFonts w:ascii="Arial" w:hAnsi="Arial" w:cs="Arial"/>
                <w:b/>
              </w:rPr>
              <w:t xml:space="preserve">Reports to </w:t>
            </w:r>
          </w:p>
        </w:tc>
        <w:tc>
          <w:tcPr>
            <w:tcW w:w="6095" w:type="dxa"/>
          </w:tcPr>
          <w:p w14:paraId="5C75739F" w14:textId="77777777" w:rsidR="00D82DE9" w:rsidRPr="00D82DE9" w:rsidRDefault="00FE3436" w:rsidP="00B54FBC">
            <w:pPr>
              <w:jc w:val="both"/>
              <w:rPr>
                <w:rFonts w:ascii="Arial" w:hAnsi="Arial" w:cs="Arial"/>
              </w:rPr>
            </w:pPr>
            <w:r>
              <w:rPr>
                <w:rFonts w:ascii="Arial" w:hAnsi="Arial" w:cs="Arial"/>
              </w:rPr>
              <w:t>Admin Line Manager</w:t>
            </w:r>
          </w:p>
        </w:tc>
      </w:tr>
      <w:tr w:rsidR="00D82DE9" w:rsidRPr="00F607B2" w14:paraId="106AFE01" w14:textId="77777777" w:rsidTr="00D82DE9">
        <w:tc>
          <w:tcPr>
            <w:tcW w:w="3828" w:type="dxa"/>
          </w:tcPr>
          <w:p w14:paraId="08CF40B5" w14:textId="77777777" w:rsidR="00D82DE9" w:rsidRPr="00F607B2" w:rsidRDefault="00D82DE9" w:rsidP="00B54FBC">
            <w:pPr>
              <w:jc w:val="both"/>
              <w:rPr>
                <w:rFonts w:ascii="Arial" w:hAnsi="Arial" w:cs="Arial"/>
                <w:b/>
              </w:rPr>
            </w:pPr>
            <w:r w:rsidRPr="00F607B2">
              <w:rPr>
                <w:rFonts w:ascii="Arial" w:hAnsi="Arial" w:cs="Arial"/>
                <w:b/>
              </w:rPr>
              <w:t xml:space="preserve">Band </w:t>
            </w:r>
          </w:p>
        </w:tc>
        <w:tc>
          <w:tcPr>
            <w:tcW w:w="6095" w:type="dxa"/>
          </w:tcPr>
          <w:p w14:paraId="11F21DB9" w14:textId="77777777" w:rsidR="00D82DE9" w:rsidRPr="00D82DE9" w:rsidRDefault="00D82DE9" w:rsidP="00B54FBC">
            <w:pPr>
              <w:jc w:val="both"/>
              <w:rPr>
                <w:rFonts w:ascii="Arial" w:hAnsi="Arial" w:cs="Arial"/>
              </w:rPr>
            </w:pPr>
            <w:r w:rsidRPr="00D82DE9">
              <w:rPr>
                <w:rFonts w:ascii="Arial" w:hAnsi="Arial" w:cs="Arial"/>
              </w:rPr>
              <w:t>2</w:t>
            </w:r>
          </w:p>
        </w:tc>
      </w:tr>
      <w:tr w:rsidR="00D82DE9" w:rsidRPr="00F607B2" w14:paraId="59888686" w14:textId="77777777" w:rsidTr="00D82DE9">
        <w:tc>
          <w:tcPr>
            <w:tcW w:w="3828" w:type="dxa"/>
          </w:tcPr>
          <w:p w14:paraId="739F1DE3" w14:textId="77777777" w:rsidR="00D82DE9" w:rsidRPr="00F607B2" w:rsidRDefault="00D82DE9" w:rsidP="00B54FBC">
            <w:pPr>
              <w:jc w:val="both"/>
              <w:rPr>
                <w:rFonts w:ascii="Arial" w:hAnsi="Arial" w:cs="Arial"/>
                <w:b/>
              </w:rPr>
            </w:pPr>
            <w:r w:rsidRPr="00F607B2">
              <w:rPr>
                <w:rFonts w:ascii="Arial" w:hAnsi="Arial" w:cs="Arial"/>
                <w:b/>
              </w:rPr>
              <w:t xml:space="preserve">Department/Directorate </w:t>
            </w:r>
          </w:p>
        </w:tc>
        <w:tc>
          <w:tcPr>
            <w:tcW w:w="6095" w:type="dxa"/>
          </w:tcPr>
          <w:p w14:paraId="3A4A9024" w14:textId="77777777" w:rsidR="00D82DE9" w:rsidRPr="00D82DE9" w:rsidRDefault="00D82DE9" w:rsidP="00B54FBC">
            <w:pPr>
              <w:jc w:val="both"/>
              <w:rPr>
                <w:rFonts w:ascii="Arial" w:hAnsi="Arial" w:cs="Arial"/>
              </w:rPr>
            </w:pPr>
            <w:r w:rsidRPr="00D82DE9">
              <w:rPr>
                <w:rFonts w:ascii="Arial" w:hAnsi="Arial" w:cs="Arial"/>
              </w:rPr>
              <w:t>Clinical Genetics</w:t>
            </w:r>
          </w:p>
        </w:tc>
      </w:tr>
    </w:tbl>
    <w:p w14:paraId="659DAD87" w14:textId="77777777" w:rsidR="00D82DE9" w:rsidRPr="00F607B2" w:rsidRDefault="00D82DE9" w:rsidP="00D82DE9">
      <w:pPr>
        <w:spacing w:after="0" w:line="240" w:lineRule="auto"/>
        <w:jc w:val="both"/>
        <w:rPr>
          <w:rFonts w:ascii="Arial" w:hAnsi="Arial" w:cs="Arial"/>
        </w:rPr>
      </w:pPr>
    </w:p>
    <w:tbl>
      <w:tblPr>
        <w:tblStyle w:val="TableGrid"/>
        <w:tblW w:w="9923" w:type="dxa"/>
        <w:tblInd w:w="108" w:type="dxa"/>
        <w:tblLook w:val="04A0" w:firstRow="1" w:lastRow="0" w:firstColumn="1" w:lastColumn="0" w:noHBand="0" w:noVBand="1"/>
      </w:tblPr>
      <w:tblGrid>
        <w:gridCol w:w="4933"/>
        <w:gridCol w:w="4990"/>
      </w:tblGrid>
      <w:tr w:rsidR="00D82DE9" w:rsidRPr="00F607B2" w14:paraId="23CD877B" w14:textId="77777777" w:rsidTr="00D82DE9">
        <w:tc>
          <w:tcPr>
            <w:tcW w:w="9923" w:type="dxa"/>
            <w:gridSpan w:val="2"/>
            <w:shd w:val="clear" w:color="auto" w:fill="002060"/>
          </w:tcPr>
          <w:p w14:paraId="6D16EEA1" w14:textId="77777777" w:rsidR="00D82DE9" w:rsidRPr="00F607B2" w:rsidRDefault="00D82DE9" w:rsidP="00B54FBC">
            <w:pPr>
              <w:jc w:val="both"/>
              <w:rPr>
                <w:rFonts w:ascii="Arial" w:hAnsi="Arial" w:cs="Arial"/>
                <w:b/>
              </w:rPr>
            </w:pPr>
            <w:r w:rsidRPr="00F607B2">
              <w:rPr>
                <w:rFonts w:ascii="Arial" w:hAnsi="Arial" w:cs="Arial"/>
                <w:b/>
              </w:rPr>
              <w:t xml:space="preserve">JOB PURPOSE </w:t>
            </w:r>
          </w:p>
        </w:tc>
      </w:tr>
      <w:tr w:rsidR="00D82DE9" w:rsidRPr="00F607B2" w14:paraId="6A606898" w14:textId="77777777" w:rsidTr="00D82DE9">
        <w:tc>
          <w:tcPr>
            <w:tcW w:w="9923" w:type="dxa"/>
            <w:gridSpan w:val="2"/>
            <w:tcBorders>
              <w:bottom w:val="single" w:sz="4" w:space="0" w:color="auto"/>
            </w:tcBorders>
          </w:tcPr>
          <w:p w14:paraId="1ED3503A" w14:textId="77777777" w:rsidR="00A83B4A" w:rsidRPr="00A83B4A" w:rsidRDefault="00A83B4A" w:rsidP="00A83B4A">
            <w:pPr>
              <w:jc w:val="center"/>
              <w:rPr>
                <w:rFonts w:ascii="Arial" w:hAnsi="Arial" w:cs="Arial"/>
                <w:b/>
                <w:color w:val="FF0000"/>
              </w:rPr>
            </w:pPr>
            <w:r w:rsidRPr="00A83B4A">
              <w:rPr>
                <w:rFonts w:ascii="Arial" w:hAnsi="Arial" w:cs="Arial"/>
                <w:b/>
                <w:color w:val="FF0000"/>
              </w:rPr>
              <w:t>PLEASE NOTE THIS POST WILL BE BASED AT GLOUCESTER ROYAL HOSPITAL, ORCHARD HOUSE</w:t>
            </w:r>
          </w:p>
          <w:p w14:paraId="2BB9930B" w14:textId="77777777" w:rsidR="00A83B4A" w:rsidRDefault="00A83B4A" w:rsidP="00A83B4A">
            <w:pPr>
              <w:ind w:left="426"/>
              <w:rPr>
                <w:rFonts w:ascii="Arial" w:hAnsi="Arial" w:cs="Arial"/>
              </w:rPr>
            </w:pPr>
          </w:p>
          <w:p w14:paraId="094ADBE6" w14:textId="77777777" w:rsidR="00FE0031" w:rsidRDefault="00FE0031" w:rsidP="00FE0031">
            <w:pPr>
              <w:numPr>
                <w:ilvl w:val="0"/>
                <w:numId w:val="1"/>
              </w:numPr>
              <w:ind w:left="426" w:hanging="426"/>
              <w:rPr>
                <w:rFonts w:ascii="Arial" w:hAnsi="Arial" w:cs="Arial"/>
              </w:rPr>
            </w:pPr>
            <w:r>
              <w:rPr>
                <w:rFonts w:ascii="Arial" w:hAnsi="Arial" w:cs="Arial"/>
              </w:rPr>
              <w:t>To provide an efficient and responsive clinic prep (medical records) service, in accordance with Trust policies and standards relating to confidentiality and customer care.</w:t>
            </w:r>
          </w:p>
          <w:p w14:paraId="17E2C44C" w14:textId="77777777" w:rsidR="00FE0031" w:rsidRDefault="00FE0031" w:rsidP="00FE0031">
            <w:pPr>
              <w:numPr>
                <w:ilvl w:val="0"/>
                <w:numId w:val="1"/>
              </w:numPr>
              <w:ind w:left="426" w:hanging="426"/>
              <w:rPr>
                <w:rFonts w:ascii="Arial" w:hAnsi="Arial" w:cs="Arial"/>
              </w:rPr>
            </w:pPr>
            <w:r>
              <w:rPr>
                <w:rFonts w:ascii="Arial" w:hAnsi="Arial" w:cs="Arial"/>
              </w:rPr>
              <w:t>To provide</w:t>
            </w:r>
            <w:r w:rsidRPr="00A253D2">
              <w:rPr>
                <w:rFonts w:ascii="Arial" w:hAnsi="Arial" w:cs="Arial"/>
              </w:rPr>
              <w:t xml:space="preserve"> </w:t>
            </w:r>
            <w:r>
              <w:rPr>
                <w:rFonts w:ascii="Arial" w:hAnsi="Arial" w:cs="Arial"/>
              </w:rPr>
              <w:t>professional, efficient and effective administrative support function to the wider team as required.</w:t>
            </w:r>
          </w:p>
          <w:p w14:paraId="719164DC" w14:textId="77777777" w:rsidR="00FE0031" w:rsidRDefault="00FE0031" w:rsidP="00FE0031">
            <w:pPr>
              <w:numPr>
                <w:ilvl w:val="0"/>
                <w:numId w:val="1"/>
              </w:numPr>
              <w:ind w:left="426" w:hanging="426"/>
              <w:rPr>
                <w:rFonts w:ascii="Arial" w:hAnsi="Arial" w:cs="Arial"/>
              </w:rPr>
            </w:pPr>
            <w:r>
              <w:rPr>
                <w:rFonts w:ascii="Arial" w:hAnsi="Arial" w:cs="Arial"/>
              </w:rPr>
              <w:t>Use multiple computer systems within the department such as EPIC, TrakGene (in-house database system), and Microsoft Office applications.</w:t>
            </w:r>
          </w:p>
          <w:p w14:paraId="71D7302C" w14:textId="77777777" w:rsidR="00FE0031" w:rsidRDefault="00FE0031" w:rsidP="00FE0031">
            <w:pPr>
              <w:numPr>
                <w:ilvl w:val="0"/>
                <w:numId w:val="1"/>
              </w:numPr>
              <w:ind w:left="426" w:hanging="426"/>
              <w:rPr>
                <w:rFonts w:ascii="Arial" w:hAnsi="Arial" w:cs="Arial"/>
              </w:rPr>
            </w:pPr>
            <w:r>
              <w:rPr>
                <w:rFonts w:ascii="Arial" w:hAnsi="Arial" w:cs="Arial"/>
              </w:rPr>
              <w:t>To undertake general admin and clerical duties in preparation for outpatient appointments.</w:t>
            </w:r>
          </w:p>
          <w:p w14:paraId="676009AF" w14:textId="77777777" w:rsidR="00FE0031" w:rsidRPr="00FE0031" w:rsidRDefault="00FE0031" w:rsidP="00FE0031">
            <w:pPr>
              <w:numPr>
                <w:ilvl w:val="0"/>
                <w:numId w:val="1"/>
              </w:numPr>
              <w:ind w:left="426" w:hanging="426"/>
              <w:rPr>
                <w:rFonts w:ascii="Arial" w:hAnsi="Arial" w:cs="Arial"/>
              </w:rPr>
            </w:pPr>
            <w:r>
              <w:rPr>
                <w:rFonts w:ascii="Arial" w:hAnsi="Arial" w:cs="Arial"/>
              </w:rPr>
              <w:t xml:space="preserve">Ensure the professional image of the Trust is maintained at all times. </w:t>
            </w:r>
          </w:p>
        </w:tc>
      </w:tr>
      <w:tr w:rsidR="00D82DE9" w:rsidRPr="00F607B2" w14:paraId="4EE37178" w14:textId="77777777" w:rsidTr="00D82DE9">
        <w:tc>
          <w:tcPr>
            <w:tcW w:w="4933" w:type="dxa"/>
            <w:shd w:val="clear" w:color="auto" w:fill="002060"/>
          </w:tcPr>
          <w:p w14:paraId="0F999040" w14:textId="77777777" w:rsidR="00D82DE9" w:rsidRPr="00F607B2" w:rsidRDefault="00D82DE9" w:rsidP="00B54FBC">
            <w:pPr>
              <w:jc w:val="both"/>
              <w:rPr>
                <w:rFonts w:ascii="Arial" w:hAnsi="Arial" w:cs="Arial"/>
                <w:b/>
              </w:rPr>
            </w:pPr>
            <w:r w:rsidRPr="00F607B2">
              <w:rPr>
                <w:rFonts w:ascii="Arial" w:hAnsi="Arial" w:cs="Arial"/>
                <w:b/>
              </w:rPr>
              <w:t xml:space="preserve">KEY WORKING RELATIONSHIPS </w:t>
            </w:r>
          </w:p>
        </w:tc>
        <w:tc>
          <w:tcPr>
            <w:tcW w:w="4990" w:type="dxa"/>
            <w:shd w:val="clear" w:color="auto" w:fill="002060"/>
          </w:tcPr>
          <w:p w14:paraId="113F927D" w14:textId="77777777" w:rsidR="00D82DE9" w:rsidRPr="00F607B2" w:rsidRDefault="00D82DE9" w:rsidP="00B54FBC">
            <w:pPr>
              <w:jc w:val="both"/>
              <w:rPr>
                <w:rFonts w:ascii="Arial" w:hAnsi="Arial" w:cs="Arial"/>
              </w:rPr>
            </w:pPr>
          </w:p>
        </w:tc>
      </w:tr>
      <w:tr w:rsidR="00D82DE9" w:rsidRPr="00F607B2" w14:paraId="26ECC2C0" w14:textId="77777777" w:rsidTr="00D82DE9">
        <w:tc>
          <w:tcPr>
            <w:tcW w:w="9923" w:type="dxa"/>
            <w:gridSpan w:val="2"/>
            <w:tcBorders>
              <w:bottom w:val="single" w:sz="4" w:space="0" w:color="auto"/>
            </w:tcBorders>
          </w:tcPr>
          <w:p w14:paraId="0684DAF2" w14:textId="77777777" w:rsidR="00D82DE9" w:rsidRPr="007F3DF6" w:rsidRDefault="00D82DE9" w:rsidP="00D82DE9">
            <w:pPr>
              <w:numPr>
                <w:ilvl w:val="0"/>
                <w:numId w:val="2"/>
              </w:numPr>
              <w:jc w:val="both"/>
              <w:rPr>
                <w:rFonts w:ascii="Arial" w:hAnsi="Arial" w:cs="Arial"/>
              </w:rPr>
            </w:pPr>
            <w:r w:rsidRPr="007F3DF6">
              <w:rPr>
                <w:rFonts w:ascii="Arial" w:hAnsi="Arial" w:cs="Arial"/>
              </w:rPr>
              <w:t>Administrative Services Manager/Administrative Line Manager</w:t>
            </w:r>
          </w:p>
          <w:p w14:paraId="31D01AEE" w14:textId="77777777" w:rsidR="00D82DE9" w:rsidRPr="007F3DF6" w:rsidRDefault="00D82DE9" w:rsidP="00D82DE9">
            <w:pPr>
              <w:numPr>
                <w:ilvl w:val="0"/>
                <w:numId w:val="2"/>
              </w:numPr>
              <w:jc w:val="both"/>
              <w:rPr>
                <w:rFonts w:ascii="Arial" w:hAnsi="Arial" w:cs="Arial"/>
              </w:rPr>
            </w:pPr>
            <w:r w:rsidRPr="007F3DF6">
              <w:rPr>
                <w:rFonts w:ascii="Arial" w:hAnsi="Arial" w:cs="Arial"/>
              </w:rPr>
              <w:t>Consultants and other members of the medical team</w:t>
            </w:r>
          </w:p>
          <w:p w14:paraId="17A5EBF6" w14:textId="77777777" w:rsidR="00D82DE9" w:rsidRPr="007F3DF6" w:rsidRDefault="00D82DE9" w:rsidP="00D82DE9">
            <w:pPr>
              <w:numPr>
                <w:ilvl w:val="0"/>
                <w:numId w:val="2"/>
              </w:numPr>
              <w:jc w:val="both"/>
              <w:rPr>
                <w:rFonts w:ascii="Arial" w:hAnsi="Arial" w:cs="Arial"/>
              </w:rPr>
            </w:pPr>
            <w:r w:rsidRPr="007F3DF6">
              <w:rPr>
                <w:rFonts w:ascii="Arial" w:hAnsi="Arial" w:cs="Arial"/>
              </w:rPr>
              <w:t>Patients and their relatives</w:t>
            </w:r>
          </w:p>
          <w:p w14:paraId="535A0B7E" w14:textId="77777777" w:rsidR="00D82DE9" w:rsidRPr="007F3DF6" w:rsidRDefault="00D82DE9" w:rsidP="00D82DE9">
            <w:pPr>
              <w:numPr>
                <w:ilvl w:val="0"/>
                <w:numId w:val="2"/>
              </w:numPr>
              <w:jc w:val="both"/>
              <w:rPr>
                <w:rFonts w:ascii="Arial" w:hAnsi="Arial" w:cs="Arial"/>
              </w:rPr>
            </w:pPr>
            <w:r w:rsidRPr="007F3DF6">
              <w:rPr>
                <w:rFonts w:ascii="Arial" w:hAnsi="Arial" w:cs="Arial"/>
              </w:rPr>
              <w:t>GPs</w:t>
            </w:r>
          </w:p>
          <w:p w14:paraId="4077B36B" w14:textId="77777777" w:rsidR="00D82DE9" w:rsidRPr="007F3DF6" w:rsidRDefault="00D82DE9" w:rsidP="00D82DE9">
            <w:pPr>
              <w:numPr>
                <w:ilvl w:val="0"/>
                <w:numId w:val="2"/>
              </w:numPr>
              <w:jc w:val="both"/>
              <w:rPr>
                <w:rFonts w:ascii="Arial" w:hAnsi="Arial" w:cs="Arial"/>
              </w:rPr>
            </w:pPr>
            <w:r w:rsidRPr="007F3DF6">
              <w:rPr>
                <w:rFonts w:ascii="Arial" w:hAnsi="Arial" w:cs="Arial"/>
              </w:rPr>
              <w:t>Divisional Management team</w:t>
            </w:r>
          </w:p>
          <w:p w14:paraId="4B2AF71F" w14:textId="77777777" w:rsidR="00D82DE9" w:rsidRPr="007F3DF6" w:rsidRDefault="00D82DE9" w:rsidP="00D82DE9">
            <w:pPr>
              <w:numPr>
                <w:ilvl w:val="0"/>
                <w:numId w:val="2"/>
              </w:numPr>
              <w:jc w:val="both"/>
              <w:rPr>
                <w:rFonts w:ascii="Arial" w:hAnsi="Arial" w:cs="Arial"/>
              </w:rPr>
            </w:pPr>
            <w:r w:rsidRPr="007F3DF6">
              <w:rPr>
                <w:rFonts w:ascii="Arial" w:hAnsi="Arial" w:cs="Arial"/>
              </w:rPr>
              <w:t>Senior Nursing staff and other ward staff</w:t>
            </w:r>
          </w:p>
          <w:p w14:paraId="4A5745A4" w14:textId="77777777" w:rsidR="00D82DE9" w:rsidRPr="007F3DF6" w:rsidRDefault="00D82DE9" w:rsidP="00D82DE9">
            <w:pPr>
              <w:numPr>
                <w:ilvl w:val="0"/>
                <w:numId w:val="2"/>
              </w:numPr>
              <w:jc w:val="both"/>
              <w:rPr>
                <w:rFonts w:ascii="Arial" w:hAnsi="Arial" w:cs="Arial"/>
              </w:rPr>
            </w:pPr>
            <w:r w:rsidRPr="007F3DF6">
              <w:rPr>
                <w:rFonts w:ascii="Arial" w:hAnsi="Arial" w:cs="Arial"/>
              </w:rPr>
              <w:t>Other members of the multi-professional clinical team</w:t>
            </w:r>
          </w:p>
          <w:p w14:paraId="11177534" w14:textId="77777777" w:rsidR="00D82DE9" w:rsidRPr="007F3DF6" w:rsidRDefault="00D82DE9" w:rsidP="00D82DE9">
            <w:pPr>
              <w:numPr>
                <w:ilvl w:val="0"/>
                <w:numId w:val="2"/>
              </w:numPr>
              <w:jc w:val="both"/>
              <w:rPr>
                <w:rFonts w:ascii="Arial" w:hAnsi="Arial" w:cs="Arial"/>
              </w:rPr>
            </w:pPr>
            <w:r w:rsidRPr="007F3DF6">
              <w:rPr>
                <w:rFonts w:ascii="Arial" w:hAnsi="Arial" w:cs="Arial"/>
              </w:rPr>
              <w:t>Health Records &amp; IM&amp;T Departments</w:t>
            </w:r>
          </w:p>
          <w:p w14:paraId="4BF81073" w14:textId="77777777" w:rsidR="00D82DE9" w:rsidRPr="007F3DF6" w:rsidRDefault="00D82DE9" w:rsidP="00D82DE9">
            <w:pPr>
              <w:numPr>
                <w:ilvl w:val="0"/>
                <w:numId w:val="2"/>
              </w:numPr>
              <w:jc w:val="both"/>
              <w:rPr>
                <w:rFonts w:ascii="Arial" w:hAnsi="Arial" w:cs="Arial"/>
              </w:rPr>
            </w:pPr>
            <w:r w:rsidRPr="007F3DF6">
              <w:rPr>
                <w:rFonts w:ascii="Arial" w:hAnsi="Arial" w:cs="Arial"/>
              </w:rPr>
              <w:t>Administration and secretarial teams across the Trust</w:t>
            </w:r>
          </w:p>
          <w:p w14:paraId="069BED56" w14:textId="77777777" w:rsidR="00FE0031" w:rsidRPr="00FE0031" w:rsidRDefault="00D82DE9" w:rsidP="00B54FBC">
            <w:pPr>
              <w:numPr>
                <w:ilvl w:val="0"/>
                <w:numId w:val="2"/>
              </w:numPr>
              <w:jc w:val="both"/>
              <w:rPr>
                <w:rFonts w:ascii="Arial" w:hAnsi="Arial" w:cs="Arial"/>
              </w:rPr>
            </w:pPr>
            <w:r w:rsidRPr="007F3DF6">
              <w:rPr>
                <w:rFonts w:ascii="Arial" w:hAnsi="Arial" w:cs="Arial"/>
              </w:rPr>
              <w:t>Central Support Team</w:t>
            </w:r>
          </w:p>
        </w:tc>
      </w:tr>
      <w:tr w:rsidR="00D82DE9" w:rsidRPr="00F607B2" w14:paraId="3F8A6C92" w14:textId="77777777" w:rsidTr="00D82DE9">
        <w:tc>
          <w:tcPr>
            <w:tcW w:w="9923" w:type="dxa"/>
            <w:gridSpan w:val="2"/>
            <w:shd w:val="clear" w:color="auto" w:fill="002060"/>
          </w:tcPr>
          <w:p w14:paraId="63F816AA" w14:textId="77777777" w:rsidR="00D82DE9" w:rsidRPr="00F607B2" w:rsidRDefault="00D82DE9" w:rsidP="00B54FBC">
            <w:pPr>
              <w:jc w:val="both"/>
              <w:rPr>
                <w:rFonts w:ascii="Arial" w:hAnsi="Arial" w:cs="Arial"/>
                <w:b/>
              </w:rPr>
            </w:pPr>
            <w:r w:rsidRPr="00F607B2">
              <w:rPr>
                <w:rFonts w:ascii="Arial" w:hAnsi="Arial" w:cs="Arial"/>
                <w:b/>
              </w:rPr>
              <w:t xml:space="preserve">ORGANISATIONAL CHART </w:t>
            </w:r>
          </w:p>
        </w:tc>
      </w:tr>
      <w:tr w:rsidR="00D82DE9" w:rsidRPr="00F607B2" w14:paraId="53A242F5" w14:textId="77777777" w:rsidTr="00D82DE9">
        <w:tc>
          <w:tcPr>
            <w:tcW w:w="9923" w:type="dxa"/>
            <w:gridSpan w:val="2"/>
            <w:tcBorders>
              <w:bottom w:val="single" w:sz="4" w:space="0" w:color="auto"/>
            </w:tcBorders>
          </w:tcPr>
          <w:p w14:paraId="3C73FDB2" w14:textId="77777777" w:rsidR="00FE0031" w:rsidRDefault="00FE0031" w:rsidP="00FE0031">
            <w:r>
              <w:rPr>
                <w:noProof/>
                <w:lang w:eastAsia="en-GB"/>
              </w:rPr>
              <mc:AlternateContent>
                <mc:Choice Requires="wps">
                  <w:drawing>
                    <wp:anchor distT="0" distB="0" distL="114300" distR="114300" simplePos="0" relativeHeight="251666432" behindDoc="0" locked="0" layoutInCell="1" allowOverlap="1" wp14:anchorId="18EF8999" wp14:editId="387E61F0">
                      <wp:simplePos x="0" y="0"/>
                      <wp:positionH relativeFrom="column">
                        <wp:posOffset>2122170</wp:posOffset>
                      </wp:positionH>
                      <wp:positionV relativeFrom="paragraph">
                        <wp:posOffset>2260600</wp:posOffset>
                      </wp:positionV>
                      <wp:extent cx="1442720" cy="5715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571500"/>
                              </a:xfrm>
                              <a:prstGeom prst="rect">
                                <a:avLst/>
                              </a:prstGeom>
                              <a:solidFill>
                                <a:srgbClr val="FFFFFF"/>
                              </a:solidFill>
                              <a:ln w="9525">
                                <a:solidFill>
                                  <a:srgbClr val="000000"/>
                                </a:solidFill>
                                <a:miter lim="800000"/>
                                <a:headEnd/>
                                <a:tailEnd/>
                              </a:ln>
                            </wps:spPr>
                            <wps:txbx>
                              <w:txbxContent>
                                <w:p w14:paraId="50E45872" w14:textId="77777777" w:rsidR="00FE0031" w:rsidRPr="00E92B3C" w:rsidRDefault="00FE0031" w:rsidP="00FE0031">
                                  <w:pPr>
                                    <w:jc w:val="center"/>
                                    <w:rPr>
                                      <w:rFonts w:ascii="Arial" w:hAnsi="Arial" w:cs="Arial"/>
                                      <w:b/>
                                    </w:rPr>
                                  </w:pPr>
                                  <w:r w:rsidRPr="00E92B3C">
                                    <w:rPr>
                                      <w:rFonts w:ascii="Arial" w:hAnsi="Arial" w:cs="Arial"/>
                                      <w:b/>
                                    </w:rPr>
                                    <w:t>Admin Assistant</w:t>
                                  </w:r>
                                </w:p>
                                <w:p w14:paraId="6321F1F7" w14:textId="77777777" w:rsidR="00FE0031" w:rsidRPr="00E92B3C" w:rsidRDefault="00FE0031" w:rsidP="00FE0031">
                                  <w:pPr>
                                    <w:jc w:val="center"/>
                                    <w:rPr>
                                      <w:rFonts w:ascii="Arial" w:hAnsi="Arial" w:cs="Arial"/>
                                    </w:rPr>
                                  </w:pPr>
                                  <w:r w:rsidRPr="00E92B3C">
                                    <w:rPr>
                                      <w:rFonts w:ascii="Arial" w:hAnsi="Arial" w:cs="Arial"/>
                                    </w:rPr>
                                    <w:t>Post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F8999" id="Text Box 3" o:spid="_x0000_s1028" type="#_x0000_t202" style="position:absolute;margin-left:167.1pt;margin-top:178pt;width:113.6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">
                      <v:textbox>
                        <w:txbxContent>
                          <w:p w14:paraId="50E45872" w14:textId="77777777" w:rsidR="00FE0031" w:rsidRPr="00E92B3C" w:rsidRDefault="00FE0031" w:rsidP="00FE0031">
                            <w:pPr>
                              <w:jc w:val="center"/>
                              <w:rPr>
                                <w:rFonts w:ascii="Arial" w:hAnsi="Arial" w:cs="Arial"/>
                                <w:b/>
                              </w:rPr>
                            </w:pPr>
                            <w:r w:rsidRPr="00E92B3C">
                              <w:rPr>
                                <w:rFonts w:ascii="Arial" w:hAnsi="Arial" w:cs="Arial"/>
                                <w:b/>
                              </w:rPr>
                              <w:t>Admin Assistant</w:t>
                            </w:r>
                          </w:p>
                          <w:p w14:paraId="6321F1F7" w14:textId="77777777" w:rsidR="00FE0031" w:rsidRPr="00E92B3C" w:rsidRDefault="00FE0031" w:rsidP="00FE0031">
                            <w:pPr>
                              <w:jc w:val="center"/>
                              <w:rPr>
                                <w:rFonts w:ascii="Arial" w:hAnsi="Arial" w:cs="Arial"/>
                              </w:rPr>
                            </w:pPr>
                            <w:r w:rsidRPr="00E92B3C">
                              <w:rPr>
                                <w:rFonts w:ascii="Arial" w:hAnsi="Arial" w:cs="Arial"/>
                              </w:rPr>
                              <w:t>Post holder</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62499272" wp14:editId="3B840205">
                      <wp:simplePos x="0" y="0"/>
                      <wp:positionH relativeFrom="column">
                        <wp:posOffset>2876550</wp:posOffset>
                      </wp:positionH>
                      <wp:positionV relativeFrom="paragraph">
                        <wp:posOffset>2110105</wp:posOffset>
                      </wp:positionV>
                      <wp:extent cx="635" cy="342900"/>
                      <wp:effectExtent l="57150" t="22860" r="56515"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16C23" id="Straight Connector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66.15pt" to="226.55pt,1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">
                      <v:stroke startarrow="block"/>
                    </v:line>
                  </w:pict>
                </mc:Fallback>
              </mc:AlternateContent>
            </w:r>
            <w:r>
              <w:rPr>
                <w:noProof/>
                <w:lang w:eastAsia="en-GB"/>
              </w:rPr>
              <mc:AlternateContent>
                <mc:Choice Requires="wpc">
                  <w:drawing>
                    <wp:inline distT="0" distB="0" distL="0" distR="0" wp14:anchorId="524E5527" wp14:editId="2225A31E">
                      <wp:extent cx="6068060" cy="2373630"/>
                      <wp:effectExtent l="0" t="0" r="0" b="0"/>
                      <wp:docPr id="23"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Rectangle 4"/>
                              <wps:cNvSpPr>
                                <a:spLocks noChangeArrowheads="1"/>
                              </wps:cNvSpPr>
                              <wps:spPr bwMode="auto">
                                <a:xfrm>
                                  <a:off x="233680" y="233680"/>
                                  <a:ext cx="1714500" cy="342900"/>
                                </a:xfrm>
                                <a:prstGeom prst="rect">
                                  <a:avLst/>
                                </a:prstGeom>
                                <a:solidFill>
                                  <a:srgbClr val="FFFFFF"/>
                                </a:solidFill>
                                <a:ln w="9525">
                                  <a:solidFill>
                                    <a:srgbClr val="000000"/>
                                  </a:solidFill>
                                  <a:miter lim="800000"/>
                                  <a:headEnd/>
                                  <a:tailEnd/>
                                </a:ln>
                              </wps:spPr>
                              <wps:txbx>
                                <w:txbxContent>
                                  <w:p w14:paraId="40B554DE" w14:textId="77777777" w:rsidR="00FE0031" w:rsidRDefault="00FE0031" w:rsidP="00FE0031">
                                    <w:pPr>
                                      <w:jc w:val="center"/>
                                      <w:rPr>
                                        <w:rFonts w:ascii="Arial" w:hAnsi="Arial" w:cs="Arial"/>
                                      </w:rPr>
                                    </w:pPr>
                                    <w:r>
                                      <w:rPr>
                                        <w:rFonts w:ascii="Arial" w:hAnsi="Arial" w:cs="Arial"/>
                                      </w:rPr>
                                      <w:t>Clinical Lead</w:t>
                                    </w:r>
                                  </w:p>
                                </w:txbxContent>
                              </wps:txbx>
                              <wps:bodyPr rot="0" vert="horz" wrap="square" lIns="91440" tIns="45720" rIns="91440" bIns="45720" anchor="t" anchorCtr="0" upright="1">
                                <a:noAutofit/>
                              </wps:bodyPr>
                            </wps:wsp>
                            <wps:wsp>
                              <wps:cNvPr id="7" name="Rectangle 5"/>
                              <wps:cNvSpPr>
                                <a:spLocks noChangeArrowheads="1"/>
                              </wps:cNvSpPr>
                              <wps:spPr bwMode="auto">
                                <a:xfrm>
                                  <a:off x="4005580" y="971550"/>
                                  <a:ext cx="1828800" cy="342900"/>
                                </a:xfrm>
                                <a:prstGeom prst="rect">
                                  <a:avLst/>
                                </a:prstGeom>
                                <a:solidFill>
                                  <a:srgbClr val="FFFFFF"/>
                                </a:solidFill>
                                <a:ln w="9525">
                                  <a:solidFill>
                                    <a:srgbClr val="000000"/>
                                  </a:solidFill>
                                  <a:miter lim="800000"/>
                                  <a:headEnd/>
                                  <a:tailEnd/>
                                </a:ln>
                              </wps:spPr>
                              <wps:txbx>
                                <w:txbxContent>
                                  <w:p w14:paraId="1763C3AF" w14:textId="77777777" w:rsidR="00FE0031" w:rsidRDefault="00FE0031" w:rsidP="00FE0031">
                                    <w:pPr>
                                      <w:jc w:val="center"/>
                                      <w:rPr>
                                        <w:rFonts w:ascii="Arial" w:hAnsi="Arial" w:cs="Arial"/>
                                      </w:rPr>
                                    </w:pPr>
                                    <w:r>
                                      <w:rPr>
                                        <w:rFonts w:ascii="Arial" w:hAnsi="Arial" w:cs="Arial"/>
                                      </w:rPr>
                                      <w:t>Genetic Counsellors</w:t>
                                    </w:r>
                                  </w:p>
                                </w:txbxContent>
                              </wps:txbx>
                              <wps:bodyPr rot="0" vert="horz" wrap="square" lIns="91440" tIns="45720" rIns="91440" bIns="45720" anchor="t" anchorCtr="0" upright="1">
                                <a:noAutofit/>
                              </wps:bodyPr>
                            </wps:wsp>
                            <wps:wsp>
                              <wps:cNvPr id="8" name="Rectangle 6"/>
                              <wps:cNvSpPr>
                                <a:spLocks noChangeArrowheads="1"/>
                              </wps:cNvSpPr>
                              <wps:spPr bwMode="auto">
                                <a:xfrm>
                                  <a:off x="4119880" y="1724660"/>
                                  <a:ext cx="1714500" cy="415290"/>
                                </a:xfrm>
                                <a:prstGeom prst="rect">
                                  <a:avLst/>
                                </a:prstGeom>
                                <a:solidFill>
                                  <a:srgbClr val="FFFFFF"/>
                                </a:solidFill>
                                <a:ln w="9525">
                                  <a:solidFill>
                                    <a:srgbClr val="000000"/>
                                  </a:solidFill>
                                  <a:miter lim="800000"/>
                                  <a:headEnd/>
                                  <a:tailEnd/>
                                </a:ln>
                              </wps:spPr>
                              <wps:txbx>
                                <w:txbxContent>
                                  <w:p w14:paraId="184D0F67" w14:textId="77777777" w:rsidR="00FE0031" w:rsidRDefault="00FE0031" w:rsidP="00FE0031">
                                    <w:pPr>
                                      <w:jc w:val="center"/>
                                      <w:rPr>
                                        <w:rFonts w:ascii="Arial" w:hAnsi="Arial" w:cs="Arial"/>
                                      </w:rPr>
                                    </w:pPr>
                                    <w:r>
                                      <w:rPr>
                                        <w:rFonts w:ascii="Arial" w:hAnsi="Arial" w:cs="Arial"/>
                                      </w:rPr>
                                      <w:t>Family History and Secretarial Teams</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4005580" y="233680"/>
                                  <a:ext cx="1828800" cy="405130"/>
                                </a:xfrm>
                                <a:prstGeom prst="rect">
                                  <a:avLst/>
                                </a:prstGeom>
                                <a:solidFill>
                                  <a:srgbClr val="FFFFFF"/>
                                </a:solidFill>
                                <a:ln w="9525">
                                  <a:solidFill>
                                    <a:srgbClr val="000000"/>
                                  </a:solidFill>
                                  <a:miter lim="800000"/>
                                  <a:headEnd/>
                                  <a:tailEnd/>
                                </a:ln>
                              </wps:spPr>
                              <wps:txbx>
                                <w:txbxContent>
                                  <w:p w14:paraId="76D5522F" w14:textId="77777777" w:rsidR="00FE0031" w:rsidRDefault="00FE0031" w:rsidP="00FE0031">
                                    <w:pPr>
                                      <w:jc w:val="center"/>
                                      <w:rPr>
                                        <w:rFonts w:ascii="Arial" w:hAnsi="Arial" w:cs="Arial"/>
                                      </w:rPr>
                                    </w:pPr>
                                    <w:r>
                                      <w:rPr>
                                        <w:rFonts w:ascii="Arial" w:hAnsi="Arial" w:cs="Arial"/>
                                      </w:rPr>
                                      <w:t>Principal Genetic Counsellors</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2176780" y="233680"/>
                                  <a:ext cx="1485900" cy="405130"/>
                                </a:xfrm>
                                <a:prstGeom prst="rect">
                                  <a:avLst/>
                                </a:prstGeom>
                                <a:solidFill>
                                  <a:srgbClr val="FFFFFF"/>
                                </a:solidFill>
                                <a:ln w="9525">
                                  <a:solidFill>
                                    <a:srgbClr val="000000"/>
                                  </a:solidFill>
                                  <a:miter lim="800000"/>
                                  <a:headEnd/>
                                  <a:tailEnd/>
                                </a:ln>
                              </wps:spPr>
                              <wps:txbx>
                                <w:txbxContent>
                                  <w:p w14:paraId="28A70918" w14:textId="77777777" w:rsidR="00FE0031" w:rsidRDefault="00FE0031" w:rsidP="00FE0031">
                                    <w:pPr>
                                      <w:jc w:val="center"/>
                                      <w:rPr>
                                        <w:rFonts w:ascii="Arial" w:hAnsi="Arial" w:cs="Arial"/>
                                      </w:rPr>
                                    </w:pPr>
                                    <w:r>
                                      <w:rPr>
                                        <w:rFonts w:ascii="Arial" w:hAnsi="Arial" w:cs="Arial"/>
                                      </w:rPr>
                                      <w:t>Cluster Manager and ASM</w:t>
                                    </w:r>
                                  </w:p>
                                </w:txbxContent>
                              </wps:txbx>
                              <wps:bodyPr rot="0" vert="horz" wrap="square" lIns="91440" tIns="45720" rIns="91440" bIns="45720" anchor="t" anchorCtr="0" upright="1">
                                <a:noAutofit/>
                              </wps:bodyPr>
                            </wps:wsp>
                            <wps:wsp>
                              <wps:cNvPr id="11" name="Text Box 9"/>
                              <wps:cNvSpPr txBox="1">
                                <a:spLocks noChangeArrowheads="1"/>
                              </wps:cNvSpPr>
                              <wps:spPr bwMode="auto">
                                <a:xfrm>
                                  <a:off x="2176780" y="919480"/>
                                  <a:ext cx="1371600" cy="457200"/>
                                </a:xfrm>
                                <a:prstGeom prst="rect">
                                  <a:avLst/>
                                </a:prstGeom>
                                <a:solidFill>
                                  <a:srgbClr val="FFFFFF"/>
                                </a:solidFill>
                                <a:ln w="9525">
                                  <a:solidFill>
                                    <a:srgbClr val="000000"/>
                                  </a:solidFill>
                                  <a:miter lim="800000"/>
                                  <a:headEnd/>
                                  <a:tailEnd/>
                                </a:ln>
                              </wps:spPr>
                              <wps:txbx>
                                <w:txbxContent>
                                  <w:p w14:paraId="5AAE509A" w14:textId="77777777" w:rsidR="00FE0031" w:rsidRDefault="00FE0031" w:rsidP="00FE0031">
                                    <w:pPr>
                                      <w:jc w:val="center"/>
                                      <w:rPr>
                                        <w:rFonts w:ascii="Arial" w:hAnsi="Arial" w:cs="Arial"/>
                                      </w:rPr>
                                    </w:pPr>
                                    <w:r>
                                      <w:rPr>
                                        <w:rFonts w:ascii="Arial" w:hAnsi="Arial" w:cs="Arial"/>
                                      </w:rPr>
                                      <w:t>Admin Line Manager</w:t>
                                    </w:r>
                                  </w:p>
                                </w:txbxContent>
                              </wps:txbx>
                              <wps:bodyPr rot="0" vert="horz" wrap="square" lIns="91440" tIns="45720" rIns="91440" bIns="45720" anchor="t" anchorCtr="0" upright="1">
                                <a:noAutofit/>
                              </wps:bodyPr>
                            </wps:wsp>
                            <wps:wsp>
                              <wps:cNvPr id="12" name="Text Box 10"/>
                              <wps:cNvSpPr txBox="1">
                                <a:spLocks noChangeArrowheads="1"/>
                              </wps:cNvSpPr>
                              <wps:spPr bwMode="auto">
                                <a:xfrm>
                                  <a:off x="2014855" y="1715135"/>
                                  <a:ext cx="1714500" cy="414020"/>
                                </a:xfrm>
                                <a:prstGeom prst="rect">
                                  <a:avLst/>
                                </a:prstGeom>
                                <a:solidFill>
                                  <a:srgbClr val="FFFFFF"/>
                                </a:solidFill>
                                <a:ln w="9525">
                                  <a:solidFill>
                                    <a:srgbClr val="000000"/>
                                  </a:solidFill>
                                  <a:miter lim="800000"/>
                                  <a:headEnd/>
                                  <a:tailEnd/>
                                </a:ln>
                              </wps:spPr>
                              <wps:txbx>
                                <w:txbxContent>
                                  <w:p w14:paraId="728836EC" w14:textId="77777777" w:rsidR="00FE0031" w:rsidRPr="00E92B3C" w:rsidRDefault="00FE0031" w:rsidP="00FE0031">
                                    <w:pPr>
                                      <w:jc w:val="center"/>
                                      <w:rPr>
                                        <w:rFonts w:ascii="Arial" w:hAnsi="Arial" w:cs="Arial"/>
                                      </w:rPr>
                                    </w:pPr>
                                    <w:r w:rsidRPr="00E92B3C">
                                      <w:rPr>
                                        <w:rFonts w:ascii="Arial" w:hAnsi="Arial" w:cs="Arial"/>
                                      </w:rPr>
                                      <w:t>Outpatient Slot Manager/Team Leader</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347980" y="919480"/>
                                  <a:ext cx="1485900" cy="342900"/>
                                </a:xfrm>
                                <a:prstGeom prst="rect">
                                  <a:avLst/>
                                </a:prstGeom>
                                <a:solidFill>
                                  <a:srgbClr val="FFFFFF"/>
                                </a:solidFill>
                                <a:ln w="9525">
                                  <a:solidFill>
                                    <a:srgbClr val="000000"/>
                                  </a:solidFill>
                                  <a:miter lim="800000"/>
                                  <a:headEnd/>
                                  <a:tailEnd/>
                                </a:ln>
                              </wps:spPr>
                              <wps:txbx>
                                <w:txbxContent>
                                  <w:p w14:paraId="1C801A2A" w14:textId="77777777" w:rsidR="00FE0031" w:rsidRDefault="00FE0031" w:rsidP="00FE0031">
                                    <w:pPr>
                                      <w:jc w:val="center"/>
                                      <w:rPr>
                                        <w:rFonts w:ascii="Arial" w:hAnsi="Arial" w:cs="Arial"/>
                                      </w:rPr>
                                    </w:pPr>
                                    <w:r>
                                      <w:rPr>
                                        <w:rFonts w:ascii="Arial" w:hAnsi="Arial" w:cs="Arial"/>
                                      </w:rPr>
                                      <w:t>Consultant Team</w:t>
                                    </w:r>
                                  </w:p>
                                  <w:p w14:paraId="79788F9A" w14:textId="77777777" w:rsidR="00FE0031" w:rsidRDefault="00FE0031" w:rsidP="00FE0031"/>
                                </w:txbxContent>
                              </wps:txbx>
                              <wps:bodyPr rot="0" vert="horz" wrap="square" lIns="91440" tIns="45720" rIns="91440" bIns="45720" anchor="t" anchorCtr="0" upright="1">
                                <a:noAutofit/>
                              </wps:bodyPr>
                            </wps:wsp>
                            <wps:wsp>
                              <wps:cNvPr id="14" name="Line 12"/>
                              <wps:cNvCnPr>
                                <a:cxnSpLocks noChangeShapeType="1"/>
                              </wps:cNvCnPr>
                              <wps:spPr bwMode="auto">
                                <a:xfrm flipH="1" flipV="1">
                                  <a:off x="1094740" y="57658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2876550" y="1376680"/>
                                  <a:ext cx="635"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flipH="1" flipV="1">
                                  <a:off x="2877185" y="638810"/>
                                  <a:ext cx="1270" cy="280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flipH="1" flipV="1">
                                  <a:off x="4918075" y="638810"/>
                                  <a:ext cx="1270" cy="332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flipV="1">
                                  <a:off x="3548380" y="1314450"/>
                                  <a:ext cx="1369695" cy="40513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9" name="Line 17"/>
                              <wps:cNvCnPr>
                                <a:cxnSpLocks noChangeShapeType="1"/>
                                <a:stCxn id="8" idx="1"/>
                                <a:endCxn id="12" idx="3"/>
                              </wps:cNvCnPr>
                              <wps:spPr bwMode="auto">
                                <a:xfrm flipH="1" flipV="1">
                                  <a:off x="3729355" y="1922145"/>
                                  <a:ext cx="390525" cy="1016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1485265" y="1262380"/>
                                  <a:ext cx="981075" cy="452755"/>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1" name="Rectangle 19"/>
                              <wps:cNvSpPr>
                                <a:spLocks noChangeArrowheads="1"/>
                              </wps:cNvSpPr>
                              <wps:spPr bwMode="auto">
                                <a:xfrm>
                                  <a:off x="290830" y="1715135"/>
                                  <a:ext cx="1352550" cy="414655"/>
                                </a:xfrm>
                                <a:prstGeom prst="rect">
                                  <a:avLst/>
                                </a:prstGeom>
                                <a:solidFill>
                                  <a:srgbClr val="FFFFFF"/>
                                </a:solidFill>
                                <a:ln w="9525">
                                  <a:solidFill>
                                    <a:srgbClr val="000000"/>
                                  </a:solidFill>
                                  <a:miter lim="800000"/>
                                  <a:headEnd/>
                                  <a:tailEnd/>
                                </a:ln>
                              </wps:spPr>
                              <wps:txbx>
                                <w:txbxContent>
                                  <w:p w14:paraId="5765228D" w14:textId="77777777" w:rsidR="00FE0031" w:rsidRDefault="00FE0031" w:rsidP="00FE0031">
                                    <w:pPr>
                                      <w:pStyle w:val="NormalWeb"/>
                                      <w:spacing w:before="0" w:beforeAutospacing="0" w:after="0" w:afterAutospacing="0"/>
                                      <w:jc w:val="center"/>
                                    </w:pPr>
                                    <w:r>
                                      <w:rPr>
                                        <w:rFonts w:ascii="Arial" w:hAnsi="Arial" w:cs="Arial"/>
                                        <w:sz w:val="22"/>
                                        <w:szCs w:val="22"/>
                                      </w:rPr>
                                      <w:t>Satellite office A&amp;C staff</w:t>
                                    </w:r>
                                  </w:p>
                                </w:txbxContent>
                              </wps:txbx>
                              <wps:bodyPr rot="0" vert="horz" wrap="square" lIns="91440" tIns="45720" rIns="91440" bIns="45720" anchor="t" anchorCtr="0" upright="1">
                                <a:noAutofit/>
                              </wps:bodyPr>
                            </wps:wsp>
                            <wps:wsp>
                              <wps:cNvPr id="22" name="Line 17"/>
                              <wps:cNvCnPr>
                                <a:cxnSpLocks noChangeShapeType="1"/>
                              </wps:cNvCnPr>
                              <wps:spPr bwMode="auto">
                                <a:xfrm flipH="1" flipV="1">
                                  <a:off x="1652905" y="1927225"/>
                                  <a:ext cx="390525" cy="508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24E5527" id="Canvas 23" o:spid="_x0000_s1029" editas="canvas" style="width:477.8pt;height:186.9pt;mso-position-horizontal-relative:char;mso-position-vertical-relative:line" coordsize="60680,2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680;height:23736;visibility:visible;mso-wrap-style:square">
                        <v:fill o:detectmouseclick="t"/>
                        <v:path o:connecttype="none"/>
                      </v:shape>
                      <v:rect id="Rectangle 4" o:spid="_x0000_s1031" style="position:absolute;left:2336;top:2336;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0B554DE" w14:textId="77777777" w:rsidR="00FE0031" w:rsidRDefault="00FE0031" w:rsidP="00FE0031">
                              <w:pPr>
                                <w:jc w:val="center"/>
                                <w:rPr>
                                  <w:rFonts w:ascii="Arial" w:hAnsi="Arial" w:cs="Arial"/>
                                </w:rPr>
                              </w:pPr>
                              <w:r>
                                <w:rPr>
                                  <w:rFonts w:ascii="Arial" w:hAnsi="Arial" w:cs="Arial"/>
                                </w:rPr>
                                <w:t>Clinical Lead</w:t>
                              </w:r>
                            </w:p>
                          </w:txbxContent>
                        </v:textbox>
                      </v:rect>
                      <v:rect id="Rectangle 5" o:spid="_x0000_s1032" style="position:absolute;left:40055;top:9715;width:18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1763C3AF" w14:textId="77777777" w:rsidR="00FE0031" w:rsidRDefault="00FE0031" w:rsidP="00FE0031">
                              <w:pPr>
                                <w:jc w:val="center"/>
                                <w:rPr>
                                  <w:rFonts w:ascii="Arial" w:hAnsi="Arial" w:cs="Arial"/>
                                </w:rPr>
                              </w:pPr>
                              <w:r>
                                <w:rPr>
                                  <w:rFonts w:ascii="Arial" w:hAnsi="Arial" w:cs="Arial"/>
                                </w:rPr>
                                <w:t>Genetic Counsellors</w:t>
                              </w:r>
                            </w:p>
                          </w:txbxContent>
                        </v:textbox>
                      </v:rect>
                      <v:rect id="Rectangle 6" o:spid="_x0000_s1033" style="position:absolute;left:41198;top:17246;width:1714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84D0F67" w14:textId="77777777" w:rsidR="00FE0031" w:rsidRDefault="00FE0031" w:rsidP="00FE0031">
                              <w:pPr>
                                <w:jc w:val="center"/>
                                <w:rPr>
                                  <w:rFonts w:ascii="Arial" w:hAnsi="Arial" w:cs="Arial"/>
                                </w:rPr>
                              </w:pPr>
                              <w:r>
                                <w:rPr>
                                  <w:rFonts w:ascii="Arial" w:hAnsi="Arial" w:cs="Arial"/>
                                </w:rPr>
                                <w:t>Family History and Secretarial Teams</w:t>
                              </w:r>
                            </w:p>
                          </w:txbxContent>
                        </v:textbox>
                      </v:rect>
                      <v:shape id="Text Box 7" o:spid="_x0000_s1034" type="#_x0000_t202" style="position:absolute;left:40055;top:2336;width:18288;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6D5522F" w14:textId="77777777" w:rsidR="00FE0031" w:rsidRDefault="00FE0031" w:rsidP="00FE0031">
                              <w:pPr>
                                <w:jc w:val="center"/>
                                <w:rPr>
                                  <w:rFonts w:ascii="Arial" w:hAnsi="Arial" w:cs="Arial"/>
                                </w:rPr>
                              </w:pPr>
                              <w:r>
                                <w:rPr>
                                  <w:rFonts w:ascii="Arial" w:hAnsi="Arial" w:cs="Arial"/>
                                </w:rPr>
                                <w:t>Principal Genetic Counsellors</w:t>
                              </w:r>
                            </w:p>
                          </w:txbxContent>
                        </v:textbox>
                      </v:shape>
                      <v:shape id="Text Box 8" o:spid="_x0000_s1035" type="#_x0000_t202" style="position:absolute;left:21767;top:2336;width:14859;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28A70918" w14:textId="77777777" w:rsidR="00FE0031" w:rsidRDefault="00FE0031" w:rsidP="00FE0031">
                              <w:pPr>
                                <w:jc w:val="center"/>
                                <w:rPr>
                                  <w:rFonts w:ascii="Arial" w:hAnsi="Arial" w:cs="Arial"/>
                                </w:rPr>
                              </w:pPr>
                              <w:r>
                                <w:rPr>
                                  <w:rFonts w:ascii="Arial" w:hAnsi="Arial" w:cs="Arial"/>
                                </w:rPr>
                                <w:t>Cluster Manager and ASM</w:t>
                              </w:r>
                            </w:p>
                          </w:txbxContent>
                        </v:textbox>
                      </v:shape>
                      <v:shape id="Text Box 9" o:spid="_x0000_s1036" type="#_x0000_t202" style="position:absolute;left:21767;top:9194;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AAE509A" w14:textId="77777777" w:rsidR="00FE0031" w:rsidRDefault="00FE0031" w:rsidP="00FE0031">
                              <w:pPr>
                                <w:jc w:val="center"/>
                                <w:rPr>
                                  <w:rFonts w:ascii="Arial" w:hAnsi="Arial" w:cs="Arial"/>
                                </w:rPr>
                              </w:pPr>
                              <w:r>
                                <w:rPr>
                                  <w:rFonts w:ascii="Arial" w:hAnsi="Arial" w:cs="Arial"/>
                                </w:rPr>
                                <w:t>Admin Line Manager</w:t>
                              </w:r>
                            </w:p>
                          </w:txbxContent>
                        </v:textbox>
                      </v:shape>
                      <v:shape id="Text Box 10" o:spid="_x0000_s1037" type="#_x0000_t202" style="position:absolute;left:20148;top:17151;width:17145;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28836EC" w14:textId="77777777" w:rsidR="00FE0031" w:rsidRPr="00E92B3C" w:rsidRDefault="00FE0031" w:rsidP="00FE0031">
                              <w:pPr>
                                <w:jc w:val="center"/>
                                <w:rPr>
                                  <w:rFonts w:ascii="Arial" w:hAnsi="Arial" w:cs="Arial"/>
                                </w:rPr>
                              </w:pPr>
                              <w:r w:rsidRPr="00E92B3C">
                                <w:rPr>
                                  <w:rFonts w:ascii="Arial" w:hAnsi="Arial" w:cs="Arial"/>
                                </w:rPr>
                                <w:t>Outpatient Slot Manager/Team Leader</w:t>
                              </w:r>
                            </w:p>
                          </w:txbxContent>
                        </v:textbox>
                      </v:shape>
                      <v:shape id="Text Box 11" o:spid="_x0000_s1038" type="#_x0000_t202" style="position:absolute;left:3479;top:9194;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1C801A2A" w14:textId="77777777" w:rsidR="00FE0031" w:rsidRDefault="00FE0031" w:rsidP="00FE0031">
                              <w:pPr>
                                <w:jc w:val="center"/>
                                <w:rPr>
                                  <w:rFonts w:ascii="Arial" w:hAnsi="Arial" w:cs="Arial"/>
                                </w:rPr>
                              </w:pPr>
                              <w:r>
                                <w:rPr>
                                  <w:rFonts w:ascii="Arial" w:hAnsi="Arial" w:cs="Arial"/>
                                </w:rPr>
                                <w:t>Consultant Team</w:t>
                              </w:r>
                            </w:p>
                            <w:p w14:paraId="79788F9A" w14:textId="77777777" w:rsidR="00FE0031" w:rsidRDefault="00FE0031" w:rsidP="00FE0031"/>
                          </w:txbxContent>
                        </v:textbox>
                      </v:shape>
                      <v:line id="Line 12" o:spid="_x0000_s1039" style="position:absolute;flip:x y;visibility:visible;mso-wrap-style:square" from="10947,5765" to="10953,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07wQAAANsAAAAPAAAAZHJzL2Rvd25yZXYueG1sRE9Ni8Iw&#10;EL0L/ocwwt40VUS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FpJfTvBAAAA2wAAAA8AAAAA&#10;AAAAAAAAAAAABwIAAGRycy9kb3ducmV2LnhtbFBLBQYAAAAAAwADALcAAAD1AgAAAAA=&#10;">
                        <v:stroke endarrow="block"/>
                      </v:line>
                      <v:line id="Line 13" o:spid="_x0000_s1040" style="position:absolute;visibility:visible;mso-wrap-style:square" from="28765,13766" to="28771,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">
                        <v:stroke startarrow="block"/>
                      </v:line>
                      <v:line id="Line 14" o:spid="_x0000_s1041" style="position:absolute;flip:x y;visibility:visible;mso-wrap-style:square" from="28771,6388" to="28784,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line id="Line 15" o:spid="_x0000_s1042" style="position:absolute;flip:x y;visibility:visible;mso-wrap-style:square" from="49180,6388" to="4919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">
                        <v:stroke endarrow="block"/>
                      </v:line>
                      <v:line id="Line 16" o:spid="_x0000_s1043" style="position:absolute;flip:y;visibility:visible;mso-wrap-style:square" from="35483,13144" to="49180,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">
                        <v:stroke dashstyle="dash" endarrow="block"/>
                      </v:line>
                      <v:line id="Line 17" o:spid="_x0000_s1044" style="position:absolute;flip:x y;visibility:visible;mso-wrap-style:square" from="37293,19221" to="41198,1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">
                        <v:stroke dashstyle="dash" startarrow="block" endarrow="block"/>
                      </v:line>
                      <v:line id="Line 18" o:spid="_x0000_s1045" style="position:absolute;visibility:visible;mso-wrap-style:square" from="14852,12623" to="24663,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">
                        <v:stroke dashstyle="dash" startarrow="block"/>
                      </v:line>
                      <v:rect id="Rectangle 19" o:spid="_x0000_s1046" style="position:absolute;left:2908;top:17151;width:13525;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5765228D" w14:textId="77777777" w:rsidR="00FE0031" w:rsidRDefault="00FE0031" w:rsidP="00FE0031">
                              <w:pPr>
                                <w:pStyle w:val="NormalWeb"/>
                                <w:spacing w:before="0" w:beforeAutospacing="0" w:after="0" w:afterAutospacing="0"/>
                                <w:jc w:val="center"/>
                              </w:pPr>
                              <w:r>
                                <w:rPr>
                                  <w:rFonts w:ascii="Arial" w:hAnsi="Arial" w:cs="Arial"/>
                                  <w:sz w:val="22"/>
                                  <w:szCs w:val="22"/>
                                </w:rPr>
                                <w:t>Satellite office A&amp;C staff</w:t>
                              </w:r>
                            </w:p>
                          </w:txbxContent>
                        </v:textbox>
                      </v:rect>
                      <v:line id="Line 17" o:spid="_x0000_s1047" style="position:absolute;flip:x y;visibility:visible;mso-wrap-style:square" from="16529,19272" to="20434,1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">
                        <v:stroke dashstyle="dash" startarrow="block" endarrow="block"/>
                      </v:line>
                      <w10:anchorlock/>
                    </v:group>
                  </w:pict>
                </mc:Fallback>
              </mc:AlternateContent>
            </w:r>
          </w:p>
          <w:p w14:paraId="5DEB6BFD" w14:textId="77777777" w:rsidR="00FE0031" w:rsidRDefault="00FE0031" w:rsidP="00FE0031"/>
          <w:p w14:paraId="2B9AB0EA" w14:textId="77777777" w:rsidR="00FE0031" w:rsidRDefault="00FE0031" w:rsidP="00FE0031"/>
          <w:p w14:paraId="6881B8FA" w14:textId="77777777" w:rsidR="00D82DE9" w:rsidRPr="00F607B2" w:rsidRDefault="00D82DE9" w:rsidP="00B54FBC">
            <w:pPr>
              <w:jc w:val="both"/>
              <w:rPr>
                <w:rFonts w:ascii="Arial" w:hAnsi="Arial" w:cs="Arial"/>
              </w:rPr>
            </w:pPr>
          </w:p>
        </w:tc>
      </w:tr>
      <w:tr w:rsidR="00D82DE9" w:rsidRPr="00F607B2" w14:paraId="0DCD6E31" w14:textId="77777777" w:rsidTr="00D82DE9">
        <w:tc>
          <w:tcPr>
            <w:tcW w:w="9923" w:type="dxa"/>
            <w:gridSpan w:val="2"/>
            <w:shd w:val="clear" w:color="auto" w:fill="002060"/>
          </w:tcPr>
          <w:p w14:paraId="12EF9FAD" w14:textId="77777777" w:rsidR="00D82DE9" w:rsidRPr="00F607B2" w:rsidRDefault="00D82DE9" w:rsidP="00B54FBC">
            <w:pPr>
              <w:jc w:val="both"/>
              <w:rPr>
                <w:rFonts w:ascii="Arial" w:hAnsi="Arial" w:cs="Arial"/>
              </w:rPr>
            </w:pPr>
            <w:r w:rsidRPr="00F607B2">
              <w:rPr>
                <w:rFonts w:ascii="Arial" w:hAnsi="Arial" w:cs="Arial"/>
                <w:b/>
              </w:rPr>
              <w:lastRenderedPageBreak/>
              <w:t>KEY RESULT AREAS/PRINCI</w:t>
            </w:r>
            <w:r w:rsidR="00FE0031">
              <w:rPr>
                <w:rFonts w:ascii="Arial" w:hAnsi="Arial" w:cs="Arial"/>
                <w:b/>
              </w:rPr>
              <w:t>PAL DUTIES AND RESPONSIBILITIES</w:t>
            </w:r>
          </w:p>
        </w:tc>
      </w:tr>
      <w:tr w:rsidR="00D82DE9" w:rsidRPr="00F607B2" w14:paraId="55AF98F9" w14:textId="77777777" w:rsidTr="00D82DE9">
        <w:tc>
          <w:tcPr>
            <w:tcW w:w="9923" w:type="dxa"/>
            <w:gridSpan w:val="2"/>
            <w:tcBorders>
              <w:bottom w:val="single" w:sz="4" w:space="0" w:color="auto"/>
            </w:tcBorders>
          </w:tcPr>
          <w:p w14:paraId="1D090613" w14:textId="77777777" w:rsidR="00D82DE9" w:rsidRPr="00F02192" w:rsidRDefault="00D82DE9" w:rsidP="00D82DE9">
            <w:pPr>
              <w:pStyle w:val="Heading1"/>
              <w:jc w:val="left"/>
              <w:rPr>
                <w:rFonts w:cs="Arial"/>
                <w:sz w:val="22"/>
                <w:szCs w:val="22"/>
                <w:u w:val="single"/>
              </w:rPr>
            </w:pPr>
            <w:r>
              <w:rPr>
                <w:rFonts w:cs="Arial"/>
                <w:sz w:val="22"/>
                <w:szCs w:val="22"/>
                <w:u w:val="single"/>
              </w:rPr>
              <w:lastRenderedPageBreak/>
              <w:t xml:space="preserve">Administrative functions </w:t>
            </w:r>
          </w:p>
          <w:p w14:paraId="7E3ACA2F" w14:textId="77777777" w:rsidR="00FE0031" w:rsidRDefault="00FE0031" w:rsidP="00FE0031">
            <w:pPr>
              <w:numPr>
                <w:ilvl w:val="0"/>
                <w:numId w:val="3"/>
              </w:numPr>
              <w:tabs>
                <w:tab w:val="left" w:pos="648"/>
              </w:tabs>
              <w:rPr>
                <w:rFonts w:ascii="Arial" w:hAnsi="Arial" w:cs="Arial"/>
              </w:rPr>
            </w:pPr>
            <w:r>
              <w:rPr>
                <w:rFonts w:ascii="Arial" w:hAnsi="Arial" w:cs="Arial"/>
              </w:rPr>
              <w:t xml:space="preserve">Responsible for clinic preparation (Clinical Genetics medical records) via the appointment search reports on EPIC. </w:t>
            </w:r>
          </w:p>
          <w:p w14:paraId="306B71A0" w14:textId="77777777" w:rsidR="00FE0031" w:rsidRDefault="00FE0031" w:rsidP="00FE0031">
            <w:pPr>
              <w:numPr>
                <w:ilvl w:val="0"/>
                <w:numId w:val="3"/>
              </w:numPr>
              <w:tabs>
                <w:tab w:val="left" w:pos="648"/>
              </w:tabs>
              <w:rPr>
                <w:rFonts w:ascii="Arial" w:hAnsi="Arial" w:cs="Arial"/>
              </w:rPr>
            </w:pPr>
            <w:r>
              <w:rPr>
                <w:rFonts w:ascii="Arial" w:hAnsi="Arial" w:cs="Arial"/>
              </w:rPr>
              <w:t xml:space="preserve">Responsible for cross referencing that patients are registered on EPIC and TrakGene correctly and ensuring that our genetic number is correctly uploaded to EPIC. </w:t>
            </w:r>
          </w:p>
          <w:p w14:paraId="24F2C70A" w14:textId="77777777" w:rsidR="00FE0031" w:rsidRDefault="00FE0031" w:rsidP="00FE0031">
            <w:pPr>
              <w:numPr>
                <w:ilvl w:val="0"/>
                <w:numId w:val="3"/>
              </w:numPr>
              <w:tabs>
                <w:tab w:val="left" w:pos="648"/>
              </w:tabs>
              <w:rPr>
                <w:rFonts w:ascii="Arial" w:hAnsi="Arial" w:cs="Arial"/>
              </w:rPr>
            </w:pPr>
            <w:r>
              <w:rPr>
                <w:rFonts w:ascii="Arial" w:hAnsi="Arial" w:cs="Arial"/>
              </w:rPr>
              <w:t xml:space="preserve">Responsible for pulling hospital notes from satellite hospitals, photocopying, filing, generating clinic front sheets and printing off pedigree’s in preparation for clinics. </w:t>
            </w:r>
          </w:p>
          <w:p w14:paraId="10CAA227" w14:textId="77777777" w:rsidR="00FE0031" w:rsidRDefault="00FE0031" w:rsidP="00FE0031">
            <w:pPr>
              <w:numPr>
                <w:ilvl w:val="0"/>
                <w:numId w:val="3"/>
              </w:numPr>
              <w:tabs>
                <w:tab w:val="left" w:pos="648"/>
              </w:tabs>
              <w:rPr>
                <w:rFonts w:ascii="Arial" w:hAnsi="Arial" w:cs="Arial"/>
              </w:rPr>
            </w:pPr>
            <w:r>
              <w:rPr>
                <w:rFonts w:ascii="Arial" w:hAnsi="Arial" w:cs="Arial"/>
              </w:rPr>
              <w:t>Responsible for filing Clinical Genetics notes.</w:t>
            </w:r>
          </w:p>
          <w:p w14:paraId="48BB6BA3" w14:textId="77777777" w:rsidR="00FE0031" w:rsidRDefault="00FE0031" w:rsidP="00FE0031">
            <w:pPr>
              <w:numPr>
                <w:ilvl w:val="0"/>
                <w:numId w:val="3"/>
              </w:numPr>
              <w:tabs>
                <w:tab w:val="left" w:pos="648"/>
              </w:tabs>
              <w:rPr>
                <w:rFonts w:ascii="Arial" w:hAnsi="Arial" w:cs="Arial"/>
              </w:rPr>
            </w:pPr>
            <w:r>
              <w:rPr>
                <w:rFonts w:ascii="Arial" w:hAnsi="Arial" w:cs="Arial"/>
              </w:rPr>
              <w:t>Responsible for receiving and returning hospital notes from other hospitals, entering data onto tracking spreadsheet.</w:t>
            </w:r>
          </w:p>
          <w:p w14:paraId="591D3244" w14:textId="77777777" w:rsidR="00FE0031" w:rsidRPr="00A97ADA" w:rsidRDefault="00FE0031" w:rsidP="00FE0031">
            <w:pPr>
              <w:numPr>
                <w:ilvl w:val="0"/>
                <w:numId w:val="3"/>
              </w:numPr>
              <w:tabs>
                <w:tab w:val="left" w:pos="648"/>
              </w:tabs>
              <w:rPr>
                <w:rFonts w:ascii="Arial" w:hAnsi="Arial" w:cs="Arial"/>
              </w:rPr>
            </w:pPr>
            <w:r>
              <w:rPr>
                <w:rFonts w:ascii="Arial" w:hAnsi="Arial" w:cs="Arial"/>
              </w:rPr>
              <w:t>Responsible for the pulling of Clinical Genetic notes for audits/reviews.</w:t>
            </w:r>
          </w:p>
          <w:p w14:paraId="501E43AD" w14:textId="77777777" w:rsidR="00FE0031" w:rsidRPr="00CF3BC4" w:rsidRDefault="00FE0031" w:rsidP="00FE0031">
            <w:pPr>
              <w:numPr>
                <w:ilvl w:val="0"/>
                <w:numId w:val="3"/>
              </w:numPr>
              <w:tabs>
                <w:tab w:val="left" w:pos="648"/>
              </w:tabs>
              <w:rPr>
                <w:rFonts w:ascii="Arial" w:hAnsi="Arial" w:cs="Arial"/>
              </w:rPr>
            </w:pPr>
            <w:r>
              <w:rPr>
                <w:rFonts w:ascii="Arial" w:hAnsi="Arial" w:cs="Arial"/>
              </w:rPr>
              <w:t xml:space="preserve">To update IT databases with information as directed, </w:t>
            </w:r>
            <w:r w:rsidRPr="00150BAD">
              <w:rPr>
                <w:rFonts w:ascii="Arial" w:hAnsi="Arial" w:cs="Arial"/>
              </w:rPr>
              <w:t>in line with Trust Information Governance policy</w:t>
            </w:r>
          </w:p>
          <w:p w14:paraId="3417300C" w14:textId="77777777" w:rsidR="00FE0031" w:rsidRPr="00276567" w:rsidRDefault="00FE0031" w:rsidP="00FE0031">
            <w:pPr>
              <w:numPr>
                <w:ilvl w:val="0"/>
                <w:numId w:val="3"/>
              </w:numPr>
              <w:tabs>
                <w:tab w:val="left" w:pos="648"/>
              </w:tabs>
              <w:rPr>
                <w:rFonts w:ascii="Arial" w:hAnsi="Arial" w:cs="Arial"/>
              </w:rPr>
            </w:pPr>
            <w:r>
              <w:rPr>
                <w:rFonts w:ascii="Arial" w:hAnsi="Arial" w:cs="Arial"/>
              </w:rPr>
              <w:t>C</w:t>
            </w:r>
            <w:r w:rsidRPr="00F02192">
              <w:rPr>
                <w:rFonts w:ascii="Arial" w:hAnsi="Arial" w:cs="Arial"/>
              </w:rPr>
              <w:t>arry out filing, photocopying, typing of emails and simp</w:t>
            </w:r>
            <w:r>
              <w:rPr>
                <w:rFonts w:ascii="Arial" w:hAnsi="Arial" w:cs="Arial"/>
              </w:rPr>
              <w:t>le letters as requested by team</w:t>
            </w:r>
          </w:p>
          <w:p w14:paraId="789AFAEC" w14:textId="77777777" w:rsidR="00FE0031" w:rsidRDefault="00FE0031" w:rsidP="00FE0031">
            <w:pPr>
              <w:numPr>
                <w:ilvl w:val="0"/>
                <w:numId w:val="3"/>
              </w:numPr>
              <w:tabs>
                <w:tab w:val="left" w:pos="648"/>
              </w:tabs>
              <w:rPr>
                <w:rFonts w:ascii="Arial" w:hAnsi="Arial" w:cs="Arial"/>
              </w:rPr>
            </w:pPr>
            <w:r w:rsidRPr="00A97ADA">
              <w:rPr>
                <w:rFonts w:ascii="Arial" w:hAnsi="Arial" w:cs="Arial"/>
              </w:rPr>
              <w:t>To provide general administrative support to the wider team to enable an effective and efficient service to be maintained</w:t>
            </w:r>
          </w:p>
          <w:p w14:paraId="6C992345" w14:textId="77777777" w:rsidR="00D82DE9" w:rsidRDefault="00D82DE9" w:rsidP="00B54FBC">
            <w:pPr>
              <w:jc w:val="both"/>
              <w:rPr>
                <w:rFonts w:ascii="Arial" w:hAnsi="Arial" w:cs="Arial"/>
                <w:b/>
                <w:u w:val="single"/>
              </w:rPr>
            </w:pPr>
          </w:p>
          <w:p w14:paraId="49EB11DD" w14:textId="77777777" w:rsidR="00FE0031" w:rsidRPr="00150BAD" w:rsidRDefault="00FE0031" w:rsidP="00FE0031">
            <w:pPr>
              <w:pStyle w:val="Heading1"/>
              <w:jc w:val="left"/>
              <w:rPr>
                <w:rFonts w:cs="Arial"/>
                <w:sz w:val="22"/>
                <w:u w:val="single"/>
              </w:rPr>
            </w:pPr>
            <w:r w:rsidRPr="00150BAD">
              <w:rPr>
                <w:rFonts w:cs="Arial"/>
                <w:sz w:val="22"/>
                <w:u w:val="single"/>
              </w:rPr>
              <w:t>Service delivery and improvement</w:t>
            </w:r>
          </w:p>
          <w:p w14:paraId="5A19389B" w14:textId="77777777" w:rsidR="00FE0031" w:rsidRPr="00150BAD" w:rsidRDefault="00FE0031" w:rsidP="00FE0031">
            <w:pPr>
              <w:numPr>
                <w:ilvl w:val="0"/>
                <w:numId w:val="8"/>
              </w:numPr>
              <w:tabs>
                <w:tab w:val="left" w:pos="648"/>
              </w:tabs>
              <w:rPr>
                <w:rFonts w:ascii="Arial" w:hAnsi="Arial" w:cs="Arial"/>
              </w:rPr>
            </w:pPr>
            <w:r w:rsidRPr="00150BAD">
              <w:rPr>
                <w:rFonts w:ascii="Arial" w:hAnsi="Arial" w:cs="Arial"/>
              </w:rPr>
              <w:t xml:space="preserve">Use and ensure office equipment is maintained </w:t>
            </w:r>
          </w:p>
          <w:p w14:paraId="149D6CAD" w14:textId="77777777" w:rsidR="00FE0031" w:rsidRPr="00150BAD" w:rsidRDefault="00FE0031" w:rsidP="00FE0031">
            <w:pPr>
              <w:numPr>
                <w:ilvl w:val="0"/>
                <w:numId w:val="8"/>
              </w:numPr>
              <w:jc w:val="both"/>
              <w:rPr>
                <w:rFonts w:ascii="Arial" w:hAnsi="Arial" w:cs="Arial"/>
              </w:rPr>
            </w:pPr>
            <w:r w:rsidRPr="00150BAD">
              <w:rPr>
                <w:rFonts w:ascii="Arial" w:hAnsi="Arial" w:cs="Arial"/>
              </w:rPr>
              <w:t xml:space="preserve">Contribute to the NHS service improvement/modernisation agenda e.g. service redesign </w:t>
            </w:r>
          </w:p>
          <w:p w14:paraId="765EDE91" w14:textId="77777777" w:rsidR="00FE0031" w:rsidRPr="00150BAD" w:rsidRDefault="00FE0031" w:rsidP="00FE0031">
            <w:pPr>
              <w:numPr>
                <w:ilvl w:val="0"/>
                <w:numId w:val="8"/>
              </w:numPr>
              <w:tabs>
                <w:tab w:val="left" w:pos="648"/>
              </w:tabs>
              <w:rPr>
                <w:rFonts w:ascii="Arial" w:hAnsi="Arial" w:cs="Arial"/>
              </w:rPr>
            </w:pPr>
            <w:r w:rsidRPr="00150BAD">
              <w:rPr>
                <w:rFonts w:ascii="Arial" w:hAnsi="Arial" w:cs="Arial"/>
              </w:rPr>
              <w:t xml:space="preserve">Work as part of the team in developing processes within the department to meet the demands of a growing service </w:t>
            </w:r>
          </w:p>
          <w:p w14:paraId="308D69F2" w14:textId="77777777" w:rsidR="00FE0031" w:rsidRPr="00150BAD" w:rsidRDefault="00FE0031" w:rsidP="00FE0031">
            <w:pPr>
              <w:numPr>
                <w:ilvl w:val="0"/>
                <w:numId w:val="8"/>
              </w:numPr>
              <w:jc w:val="both"/>
              <w:rPr>
                <w:rFonts w:ascii="Arial" w:hAnsi="Arial" w:cs="Arial"/>
              </w:rPr>
            </w:pPr>
            <w:r w:rsidRPr="00150BAD">
              <w:rPr>
                <w:rFonts w:ascii="Arial" w:hAnsi="Arial" w:cs="Arial"/>
              </w:rPr>
              <w:t>Participate in team and directorate meetings as required</w:t>
            </w:r>
            <w:r>
              <w:rPr>
                <w:rFonts w:ascii="Arial" w:hAnsi="Arial" w:cs="Arial"/>
              </w:rPr>
              <w:t xml:space="preserve"> – Including weekly comms cell.</w:t>
            </w:r>
          </w:p>
          <w:p w14:paraId="3C2639C3" w14:textId="77777777" w:rsidR="00FE0031" w:rsidRPr="00150BAD" w:rsidRDefault="00FE0031" w:rsidP="00FE0031">
            <w:pPr>
              <w:numPr>
                <w:ilvl w:val="0"/>
                <w:numId w:val="8"/>
              </w:numPr>
              <w:tabs>
                <w:tab w:val="left" w:pos="648"/>
              </w:tabs>
              <w:rPr>
                <w:rFonts w:ascii="Arial" w:hAnsi="Arial" w:cs="Arial"/>
              </w:rPr>
            </w:pPr>
            <w:r w:rsidRPr="00150BAD">
              <w:rPr>
                <w:rFonts w:ascii="Arial" w:hAnsi="Arial" w:cs="Arial"/>
              </w:rPr>
              <w:t>Contribute to audits regarding departmental procedures</w:t>
            </w:r>
            <w:r>
              <w:rPr>
                <w:rFonts w:ascii="Arial" w:hAnsi="Arial" w:cs="Arial"/>
              </w:rPr>
              <w:t xml:space="preserve"> when required. </w:t>
            </w:r>
          </w:p>
          <w:p w14:paraId="2182C74E" w14:textId="77777777" w:rsidR="00FE0031" w:rsidRPr="00150BAD" w:rsidRDefault="00FE0031" w:rsidP="00FE0031">
            <w:pPr>
              <w:numPr>
                <w:ilvl w:val="0"/>
                <w:numId w:val="8"/>
              </w:numPr>
              <w:tabs>
                <w:tab w:val="left" w:pos="648"/>
              </w:tabs>
              <w:rPr>
                <w:rFonts w:ascii="Arial" w:hAnsi="Arial" w:cs="Arial"/>
              </w:rPr>
            </w:pPr>
            <w:r w:rsidRPr="00150BAD">
              <w:rPr>
                <w:rFonts w:ascii="Arial" w:hAnsi="Arial" w:cs="Arial"/>
              </w:rPr>
              <w:t>Have a flexible approach to working hours to meet the demands of the service</w:t>
            </w:r>
            <w:r>
              <w:rPr>
                <w:rFonts w:ascii="Arial" w:hAnsi="Arial" w:cs="Arial"/>
              </w:rPr>
              <w:t>.</w:t>
            </w:r>
          </w:p>
          <w:p w14:paraId="3124D088" w14:textId="77777777" w:rsidR="00FE0031" w:rsidRDefault="00FE0031" w:rsidP="00FE0031">
            <w:pPr>
              <w:numPr>
                <w:ilvl w:val="0"/>
                <w:numId w:val="8"/>
              </w:numPr>
              <w:tabs>
                <w:tab w:val="left" w:pos="648"/>
              </w:tabs>
              <w:rPr>
                <w:rFonts w:ascii="Arial" w:hAnsi="Arial" w:cs="Arial"/>
              </w:rPr>
            </w:pPr>
            <w:r w:rsidRPr="00150BAD">
              <w:rPr>
                <w:rFonts w:ascii="Arial" w:hAnsi="Arial" w:cs="Arial"/>
              </w:rPr>
              <w:t xml:space="preserve">Adhere to the Trust Access Policy </w:t>
            </w:r>
            <w:r>
              <w:rPr>
                <w:rFonts w:ascii="Arial" w:hAnsi="Arial" w:cs="Arial"/>
              </w:rPr>
              <w:t xml:space="preserve">and Health Records Policy </w:t>
            </w:r>
            <w:r w:rsidRPr="00150BAD">
              <w:rPr>
                <w:rFonts w:ascii="Arial" w:hAnsi="Arial" w:cs="Arial"/>
              </w:rPr>
              <w:t>and appropriate standard operating procedures, Key Performance Indicators, government targets and standard operational policies</w:t>
            </w:r>
          </w:p>
          <w:p w14:paraId="6C60B909" w14:textId="77777777" w:rsidR="00FE0031" w:rsidRPr="00150BAD" w:rsidRDefault="00FE0031" w:rsidP="00FE0031">
            <w:pPr>
              <w:numPr>
                <w:ilvl w:val="0"/>
                <w:numId w:val="8"/>
              </w:numPr>
              <w:tabs>
                <w:tab w:val="left" w:pos="648"/>
              </w:tabs>
              <w:rPr>
                <w:rFonts w:ascii="Arial" w:hAnsi="Arial" w:cs="Arial"/>
              </w:rPr>
            </w:pPr>
            <w:r>
              <w:rPr>
                <w:rFonts w:ascii="Arial" w:hAnsi="Arial" w:cs="Arial"/>
              </w:rPr>
              <w:t xml:space="preserve">Scan notes into EPIC as required post clinic. </w:t>
            </w:r>
          </w:p>
          <w:p w14:paraId="55A780FC" w14:textId="77777777" w:rsidR="00FE0031" w:rsidRDefault="00FE0031" w:rsidP="00B54FBC">
            <w:pPr>
              <w:jc w:val="both"/>
              <w:rPr>
                <w:rFonts w:ascii="Arial" w:hAnsi="Arial" w:cs="Arial"/>
                <w:color w:val="FF0000"/>
              </w:rPr>
            </w:pPr>
          </w:p>
          <w:p w14:paraId="160C20FC" w14:textId="77777777" w:rsidR="00FE0031" w:rsidRPr="00FE74FE" w:rsidRDefault="00FE0031" w:rsidP="00FE0031">
            <w:pPr>
              <w:jc w:val="both"/>
              <w:rPr>
                <w:rFonts w:ascii="Arial" w:hAnsi="Arial" w:cs="Arial"/>
                <w:b/>
                <w:u w:val="single"/>
              </w:rPr>
            </w:pPr>
            <w:r w:rsidRPr="00FE74FE">
              <w:rPr>
                <w:rFonts w:ascii="Arial" w:hAnsi="Arial" w:cs="Arial"/>
                <w:b/>
                <w:u w:val="single"/>
              </w:rPr>
              <w:t>Communication</w:t>
            </w:r>
          </w:p>
          <w:p w14:paraId="6A5A2A6D" w14:textId="77777777" w:rsidR="00FE0031" w:rsidRDefault="00FE0031" w:rsidP="00FE0031">
            <w:pPr>
              <w:numPr>
                <w:ilvl w:val="0"/>
                <w:numId w:val="5"/>
              </w:numPr>
              <w:tabs>
                <w:tab w:val="left" w:pos="648"/>
              </w:tabs>
              <w:rPr>
                <w:rFonts w:ascii="Arial" w:hAnsi="Arial" w:cs="Arial"/>
              </w:rPr>
            </w:pPr>
            <w:r w:rsidRPr="00A97ADA">
              <w:rPr>
                <w:rFonts w:ascii="Arial" w:hAnsi="Arial" w:cs="Arial"/>
              </w:rPr>
              <w:t>Answer the telephone promptly, deal with enquiries in a professional efficient manner, and/or take messages and ensure they are receiv</w:t>
            </w:r>
            <w:r>
              <w:rPr>
                <w:rFonts w:ascii="Arial" w:hAnsi="Arial" w:cs="Arial"/>
              </w:rPr>
              <w:t>ed by the correct recipient</w:t>
            </w:r>
          </w:p>
          <w:p w14:paraId="201A915C" w14:textId="77777777" w:rsidR="00FE0031" w:rsidRPr="00150BAD" w:rsidRDefault="00FE0031" w:rsidP="00FE0031">
            <w:pPr>
              <w:numPr>
                <w:ilvl w:val="0"/>
                <w:numId w:val="5"/>
              </w:numPr>
              <w:tabs>
                <w:tab w:val="left" w:pos="648"/>
              </w:tabs>
              <w:rPr>
                <w:rFonts w:ascii="Arial" w:hAnsi="Arial" w:cs="Arial"/>
              </w:rPr>
            </w:pPr>
            <w:r w:rsidRPr="00150BAD">
              <w:rPr>
                <w:rFonts w:ascii="Arial" w:hAnsi="Arial" w:cs="Arial"/>
              </w:rPr>
              <w:t>Communicate effectively including discussion and written communication</w:t>
            </w:r>
          </w:p>
          <w:p w14:paraId="36473044" w14:textId="77777777" w:rsidR="00FE0031" w:rsidRPr="00A97ADA" w:rsidRDefault="00FE0031" w:rsidP="00FE0031">
            <w:pPr>
              <w:numPr>
                <w:ilvl w:val="0"/>
                <w:numId w:val="5"/>
              </w:numPr>
              <w:tabs>
                <w:tab w:val="left" w:pos="648"/>
              </w:tabs>
              <w:rPr>
                <w:rFonts w:ascii="Arial" w:hAnsi="Arial" w:cs="Arial"/>
              </w:rPr>
            </w:pPr>
            <w:r w:rsidRPr="00A97ADA">
              <w:rPr>
                <w:rFonts w:ascii="Arial" w:hAnsi="Arial" w:cs="Arial"/>
              </w:rPr>
              <w:t>Liaise regularly with multi-disciplinary staff, e.g. consultants, genetic counsellors, and admin colleagues</w:t>
            </w:r>
          </w:p>
          <w:p w14:paraId="6413833B" w14:textId="77777777" w:rsidR="00FE0031" w:rsidRPr="00A97ADA" w:rsidRDefault="00FE0031" w:rsidP="00FE0031">
            <w:pPr>
              <w:numPr>
                <w:ilvl w:val="0"/>
                <w:numId w:val="5"/>
              </w:numPr>
              <w:tabs>
                <w:tab w:val="left" w:pos="648"/>
              </w:tabs>
              <w:rPr>
                <w:rFonts w:ascii="Arial" w:hAnsi="Arial" w:cs="Arial"/>
              </w:rPr>
            </w:pPr>
            <w:r w:rsidRPr="00A97ADA">
              <w:rPr>
                <w:rFonts w:ascii="Arial" w:hAnsi="Arial" w:cs="Arial"/>
              </w:rPr>
              <w:t>Liaise with GP surgeries and other hospital sta</w:t>
            </w:r>
            <w:r>
              <w:rPr>
                <w:rFonts w:ascii="Arial" w:hAnsi="Arial" w:cs="Arial"/>
              </w:rPr>
              <w:t>ff</w:t>
            </w:r>
          </w:p>
          <w:p w14:paraId="5B9E692A" w14:textId="77777777" w:rsidR="00FE0031" w:rsidRDefault="00FE0031" w:rsidP="00FE0031">
            <w:pPr>
              <w:numPr>
                <w:ilvl w:val="0"/>
                <w:numId w:val="5"/>
              </w:numPr>
              <w:tabs>
                <w:tab w:val="left" w:pos="648"/>
              </w:tabs>
              <w:rPr>
                <w:rFonts w:ascii="Arial" w:hAnsi="Arial" w:cs="Arial"/>
              </w:rPr>
            </w:pPr>
            <w:r w:rsidRPr="00276567">
              <w:rPr>
                <w:rFonts w:ascii="Arial" w:hAnsi="Arial" w:cs="Arial"/>
              </w:rPr>
              <w:t>Providing help and support to other people as required</w:t>
            </w:r>
          </w:p>
          <w:p w14:paraId="67355E53" w14:textId="77777777" w:rsidR="00FE0031" w:rsidRPr="00FE74FE" w:rsidRDefault="00FE0031" w:rsidP="00FE0031">
            <w:pPr>
              <w:numPr>
                <w:ilvl w:val="0"/>
                <w:numId w:val="5"/>
              </w:numPr>
              <w:tabs>
                <w:tab w:val="left" w:pos="648"/>
              </w:tabs>
              <w:rPr>
                <w:rFonts w:ascii="Arial" w:hAnsi="Arial" w:cs="Arial"/>
              </w:rPr>
            </w:pPr>
            <w:r w:rsidRPr="00150BAD">
              <w:rPr>
                <w:rFonts w:ascii="Arial" w:hAnsi="Arial" w:cs="Arial"/>
              </w:rPr>
              <w:t>Proactively manage email communication in line with the RD&amp;E’s Email Best Practice guidance</w:t>
            </w:r>
          </w:p>
          <w:p w14:paraId="05708FD7" w14:textId="77777777" w:rsidR="00FE0031" w:rsidRDefault="00FE0031" w:rsidP="00B54FBC">
            <w:pPr>
              <w:jc w:val="both"/>
              <w:rPr>
                <w:rFonts w:ascii="Arial" w:hAnsi="Arial" w:cs="Arial"/>
                <w:color w:val="FF0000"/>
              </w:rPr>
            </w:pPr>
          </w:p>
          <w:p w14:paraId="4A4ADDFB" w14:textId="77777777" w:rsidR="00FE0031" w:rsidRPr="00FE74FE" w:rsidRDefault="00FE0031" w:rsidP="00FE0031">
            <w:pPr>
              <w:jc w:val="both"/>
              <w:rPr>
                <w:rFonts w:ascii="Arial" w:hAnsi="Arial" w:cs="Arial"/>
                <w:b/>
                <w:u w:val="single"/>
              </w:rPr>
            </w:pPr>
            <w:r w:rsidRPr="00FE74FE">
              <w:rPr>
                <w:rFonts w:ascii="Arial" w:hAnsi="Arial" w:cs="Arial"/>
                <w:b/>
                <w:u w:val="single"/>
              </w:rPr>
              <w:t>Governance</w:t>
            </w:r>
          </w:p>
          <w:p w14:paraId="3532CCD6" w14:textId="77777777" w:rsidR="00FE0031" w:rsidRDefault="00FE0031" w:rsidP="00FE0031">
            <w:pPr>
              <w:numPr>
                <w:ilvl w:val="0"/>
                <w:numId w:val="6"/>
              </w:numPr>
              <w:tabs>
                <w:tab w:val="clear" w:pos="720"/>
                <w:tab w:val="num" w:pos="360"/>
              </w:tabs>
              <w:ind w:left="360"/>
              <w:jc w:val="both"/>
              <w:rPr>
                <w:rFonts w:ascii="Arial" w:hAnsi="Arial" w:cs="Arial"/>
              </w:rPr>
            </w:pPr>
            <w:r>
              <w:rPr>
                <w:rFonts w:ascii="Arial" w:hAnsi="Arial" w:cs="Arial"/>
              </w:rPr>
              <w:t>Un</w:t>
            </w:r>
            <w:r w:rsidRPr="009E5564">
              <w:rPr>
                <w:rFonts w:ascii="Arial" w:hAnsi="Arial" w:cs="Arial"/>
              </w:rPr>
              <w:t>dertake training as required to maintain competency/comply with trust policies</w:t>
            </w:r>
            <w:r>
              <w:rPr>
                <w:rFonts w:ascii="Arial" w:hAnsi="Arial" w:cs="Arial"/>
              </w:rPr>
              <w:t>.</w:t>
            </w:r>
          </w:p>
          <w:p w14:paraId="78E901BC" w14:textId="77777777" w:rsidR="00FE0031" w:rsidRDefault="00FE0031" w:rsidP="00FE0031">
            <w:pPr>
              <w:numPr>
                <w:ilvl w:val="0"/>
                <w:numId w:val="6"/>
              </w:numPr>
              <w:tabs>
                <w:tab w:val="clear" w:pos="720"/>
                <w:tab w:val="num" w:pos="360"/>
              </w:tabs>
              <w:ind w:left="360"/>
              <w:jc w:val="both"/>
              <w:rPr>
                <w:rFonts w:ascii="Arial" w:hAnsi="Arial" w:cs="Arial"/>
              </w:rPr>
            </w:pPr>
            <w:r w:rsidRPr="009E5564">
              <w:rPr>
                <w:rFonts w:ascii="Arial" w:hAnsi="Arial" w:cs="Arial"/>
              </w:rPr>
              <w:t>Work within Trust policies – including those for confidentiality, data protection, health and safety</w:t>
            </w:r>
            <w:r>
              <w:rPr>
                <w:rFonts w:ascii="Arial" w:hAnsi="Arial" w:cs="Arial"/>
              </w:rPr>
              <w:t>,</w:t>
            </w:r>
            <w:r w:rsidRPr="009E5564">
              <w:rPr>
                <w:rFonts w:ascii="Arial" w:hAnsi="Arial" w:cs="Arial"/>
              </w:rPr>
              <w:t xml:space="preserve"> fire protection, and </w:t>
            </w:r>
            <w:r w:rsidRPr="005079AC">
              <w:rPr>
                <w:rFonts w:ascii="Arial" w:hAnsi="Arial" w:cs="Arial"/>
              </w:rPr>
              <w:t>annual appraisal</w:t>
            </w:r>
          </w:p>
          <w:p w14:paraId="1DF47AE4" w14:textId="77777777" w:rsidR="00FE0031" w:rsidRPr="00FE74FE" w:rsidRDefault="00FE0031" w:rsidP="00FE0031">
            <w:pPr>
              <w:numPr>
                <w:ilvl w:val="0"/>
                <w:numId w:val="6"/>
              </w:numPr>
              <w:tabs>
                <w:tab w:val="clear" w:pos="720"/>
                <w:tab w:val="num" w:pos="360"/>
              </w:tabs>
              <w:ind w:left="360"/>
              <w:jc w:val="both"/>
              <w:rPr>
                <w:rFonts w:ascii="Arial" w:hAnsi="Arial" w:cs="Arial"/>
              </w:rPr>
            </w:pPr>
            <w:r w:rsidRPr="00FE74FE">
              <w:rPr>
                <w:rFonts w:ascii="Arial" w:hAnsi="Arial" w:cs="Arial"/>
              </w:rPr>
              <w:t>Adhere to the Trust Access Policy, Key Performance Indicators, government targets and standard operational policies and procedures</w:t>
            </w:r>
          </w:p>
          <w:p w14:paraId="471B3E64" w14:textId="77777777" w:rsidR="00FE0031" w:rsidRPr="005079AC" w:rsidRDefault="00FE0031" w:rsidP="00FE0031">
            <w:pPr>
              <w:jc w:val="both"/>
              <w:rPr>
                <w:rFonts w:ascii="Arial" w:hAnsi="Arial" w:cs="Arial"/>
              </w:rPr>
            </w:pPr>
          </w:p>
          <w:p w14:paraId="7B3559B1" w14:textId="77777777" w:rsidR="00FE0031" w:rsidRPr="007F3DF6" w:rsidRDefault="00FE0031" w:rsidP="00FE0031">
            <w:pPr>
              <w:jc w:val="both"/>
              <w:rPr>
                <w:rFonts w:ascii="Arial" w:hAnsi="Arial" w:cs="Arial"/>
                <w:b/>
                <w:u w:val="single"/>
              </w:rPr>
            </w:pPr>
            <w:r w:rsidRPr="005079AC">
              <w:rPr>
                <w:rFonts w:ascii="Arial" w:hAnsi="Arial" w:cs="Arial"/>
              </w:rPr>
              <w:t xml:space="preserve"> </w:t>
            </w:r>
            <w:r w:rsidRPr="007F3DF6">
              <w:rPr>
                <w:rFonts w:ascii="Arial" w:hAnsi="Arial" w:cs="Arial"/>
                <w:b/>
                <w:u w:val="single"/>
              </w:rPr>
              <w:t>Resource Management</w:t>
            </w:r>
          </w:p>
          <w:p w14:paraId="48BED38F" w14:textId="77777777" w:rsidR="00FE0031" w:rsidRPr="007F3DF6" w:rsidRDefault="00FE0031" w:rsidP="00FE0031">
            <w:pPr>
              <w:numPr>
                <w:ilvl w:val="0"/>
                <w:numId w:val="9"/>
              </w:numPr>
              <w:tabs>
                <w:tab w:val="num" w:pos="360"/>
              </w:tabs>
              <w:ind w:left="360"/>
              <w:jc w:val="both"/>
              <w:rPr>
                <w:rFonts w:ascii="Arial" w:hAnsi="Arial" w:cs="Arial"/>
              </w:rPr>
            </w:pPr>
            <w:r w:rsidRPr="007F3DF6">
              <w:rPr>
                <w:rFonts w:ascii="Arial" w:hAnsi="Arial" w:cs="Arial"/>
              </w:rPr>
              <w:t xml:space="preserve">Provide cover in periods of absence as directed by department manager, this may involve moving to other areas </w:t>
            </w:r>
          </w:p>
          <w:p w14:paraId="5BC70351" w14:textId="77777777" w:rsidR="00FE0031" w:rsidRPr="007F3DF6" w:rsidRDefault="00FE0031" w:rsidP="00FE0031">
            <w:pPr>
              <w:numPr>
                <w:ilvl w:val="0"/>
                <w:numId w:val="9"/>
              </w:numPr>
              <w:tabs>
                <w:tab w:val="num" w:pos="360"/>
              </w:tabs>
              <w:ind w:left="360"/>
              <w:jc w:val="both"/>
              <w:rPr>
                <w:rFonts w:ascii="Arial" w:hAnsi="Arial" w:cs="Arial"/>
              </w:rPr>
            </w:pPr>
            <w:r w:rsidRPr="007F3DF6">
              <w:rPr>
                <w:rFonts w:ascii="Arial" w:hAnsi="Arial" w:cs="Arial"/>
              </w:rPr>
              <w:t>Monitor use of supplies and stationery and ensure this is done efficiently and cost effectively in line with the needs of the service</w:t>
            </w:r>
          </w:p>
          <w:p w14:paraId="7CD7299E" w14:textId="77777777" w:rsidR="00FE0031" w:rsidRPr="007F3DF6" w:rsidRDefault="00FE0031" w:rsidP="00FE0031">
            <w:pPr>
              <w:ind w:left="360"/>
              <w:jc w:val="both"/>
              <w:rPr>
                <w:rFonts w:ascii="Arial" w:hAnsi="Arial" w:cs="Arial"/>
              </w:rPr>
            </w:pPr>
          </w:p>
          <w:p w14:paraId="65648184" w14:textId="77777777" w:rsidR="00FE0031" w:rsidRPr="00D73177" w:rsidRDefault="00FE0031" w:rsidP="00FE0031">
            <w:pPr>
              <w:pStyle w:val="Heading3"/>
              <w:rPr>
                <w:rFonts w:ascii="Arial" w:hAnsi="Arial" w:cs="Arial"/>
                <w:color w:val="auto"/>
                <w:u w:val="single"/>
              </w:rPr>
            </w:pPr>
            <w:r w:rsidRPr="00D73177">
              <w:rPr>
                <w:rFonts w:ascii="Arial" w:hAnsi="Arial" w:cs="Arial"/>
                <w:color w:val="auto"/>
                <w:u w:val="single"/>
              </w:rPr>
              <w:lastRenderedPageBreak/>
              <w:t>Additional Responsibilities</w:t>
            </w:r>
          </w:p>
          <w:p w14:paraId="5BC98D2D" w14:textId="77777777" w:rsidR="00FE0031" w:rsidRPr="007F3DF6" w:rsidRDefault="00FE0031" w:rsidP="00FE0031">
            <w:pPr>
              <w:numPr>
                <w:ilvl w:val="0"/>
                <w:numId w:val="9"/>
              </w:numPr>
              <w:tabs>
                <w:tab w:val="num" w:pos="360"/>
              </w:tabs>
              <w:ind w:left="360"/>
              <w:jc w:val="both"/>
              <w:rPr>
                <w:rFonts w:ascii="Arial" w:hAnsi="Arial" w:cs="Arial"/>
                <w:b/>
                <w:bCs/>
              </w:rPr>
            </w:pPr>
            <w:r w:rsidRPr="007F3DF6">
              <w:rPr>
                <w:rFonts w:ascii="Arial" w:hAnsi="Arial" w:cs="Arial"/>
              </w:rPr>
              <w:t xml:space="preserve">The post holder will be expected to carry out any other duties as required, commensurate with their pay band </w:t>
            </w:r>
          </w:p>
          <w:p w14:paraId="5E39EA96" w14:textId="77777777" w:rsidR="00FE0031" w:rsidRPr="007F3DF6" w:rsidRDefault="00FE0031" w:rsidP="00FE0031">
            <w:pPr>
              <w:numPr>
                <w:ilvl w:val="0"/>
                <w:numId w:val="9"/>
              </w:numPr>
              <w:tabs>
                <w:tab w:val="num" w:pos="360"/>
              </w:tabs>
              <w:ind w:left="360"/>
              <w:jc w:val="both"/>
              <w:rPr>
                <w:rFonts w:ascii="Arial" w:hAnsi="Arial" w:cs="Arial"/>
              </w:rPr>
            </w:pPr>
            <w:r w:rsidRPr="007F3DF6">
              <w:rPr>
                <w:rFonts w:ascii="Arial" w:hAnsi="Arial" w:cs="Arial"/>
              </w:rPr>
              <w:t>The post holder will be required to facilitate and support new starters to carry out their role</w:t>
            </w:r>
          </w:p>
          <w:p w14:paraId="6EE96444" w14:textId="77777777" w:rsidR="00FE0031" w:rsidRPr="007F3DF6" w:rsidRDefault="00FE0031" w:rsidP="00FE0031">
            <w:pPr>
              <w:numPr>
                <w:ilvl w:val="0"/>
                <w:numId w:val="9"/>
              </w:numPr>
              <w:tabs>
                <w:tab w:val="num" w:pos="360"/>
              </w:tabs>
              <w:ind w:left="360"/>
              <w:jc w:val="both"/>
              <w:rPr>
                <w:rFonts w:ascii="Arial" w:hAnsi="Arial" w:cs="Arial"/>
              </w:rPr>
            </w:pPr>
            <w:r w:rsidRPr="007F3DF6">
              <w:rPr>
                <w:rFonts w:ascii="Arial" w:hAnsi="Arial" w:cs="Arial"/>
              </w:rPr>
              <w:t>The post holder will understand the limitations of the role and how to access support</w:t>
            </w:r>
          </w:p>
          <w:p w14:paraId="0AB87480" w14:textId="77777777" w:rsidR="00FE0031" w:rsidRDefault="00FE0031" w:rsidP="00B54FBC">
            <w:pPr>
              <w:jc w:val="both"/>
              <w:rPr>
                <w:rFonts w:ascii="Arial" w:hAnsi="Arial" w:cs="Arial"/>
                <w:color w:val="FF0000"/>
              </w:rPr>
            </w:pPr>
          </w:p>
          <w:p w14:paraId="615A0646" w14:textId="77777777" w:rsidR="00FE0031" w:rsidRPr="00F607B2" w:rsidRDefault="00FE0031" w:rsidP="00B54FBC">
            <w:pPr>
              <w:jc w:val="both"/>
              <w:rPr>
                <w:rFonts w:ascii="Arial" w:hAnsi="Arial" w:cs="Arial"/>
                <w:color w:val="FF0000"/>
              </w:rPr>
            </w:pPr>
          </w:p>
        </w:tc>
      </w:tr>
      <w:tr w:rsidR="00D82DE9" w:rsidRPr="00F607B2" w14:paraId="43D9EA4B" w14:textId="77777777" w:rsidTr="00D82DE9">
        <w:tc>
          <w:tcPr>
            <w:tcW w:w="9923" w:type="dxa"/>
            <w:gridSpan w:val="2"/>
            <w:shd w:val="clear" w:color="auto" w:fill="002060"/>
          </w:tcPr>
          <w:p w14:paraId="4C8C77BA" w14:textId="77777777" w:rsidR="00D82DE9" w:rsidRPr="00F607B2" w:rsidRDefault="00D82DE9" w:rsidP="00B54FBC">
            <w:pPr>
              <w:jc w:val="both"/>
              <w:rPr>
                <w:rFonts w:ascii="Arial" w:hAnsi="Arial" w:cs="Arial"/>
              </w:rPr>
            </w:pPr>
            <w:r w:rsidRPr="00F607B2">
              <w:rPr>
                <w:rFonts w:ascii="Arial" w:hAnsi="Arial" w:cs="Arial"/>
                <w:b/>
              </w:rPr>
              <w:lastRenderedPageBreak/>
              <w:t xml:space="preserve">THE TRUST- VISION AND VALUES </w:t>
            </w:r>
          </w:p>
        </w:tc>
      </w:tr>
      <w:tr w:rsidR="00D82DE9" w:rsidRPr="00F607B2" w14:paraId="5667E427" w14:textId="77777777" w:rsidTr="00D82DE9">
        <w:tc>
          <w:tcPr>
            <w:tcW w:w="9923" w:type="dxa"/>
            <w:gridSpan w:val="2"/>
            <w:tcBorders>
              <w:bottom w:val="single" w:sz="4" w:space="0" w:color="auto"/>
            </w:tcBorders>
          </w:tcPr>
          <w:p w14:paraId="19FE2347" w14:textId="77777777" w:rsidR="00D82DE9" w:rsidRPr="00F607B2" w:rsidRDefault="00D82DE9" w:rsidP="00B54FBC">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459C2113" w14:textId="77777777" w:rsidR="00D82DE9" w:rsidRPr="00F607B2" w:rsidRDefault="00D82DE9" w:rsidP="00B54FBC">
            <w:pPr>
              <w:ind w:left="720"/>
              <w:jc w:val="both"/>
              <w:rPr>
                <w:rFonts w:ascii="Arial" w:hAnsi="Arial" w:cs="Arial"/>
              </w:rPr>
            </w:pPr>
          </w:p>
          <w:p w14:paraId="11ADBE48" w14:textId="77777777" w:rsidR="00D82DE9" w:rsidRPr="00F607B2" w:rsidRDefault="00D82DE9" w:rsidP="00B54FBC">
            <w:pPr>
              <w:jc w:val="both"/>
              <w:rPr>
                <w:rFonts w:ascii="Arial" w:hAnsi="Arial" w:cs="Arial"/>
              </w:rPr>
            </w:pPr>
            <w:r w:rsidRPr="00F607B2">
              <w:rPr>
                <w:rFonts w:ascii="Arial" w:hAnsi="Arial" w:cs="Arial"/>
              </w:rPr>
              <w:t>Honesty, Openness &amp; Integrity</w:t>
            </w:r>
          </w:p>
          <w:p w14:paraId="5169849B" w14:textId="77777777" w:rsidR="00D82DE9" w:rsidRPr="00F607B2" w:rsidRDefault="00D82DE9" w:rsidP="00B54FBC">
            <w:pPr>
              <w:jc w:val="both"/>
              <w:rPr>
                <w:rFonts w:ascii="Arial" w:hAnsi="Arial" w:cs="Arial"/>
              </w:rPr>
            </w:pPr>
            <w:r w:rsidRPr="00F607B2">
              <w:rPr>
                <w:rFonts w:ascii="Arial" w:hAnsi="Arial" w:cs="Arial"/>
              </w:rPr>
              <w:t>Fairness,</w:t>
            </w:r>
          </w:p>
          <w:p w14:paraId="58110DD7" w14:textId="77777777" w:rsidR="00D82DE9" w:rsidRPr="00F607B2" w:rsidRDefault="00D82DE9" w:rsidP="00B54FBC">
            <w:pPr>
              <w:jc w:val="both"/>
              <w:rPr>
                <w:rFonts w:ascii="Arial" w:hAnsi="Arial" w:cs="Arial"/>
              </w:rPr>
            </w:pPr>
            <w:r w:rsidRPr="00F607B2">
              <w:rPr>
                <w:rFonts w:ascii="Arial" w:hAnsi="Arial" w:cs="Arial"/>
              </w:rPr>
              <w:t>Inclusion &amp; Collaboration</w:t>
            </w:r>
          </w:p>
          <w:p w14:paraId="214CE1A6" w14:textId="77777777" w:rsidR="00D82DE9" w:rsidRPr="00F607B2" w:rsidRDefault="00D82DE9" w:rsidP="00B54FBC">
            <w:pPr>
              <w:jc w:val="both"/>
              <w:rPr>
                <w:rFonts w:ascii="Arial" w:hAnsi="Arial" w:cs="Arial"/>
              </w:rPr>
            </w:pPr>
            <w:r w:rsidRPr="00F607B2">
              <w:rPr>
                <w:rFonts w:ascii="Arial" w:hAnsi="Arial" w:cs="Arial"/>
              </w:rPr>
              <w:t>Respect &amp; Dignity</w:t>
            </w:r>
          </w:p>
          <w:p w14:paraId="1D797067" w14:textId="77777777" w:rsidR="00D82DE9" w:rsidRPr="00F607B2" w:rsidRDefault="00D82DE9" w:rsidP="00B54FBC">
            <w:pPr>
              <w:jc w:val="both"/>
              <w:rPr>
                <w:rFonts w:ascii="Arial" w:hAnsi="Arial" w:cs="Arial"/>
              </w:rPr>
            </w:pPr>
          </w:p>
          <w:p w14:paraId="56D9E3C0" w14:textId="77777777" w:rsidR="00D82DE9" w:rsidRPr="00F607B2" w:rsidRDefault="00D82DE9" w:rsidP="00B54FBC">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00032FC5" w14:textId="77777777" w:rsidR="00D82DE9" w:rsidRPr="00F607B2" w:rsidRDefault="00D82DE9" w:rsidP="00B54FBC">
            <w:pPr>
              <w:pStyle w:val="BodyText"/>
              <w:ind w:left="720"/>
              <w:jc w:val="both"/>
              <w:rPr>
                <w:rFonts w:ascii="Arial" w:hAnsi="Arial" w:cs="Arial"/>
                <w:sz w:val="22"/>
                <w:szCs w:val="22"/>
              </w:rPr>
            </w:pPr>
          </w:p>
          <w:p w14:paraId="154C4514" w14:textId="77777777" w:rsidR="00D82DE9" w:rsidRPr="00F607B2" w:rsidRDefault="00D82DE9" w:rsidP="00B54FBC">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2A02BFB3" w14:textId="77777777" w:rsidR="00D82DE9" w:rsidRPr="00F607B2" w:rsidRDefault="00D82DE9" w:rsidP="00B54FBC">
            <w:pPr>
              <w:ind w:left="720"/>
              <w:jc w:val="both"/>
              <w:rPr>
                <w:rFonts w:ascii="Arial" w:hAnsi="Arial" w:cs="Arial"/>
              </w:rPr>
            </w:pPr>
          </w:p>
          <w:p w14:paraId="4680F681" w14:textId="77777777" w:rsidR="00D82DE9" w:rsidRPr="00F607B2" w:rsidRDefault="00D82DE9" w:rsidP="00B54FBC">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5C7D8518" w14:textId="77777777" w:rsidR="00D82DE9" w:rsidRPr="00F607B2" w:rsidRDefault="00D82DE9" w:rsidP="00B54FBC">
            <w:pPr>
              <w:jc w:val="both"/>
              <w:rPr>
                <w:rFonts w:ascii="Arial" w:hAnsi="Arial" w:cs="Arial"/>
              </w:rPr>
            </w:pPr>
          </w:p>
        </w:tc>
      </w:tr>
      <w:tr w:rsidR="00D82DE9" w:rsidRPr="00F607B2" w14:paraId="5D049997" w14:textId="77777777" w:rsidTr="00D82DE9">
        <w:tc>
          <w:tcPr>
            <w:tcW w:w="9923" w:type="dxa"/>
            <w:gridSpan w:val="2"/>
            <w:shd w:val="clear" w:color="auto" w:fill="002060"/>
          </w:tcPr>
          <w:p w14:paraId="6AA87E5D" w14:textId="77777777" w:rsidR="00D82DE9" w:rsidRPr="00F607B2" w:rsidRDefault="00D82DE9" w:rsidP="00B54FBC">
            <w:pPr>
              <w:jc w:val="both"/>
              <w:rPr>
                <w:rFonts w:ascii="Arial" w:hAnsi="Arial" w:cs="Arial"/>
              </w:rPr>
            </w:pPr>
            <w:r w:rsidRPr="00F607B2">
              <w:rPr>
                <w:rFonts w:ascii="Arial" w:hAnsi="Arial" w:cs="Arial"/>
                <w:b/>
              </w:rPr>
              <w:t xml:space="preserve">GENERAL </w:t>
            </w:r>
          </w:p>
        </w:tc>
      </w:tr>
      <w:tr w:rsidR="00D82DE9" w:rsidRPr="00F607B2" w14:paraId="05DEE36B" w14:textId="77777777" w:rsidTr="00D82DE9">
        <w:tc>
          <w:tcPr>
            <w:tcW w:w="9923" w:type="dxa"/>
            <w:gridSpan w:val="2"/>
          </w:tcPr>
          <w:p w14:paraId="14850D99" w14:textId="77777777" w:rsidR="00D82DE9" w:rsidRPr="00F607B2" w:rsidRDefault="00D82DE9" w:rsidP="00B54FBC">
            <w:pPr>
              <w:pStyle w:val="BodyText"/>
              <w:jc w:val="both"/>
              <w:rPr>
                <w:rFonts w:ascii="Arial" w:hAnsi="Arial" w:cs="Arial"/>
                <w:b w:val="0"/>
                <w:sz w:val="22"/>
                <w:szCs w:val="22"/>
              </w:rPr>
            </w:pPr>
          </w:p>
          <w:p w14:paraId="4F6774F5" w14:textId="77777777" w:rsidR="00D82DE9" w:rsidRPr="00F607B2" w:rsidRDefault="00D82DE9" w:rsidP="00B54FBC">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EFEB4B1" w14:textId="77777777" w:rsidR="00D82DE9" w:rsidRPr="00F607B2" w:rsidRDefault="00D82DE9" w:rsidP="00B54FBC">
            <w:pPr>
              <w:ind w:left="720"/>
              <w:jc w:val="both"/>
              <w:rPr>
                <w:rFonts w:ascii="Arial" w:hAnsi="Arial" w:cs="Arial"/>
              </w:rPr>
            </w:pPr>
          </w:p>
          <w:p w14:paraId="1C66D467" w14:textId="77777777" w:rsidR="00D82DE9" w:rsidRDefault="00D82DE9" w:rsidP="00B54FBC">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2FEF2EB0" w14:textId="77777777" w:rsidR="00D82DE9" w:rsidRPr="00F607B2" w:rsidRDefault="00D82DE9" w:rsidP="00B54FBC">
            <w:pPr>
              <w:autoSpaceDE w:val="0"/>
              <w:autoSpaceDN w:val="0"/>
              <w:adjustRightInd w:val="0"/>
              <w:jc w:val="both"/>
              <w:rPr>
                <w:rFonts w:ascii="Arial" w:hAnsi="Arial" w:cs="Arial"/>
              </w:rPr>
            </w:pPr>
          </w:p>
        </w:tc>
      </w:tr>
    </w:tbl>
    <w:p w14:paraId="52C72C4E" w14:textId="77777777" w:rsidR="00D82DE9" w:rsidRDefault="00D82DE9" w:rsidP="00D82DE9">
      <w:pPr>
        <w:spacing w:after="0" w:line="240" w:lineRule="auto"/>
        <w:jc w:val="both"/>
        <w:rPr>
          <w:rFonts w:ascii="Arial" w:hAnsi="Arial" w:cs="Arial"/>
        </w:rPr>
      </w:pPr>
    </w:p>
    <w:p w14:paraId="3DFB7B29" w14:textId="77777777" w:rsidR="00D82DE9" w:rsidRDefault="00D82DE9" w:rsidP="00D82DE9">
      <w:pPr>
        <w:spacing w:after="0" w:line="240" w:lineRule="auto"/>
        <w:jc w:val="both"/>
        <w:rPr>
          <w:rFonts w:ascii="Arial" w:hAnsi="Arial" w:cs="Arial"/>
        </w:rPr>
      </w:pPr>
    </w:p>
    <w:p w14:paraId="73B0B107" w14:textId="77777777" w:rsidR="00D82DE9" w:rsidRDefault="00D82DE9" w:rsidP="00D82DE9">
      <w:pPr>
        <w:spacing w:after="0" w:line="240" w:lineRule="auto"/>
        <w:jc w:val="both"/>
        <w:rPr>
          <w:rFonts w:ascii="Arial" w:hAnsi="Arial" w:cs="Arial"/>
        </w:rPr>
      </w:pPr>
    </w:p>
    <w:p w14:paraId="5C845147" w14:textId="77777777" w:rsidR="00D82DE9" w:rsidRDefault="00D82DE9" w:rsidP="00D82DE9">
      <w:pPr>
        <w:spacing w:after="0" w:line="240" w:lineRule="auto"/>
        <w:jc w:val="both"/>
        <w:rPr>
          <w:rFonts w:ascii="Arial" w:hAnsi="Arial" w:cs="Arial"/>
        </w:rPr>
      </w:pPr>
    </w:p>
    <w:p w14:paraId="5B2EF4D2" w14:textId="77777777" w:rsidR="00D82DE9" w:rsidRDefault="00D82DE9" w:rsidP="00D82DE9">
      <w:pPr>
        <w:spacing w:after="0" w:line="240" w:lineRule="auto"/>
        <w:jc w:val="both"/>
        <w:rPr>
          <w:rFonts w:ascii="Arial" w:hAnsi="Arial" w:cs="Arial"/>
        </w:rPr>
      </w:pPr>
    </w:p>
    <w:p w14:paraId="337308F0" w14:textId="77777777" w:rsidR="00FE0031" w:rsidRDefault="00FE0031" w:rsidP="00D82DE9">
      <w:pPr>
        <w:spacing w:after="0" w:line="240" w:lineRule="auto"/>
        <w:jc w:val="both"/>
        <w:rPr>
          <w:rFonts w:ascii="Arial" w:hAnsi="Arial" w:cs="Arial"/>
        </w:rPr>
      </w:pPr>
    </w:p>
    <w:p w14:paraId="5F2AA133" w14:textId="77777777" w:rsidR="00FE0031" w:rsidRDefault="00FE0031" w:rsidP="00D82DE9">
      <w:pPr>
        <w:spacing w:after="0" w:line="240" w:lineRule="auto"/>
        <w:jc w:val="both"/>
        <w:rPr>
          <w:rFonts w:ascii="Arial" w:hAnsi="Arial" w:cs="Arial"/>
        </w:rPr>
      </w:pPr>
    </w:p>
    <w:p w14:paraId="0176FC58" w14:textId="77777777" w:rsidR="00D82DE9" w:rsidRDefault="00D82DE9" w:rsidP="00D82DE9">
      <w:pPr>
        <w:spacing w:after="0" w:line="240" w:lineRule="auto"/>
        <w:jc w:val="both"/>
        <w:rPr>
          <w:rFonts w:ascii="Arial" w:hAnsi="Arial" w:cs="Arial"/>
        </w:rPr>
      </w:pPr>
    </w:p>
    <w:p w14:paraId="4CBB7523" w14:textId="77777777" w:rsidR="00FA3E04" w:rsidRDefault="00FA3E04" w:rsidP="00D82DE9">
      <w:pPr>
        <w:spacing w:after="0" w:line="240" w:lineRule="auto"/>
        <w:jc w:val="both"/>
        <w:rPr>
          <w:rFonts w:ascii="Arial" w:hAnsi="Arial" w:cs="Arial"/>
        </w:rPr>
      </w:pPr>
    </w:p>
    <w:p w14:paraId="4E89B042" w14:textId="77777777" w:rsidR="00FA3E04" w:rsidRDefault="00FA3E04" w:rsidP="00D82DE9">
      <w:pPr>
        <w:spacing w:after="0" w:line="240" w:lineRule="auto"/>
        <w:jc w:val="both"/>
        <w:rPr>
          <w:rFonts w:ascii="Arial" w:hAnsi="Arial" w:cs="Arial"/>
        </w:rPr>
      </w:pPr>
    </w:p>
    <w:p w14:paraId="133BB28A" w14:textId="77777777" w:rsidR="00FA3E04" w:rsidRDefault="00FA3E04" w:rsidP="00D82DE9">
      <w:pPr>
        <w:spacing w:after="0" w:line="240" w:lineRule="auto"/>
        <w:jc w:val="both"/>
        <w:rPr>
          <w:rFonts w:ascii="Arial" w:hAnsi="Arial" w:cs="Arial"/>
        </w:rPr>
      </w:pPr>
    </w:p>
    <w:p w14:paraId="743D1472" w14:textId="77777777" w:rsidR="00FA3E04" w:rsidRDefault="00FA3E04" w:rsidP="00D82DE9">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D82DE9" w:rsidRPr="00F607B2" w14:paraId="46DFDF15" w14:textId="77777777" w:rsidTr="00B54FBC">
        <w:tc>
          <w:tcPr>
            <w:tcW w:w="1275" w:type="dxa"/>
          </w:tcPr>
          <w:p w14:paraId="66466215" w14:textId="77777777" w:rsidR="00D82DE9" w:rsidRPr="00F607B2" w:rsidRDefault="00FE0031" w:rsidP="00B54FBC">
            <w:pPr>
              <w:jc w:val="both"/>
              <w:rPr>
                <w:rFonts w:ascii="Arial" w:hAnsi="Arial" w:cs="Arial"/>
                <w:b/>
              </w:rPr>
            </w:pPr>
            <w:r w:rsidRPr="00D82DE9">
              <w:rPr>
                <w:rFonts w:ascii="Arial" w:hAnsi="Arial" w:cs="Arial"/>
                <w:b/>
                <w:noProof/>
                <w:lang w:eastAsia="en-GB"/>
              </w:rPr>
              <w:lastRenderedPageBreak/>
              <mc:AlternateContent>
                <mc:Choice Requires="wps">
                  <w:drawing>
                    <wp:anchor distT="0" distB="0" distL="114300" distR="114300" simplePos="0" relativeHeight="251660288" behindDoc="0" locked="0" layoutInCell="1" allowOverlap="1" wp14:anchorId="12286E3F" wp14:editId="341A187E">
                      <wp:simplePos x="0" y="0"/>
                      <wp:positionH relativeFrom="column">
                        <wp:posOffset>-910590</wp:posOffset>
                      </wp:positionH>
                      <wp:positionV relativeFrom="paragraph">
                        <wp:posOffset>-39370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0579D29A"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14:paraId="2D911B63"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14:paraId="32D47CB5"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14:paraId="1CC0FA22"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14:paraId="32489DAE"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14:paraId="26D5DFF3"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14:paraId="75FD288B" w14:textId="77777777" w:rsidR="00D82DE9" w:rsidRPr="00431F44" w:rsidRDefault="00D82DE9" w:rsidP="00D82DE9">
                                  <w:pPr>
                                    <w:pStyle w:val="NoSpacing"/>
                                    <w:jc w:val="center"/>
                                    <w:rPr>
                                      <w:rFonts w:ascii="Arial" w:hAnsi="Arial" w:cs="Arial"/>
                                      <w:sz w:val="56"/>
                                      <w:szCs w:val="56"/>
                                    </w:rPr>
                                  </w:pPr>
                                </w:p>
                                <w:p w14:paraId="0C095057"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14:paraId="5C5BC630"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14:paraId="47CEFC33"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14:paraId="6AAE056B"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14:paraId="3112D25B"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3A1CC9E5"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F</w:t>
                                  </w:r>
                                </w:p>
                                <w:p w14:paraId="7D7A320D"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53DF1116"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14:paraId="2F9F5647"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A</w:t>
                                  </w:r>
                                </w:p>
                                <w:p w14:paraId="0EBDC11B"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14:paraId="20A5DE16"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1645AB17"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14:paraId="09C15492"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14:paraId="58D615E4" w14:textId="77777777" w:rsidR="00D82DE9" w:rsidRPr="003860B6" w:rsidRDefault="00D82DE9" w:rsidP="00D82DE9">
                                  <w:pPr>
                                    <w:pStyle w:val="NoSpacing"/>
                                    <w:rPr>
                                      <w:rFonts w:ascii="Arial" w:hAnsi="Arial" w:cs="Arial"/>
                                      <w:sz w:val="72"/>
                                      <w:szCs w:val="72"/>
                                    </w:rPr>
                                  </w:pPr>
                                </w:p>
                                <w:p w14:paraId="2812B627" w14:textId="77777777" w:rsidR="00D82DE9" w:rsidRPr="003860B6" w:rsidRDefault="00D82DE9" w:rsidP="00D82DE9">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86E3F" id="_x0000_s1048" type="#_x0000_t202" style="position:absolute;left:0;text-align:left;margin-left:-71.7pt;margin-top:-3.1pt;width:42pt;height:6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" fillcolor="#002060">
                      <v:textbox>
                        <w:txbxContent>
                          <w:p w14:paraId="0579D29A"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14:paraId="2D911B63"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14:paraId="32D47CB5"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14:paraId="1CC0FA22"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14:paraId="32489DAE"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14:paraId="26D5DFF3"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14:paraId="75FD288B" w14:textId="77777777" w:rsidR="00D82DE9" w:rsidRPr="00431F44" w:rsidRDefault="00D82DE9" w:rsidP="00D82DE9">
                            <w:pPr>
                              <w:pStyle w:val="NoSpacing"/>
                              <w:jc w:val="center"/>
                              <w:rPr>
                                <w:rFonts w:ascii="Arial" w:hAnsi="Arial" w:cs="Arial"/>
                                <w:sz w:val="56"/>
                                <w:szCs w:val="56"/>
                              </w:rPr>
                            </w:pPr>
                          </w:p>
                          <w:p w14:paraId="0C095057"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14:paraId="5C5BC630"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14:paraId="47CEFC33"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14:paraId="6AAE056B"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14:paraId="3112D25B"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3A1CC9E5"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F</w:t>
                            </w:r>
                          </w:p>
                          <w:p w14:paraId="7D7A320D"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53DF1116"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14:paraId="2F9F5647"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A</w:t>
                            </w:r>
                          </w:p>
                          <w:p w14:paraId="0EBDC11B"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14:paraId="20A5DE16"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14:paraId="1645AB17"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14:paraId="09C15492" w14:textId="77777777"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14:paraId="58D615E4" w14:textId="77777777" w:rsidR="00D82DE9" w:rsidRPr="003860B6" w:rsidRDefault="00D82DE9" w:rsidP="00D82DE9">
                            <w:pPr>
                              <w:pStyle w:val="NoSpacing"/>
                              <w:rPr>
                                <w:rFonts w:ascii="Arial" w:hAnsi="Arial" w:cs="Arial"/>
                                <w:sz w:val="72"/>
                                <w:szCs w:val="72"/>
                              </w:rPr>
                            </w:pPr>
                          </w:p>
                          <w:p w14:paraId="2812B627" w14:textId="77777777" w:rsidR="00D82DE9" w:rsidRPr="003860B6" w:rsidRDefault="00D82DE9" w:rsidP="00D82DE9">
                            <w:pPr>
                              <w:pStyle w:val="NoSpacing"/>
                              <w:rPr>
                                <w:rFonts w:ascii="Arial" w:hAnsi="Arial" w:cs="Arial"/>
                                <w:sz w:val="72"/>
                                <w:szCs w:val="72"/>
                              </w:rPr>
                            </w:pPr>
                          </w:p>
                        </w:txbxContent>
                      </v:textbox>
                    </v:shape>
                  </w:pict>
                </mc:Fallback>
              </mc:AlternateContent>
            </w:r>
            <w:r w:rsidR="00D82DE9" w:rsidRPr="00F607B2">
              <w:rPr>
                <w:rFonts w:ascii="Arial" w:hAnsi="Arial" w:cs="Arial"/>
                <w:b/>
              </w:rPr>
              <w:t xml:space="preserve">POST  </w:t>
            </w:r>
          </w:p>
        </w:tc>
        <w:tc>
          <w:tcPr>
            <w:tcW w:w="7853" w:type="dxa"/>
          </w:tcPr>
          <w:p w14:paraId="70E2C657" w14:textId="77777777" w:rsidR="00D82DE9" w:rsidRPr="00F607B2" w:rsidRDefault="00D82DE9" w:rsidP="00FE0031">
            <w:pPr>
              <w:jc w:val="both"/>
              <w:rPr>
                <w:rFonts w:ascii="Arial" w:hAnsi="Arial" w:cs="Arial"/>
              </w:rPr>
            </w:pPr>
            <w:r w:rsidRPr="00D82DE9">
              <w:rPr>
                <w:rFonts w:ascii="Arial" w:hAnsi="Arial" w:cs="Arial"/>
              </w:rPr>
              <w:t xml:space="preserve">Administrative Assistant </w:t>
            </w:r>
            <w:r w:rsidR="00FE0031">
              <w:rPr>
                <w:rFonts w:ascii="Arial" w:hAnsi="Arial" w:cs="Arial"/>
              </w:rPr>
              <w:t>–</w:t>
            </w:r>
            <w:r w:rsidRPr="00D82DE9">
              <w:rPr>
                <w:rFonts w:ascii="Arial" w:hAnsi="Arial" w:cs="Arial"/>
              </w:rPr>
              <w:t xml:space="preserve"> </w:t>
            </w:r>
            <w:r w:rsidR="00FE0031">
              <w:rPr>
                <w:rFonts w:ascii="Arial" w:hAnsi="Arial" w:cs="Arial"/>
              </w:rPr>
              <w:t>Clinic Prep</w:t>
            </w:r>
          </w:p>
        </w:tc>
      </w:tr>
      <w:tr w:rsidR="00D82DE9" w:rsidRPr="00F607B2" w14:paraId="53AAD19F" w14:textId="77777777" w:rsidTr="00B54FBC">
        <w:tc>
          <w:tcPr>
            <w:tcW w:w="1275" w:type="dxa"/>
          </w:tcPr>
          <w:p w14:paraId="157DFCA0" w14:textId="77777777" w:rsidR="00D82DE9" w:rsidRPr="00F607B2" w:rsidRDefault="00D82DE9" w:rsidP="00B54FBC">
            <w:pPr>
              <w:jc w:val="both"/>
              <w:rPr>
                <w:rFonts w:ascii="Arial" w:hAnsi="Arial" w:cs="Arial"/>
                <w:b/>
              </w:rPr>
            </w:pPr>
            <w:r w:rsidRPr="00F607B2">
              <w:rPr>
                <w:rFonts w:ascii="Arial" w:hAnsi="Arial" w:cs="Arial"/>
                <w:b/>
              </w:rPr>
              <w:t xml:space="preserve">BAND  </w:t>
            </w:r>
          </w:p>
        </w:tc>
        <w:tc>
          <w:tcPr>
            <w:tcW w:w="7853" w:type="dxa"/>
          </w:tcPr>
          <w:p w14:paraId="1D51515B" w14:textId="77777777" w:rsidR="00D82DE9" w:rsidRPr="00F607B2" w:rsidRDefault="00D82DE9" w:rsidP="00B54FBC">
            <w:pPr>
              <w:jc w:val="both"/>
              <w:rPr>
                <w:rFonts w:ascii="Arial" w:hAnsi="Arial" w:cs="Arial"/>
              </w:rPr>
            </w:pPr>
            <w:r>
              <w:rPr>
                <w:rFonts w:ascii="Arial" w:hAnsi="Arial" w:cs="Arial"/>
              </w:rPr>
              <w:t>2</w:t>
            </w:r>
          </w:p>
        </w:tc>
      </w:tr>
    </w:tbl>
    <w:p w14:paraId="5B389820" w14:textId="77777777" w:rsidR="00D82DE9" w:rsidRDefault="00D82DE9" w:rsidP="00D82DE9">
      <w:pPr>
        <w:spacing w:after="0" w:line="240" w:lineRule="auto"/>
        <w:jc w:val="both"/>
        <w:rPr>
          <w:rFonts w:ascii="Arial" w:hAnsi="Arial" w:cs="Arial"/>
        </w:rPr>
      </w:pPr>
    </w:p>
    <w:p w14:paraId="2530FBE3" w14:textId="77777777" w:rsidR="00D82DE9" w:rsidRPr="00D82DE9" w:rsidRDefault="00D82DE9" w:rsidP="00D82DE9">
      <w:pPr>
        <w:spacing w:after="0" w:line="240" w:lineRule="auto"/>
        <w:ind w:left="720"/>
        <w:jc w:val="both"/>
        <w:rPr>
          <w:rFonts w:ascii="Arial" w:hAnsi="Arial" w:cs="Arial"/>
          <w:b/>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D82DE9" w:rsidRPr="00F607B2" w14:paraId="3BC98DAA" w14:textId="77777777" w:rsidTr="00B54FBC">
        <w:tc>
          <w:tcPr>
            <w:tcW w:w="6580" w:type="dxa"/>
            <w:shd w:val="clear" w:color="auto" w:fill="002060"/>
          </w:tcPr>
          <w:p w14:paraId="633BFB65" w14:textId="77777777" w:rsidR="00D82DE9" w:rsidRPr="00F607B2" w:rsidRDefault="00D82DE9" w:rsidP="00B54FBC">
            <w:pPr>
              <w:jc w:val="both"/>
              <w:rPr>
                <w:rFonts w:ascii="Arial" w:hAnsi="Arial" w:cs="Arial"/>
                <w:b/>
              </w:rPr>
            </w:pPr>
            <w:r w:rsidRPr="00F607B2">
              <w:rPr>
                <w:rFonts w:ascii="Arial" w:hAnsi="Arial" w:cs="Arial"/>
                <w:b/>
              </w:rPr>
              <w:t>Requirements</w:t>
            </w:r>
          </w:p>
        </w:tc>
        <w:tc>
          <w:tcPr>
            <w:tcW w:w="1183" w:type="dxa"/>
            <w:shd w:val="clear" w:color="auto" w:fill="002060"/>
          </w:tcPr>
          <w:p w14:paraId="0F2839EC" w14:textId="77777777" w:rsidR="00D82DE9" w:rsidRPr="00F607B2" w:rsidRDefault="00D82DE9" w:rsidP="00B54FBC">
            <w:pPr>
              <w:jc w:val="both"/>
              <w:rPr>
                <w:rFonts w:ascii="Arial" w:hAnsi="Arial" w:cs="Arial"/>
                <w:b/>
              </w:rPr>
            </w:pPr>
            <w:r w:rsidRPr="00F607B2">
              <w:rPr>
                <w:rFonts w:ascii="Arial" w:hAnsi="Arial" w:cs="Arial"/>
                <w:b/>
              </w:rPr>
              <w:t>Essential</w:t>
            </w:r>
          </w:p>
        </w:tc>
        <w:tc>
          <w:tcPr>
            <w:tcW w:w="1276" w:type="dxa"/>
            <w:shd w:val="clear" w:color="auto" w:fill="002060"/>
          </w:tcPr>
          <w:p w14:paraId="1542B940" w14:textId="77777777" w:rsidR="00D82DE9" w:rsidRPr="00F607B2" w:rsidRDefault="00D82DE9" w:rsidP="00B54FBC">
            <w:pPr>
              <w:jc w:val="both"/>
              <w:rPr>
                <w:rFonts w:ascii="Arial" w:hAnsi="Arial" w:cs="Arial"/>
                <w:b/>
              </w:rPr>
            </w:pPr>
            <w:r w:rsidRPr="00F607B2">
              <w:rPr>
                <w:rFonts w:ascii="Arial" w:hAnsi="Arial" w:cs="Arial"/>
                <w:b/>
              </w:rPr>
              <w:t>Desirable</w:t>
            </w:r>
          </w:p>
        </w:tc>
      </w:tr>
      <w:tr w:rsidR="00D82DE9" w:rsidRPr="00F607B2" w14:paraId="508962D1" w14:textId="77777777" w:rsidTr="00B54FBC">
        <w:tc>
          <w:tcPr>
            <w:tcW w:w="6580" w:type="dxa"/>
          </w:tcPr>
          <w:p w14:paraId="3E4C7C30" w14:textId="77777777" w:rsidR="00D82DE9" w:rsidRPr="00F607B2" w:rsidRDefault="00D82DE9" w:rsidP="00B54FBC">
            <w:pPr>
              <w:jc w:val="both"/>
              <w:rPr>
                <w:rFonts w:ascii="Arial" w:hAnsi="Arial" w:cs="Arial"/>
                <w:b/>
              </w:rPr>
            </w:pPr>
            <w:r w:rsidRPr="00F607B2">
              <w:rPr>
                <w:rFonts w:ascii="Arial" w:hAnsi="Arial" w:cs="Arial"/>
                <w:b/>
              </w:rPr>
              <w:t>QUALIFICATION/ SPECIAL TRAINING</w:t>
            </w:r>
          </w:p>
          <w:p w14:paraId="17451794" w14:textId="77777777" w:rsidR="009D0DDF" w:rsidRDefault="009D0DDF" w:rsidP="009D0DDF">
            <w:pPr>
              <w:spacing w:before="20" w:after="20"/>
              <w:rPr>
                <w:rFonts w:ascii="Arial" w:hAnsi="Arial" w:cs="Arial"/>
                <w:bCs/>
              </w:rPr>
            </w:pPr>
            <w:r w:rsidRPr="002D666E">
              <w:rPr>
                <w:rFonts w:ascii="Arial" w:hAnsi="Arial" w:cs="Arial"/>
                <w:bCs/>
              </w:rPr>
              <w:t>Good general level of education including GCSE English and Math</w:t>
            </w:r>
            <w:r>
              <w:rPr>
                <w:rFonts w:ascii="Arial" w:hAnsi="Arial" w:cs="Arial"/>
                <w:bCs/>
              </w:rPr>
              <w:t>s</w:t>
            </w:r>
            <w:r w:rsidRPr="002D666E">
              <w:rPr>
                <w:rFonts w:ascii="Arial" w:hAnsi="Arial" w:cs="Arial"/>
                <w:bCs/>
              </w:rPr>
              <w:t xml:space="preserve"> grade A-C or equivalent</w:t>
            </w:r>
          </w:p>
          <w:p w14:paraId="50A64FF2" w14:textId="77777777" w:rsidR="009D0DDF" w:rsidRDefault="009D0DDF" w:rsidP="009D0DDF">
            <w:pPr>
              <w:spacing w:before="20" w:after="20"/>
              <w:rPr>
                <w:rFonts w:ascii="Arial" w:hAnsi="Arial" w:cs="Arial"/>
                <w:bCs/>
              </w:rPr>
            </w:pPr>
          </w:p>
          <w:p w14:paraId="1755E62F" w14:textId="77777777" w:rsidR="009D0DDF" w:rsidRDefault="009D0DDF" w:rsidP="009D0DDF">
            <w:pPr>
              <w:spacing w:before="20" w:after="20"/>
              <w:rPr>
                <w:rFonts w:ascii="Arial" w:hAnsi="Arial" w:cs="Arial"/>
                <w:bCs/>
              </w:rPr>
            </w:pPr>
            <w:r>
              <w:rPr>
                <w:rFonts w:ascii="Arial" w:hAnsi="Arial" w:cs="Arial"/>
                <w:bCs/>
              </w:rPr>
              <w:t xml:space="preserve">My Care </w:t>
            </w:r>
            <w:r w:rsidRPr="002D666E">
              <w:rPr>
                <w:rFonts w:ascii="Arial" w:hAnsi="Arial" w:cs="Arial"/>
                <w:bCs/>
              </w:rPr>
              <w:t xml:space="preserve">Outpatients or equivalent </w:t>
            </w:r>
            <w:r>
              <w:rPr>
                <w:rFonts w:ascii="Arial" w:hAnsi="Arial" w:cs="Arial"/>
                <w:bCs/>
              </w:rPr>
              <w:t xml:space="preserve">patient </w:t>
            </w:r>
            <w:r w:rsidRPr="002D666E">
              <w:rPr>
                <w:rFonts w:ascii="Arial" w:hAnsi="Arial" w:cs="Arial"/>
                <w:bCs/>
              </w:rPr>
              <w:t>information system</w:t>
            </w:r>
          </w:p>
          <w:p w14:paraId="556C68CC" w14:textId="77777777" w:rsidR="009D0DDF" w:rsidRPr="002D666E" w:rsidRDefault="009D0DDF" w:rsidP="009D0DDF">
            <w:pPr>
              <w:spacing w:before="20" w:after="20"/>
              <w:rPr>
                <w:rFonts w:ascii="Arial" w:hAnsi="Arial" w:cs="Arial"/>
                <w:bCs/>
              </w:rPr>
            </w:pPr>
          </w:p>
          <w:p w14:paraId="3AFD3E24" w14:textId="77777777" w:rsidR="00D82DE9" w:rsidRDefault="009D0DDF" w:rsidP="009D0DDF">
            <w:pPr>
              <w:jc w:val="both"/>
              <w:rPr>
                <w:rFonts w:ascii="Arial" w:hAnsi="Arial" w:cs="Arial"/>
                <w:bCs/>
              </w:rPr>
            </w:pPr>
            <w:r w:rsidRPr="002D666E">
              <w:rPr>
                <w:rFonts w:ascii="Arial" w:hAnsi="Arial" w:cs="Arial"/>
                <w:bCs/>
              </w:rPr>
              <w:t>NVQ level 2</w:t>
            </w:r>
            <w:r w:rsidRPr="002D666E">
              <w:rPr>
                <w:rFonts w:ascii="Arial" w:hAnsi="Arial" w:cs="Arial"/>
                <w:b/>
                <w:bCs/>
              </w:rPr>
              <w:t xml:space="preserve"> </w:t>
            </w:r>
            <w:r w:rsidRPr="002D666E">
              <w:rPr>
                <w:rFonts w:ascii="Arial" w:hAnsi="Arial" w:cs="Arial"/>
                <w:bCs/>
              </w:rPr>
              <w:t>in administration</w:t>
            </w:r>
            <w:r w:rsidRPr="002D666E">
              <w:rPr>
                <w:rFonts w:ascii="Arial" w:hAnsi="Arial" w:cs="Arial"/>
                <w:b/>
                <w:bCs/>
              </w:rPr>
              <w:t xml:space="preserve"> </w:t>
            </w:r>
            <w:r w:rsidRPr="002D666E">
              <w:rPr>
                <w:rFonts w:ascii="Arial" w:hAnsi="Arial" w:cs="Arial"/>
                <w:bCs/>
              </w:rPr>
              <w:t>or equivalen</w:t>
            </w:r>
            <w:r>
              <w:rPr>
                <w:rFonts w:ascii="Arial" w:hAnsi="Arial" w:cs="Arial"/>
                <w:bCs/>
              </w:rPr>
              <w:t>t</w:t>
            </w:r>
          </w:p>
          <w:p w14:paraId="2045B15D" w14:textId="77777777" w:rsidR="009D0DDF" w:rsidRPr="00F607B2" w:rsidRDefault="009D0DDF" w:rsidP="009D0DDF">
            <w:pPr>
              <w:jc w:val="both"/>
              <w:rPr>
                <w:rFonts w:ascii="Arial" w:hAnsi="Arial" w:cs="Arial"/>
                <w:color w:val="FF0000"/>
              </w:rPr>
            </w:pPr>
          </w:p>
        </w:tc>
        <w:tc>
          <w:tcPr>
            <w:tcW w:w="1183" w:type="dxa"/>
          </w:tcPr>
          <w:p w14:paraId="2CB1FECC" w14:textId="77777777" w:rsidR="00D82DE9" w:rsidRDefault="00D82DE9" w:rsidP="00B54FBC">
            <w:pPr>
              <w:jc w:val="both"/>
              <w:rPr>
                <w:rFonts w:ascii="Arial" w:hAnsi="Arial" w:cs="Arial"/>
              </w:rPr>
            </w:pPr>
          </w:p>
          <w:p w14:paraId="4388B2EC" w14:textId="77777777" w:rsidR="009D0DDF" w:rsidRPr="00F607B2" w:rsidRDefault="009D0DDF" w:rsidP="00B54FBC">
            <w:pPr>
              <w:jc w:val="both"/>
              <w:rPr>
                <w:rFonts w:ascii="Arial" w:hAnsi="Arial" w:cs="Arial"/>
              </w:rPr>
            </w:pPr>
            <w:r>
              <w:rPr>
                <w:rFonts w:ascii="Arial" w:hAnsi="Arial" w:cs="Arial"/>
              </w:rPr>
              <w:t>E</w:t>
            </w:r>
          </w:p>
        </w:tc>
        <w:tc>
          <w:tcPr>
            <w:tcW w:w="1276" w:type="dxa"/>
          </w:tcPr>
          <w:p w14:paraId="6E44E744" w14:textId="77777777" w:rsidR="00D82DE9" w:rsidRDefault="00D82DE9" w:rsidP="00B54FBC">
            <w:pPr>
              <w:jc w:val="both"/>
              <w:rPr>
                <w:rFonts w:ascii="Arial" w:hAnsi="Arial" w:cs="Arial"/>
              </w:rPr>
            </w:pPr>
          </w:p>
          <w:p w14:paraId="64690C3E" w14:textId="77777777" w:rsidR="009D0DDF" w:rsidRDefault="009D0DDF" w:rsidP="00B54FBC">
            <w:pPr>
              <w:jc w:val="both"/>
              <w:rPr>
                <w:rFonts w:ascii="Arial" w:hAnsi="Arial" w:cs="Arial"/>
              </w:rPr>
            </w:pPr>
          </w:p>
          <w:p w14:paraId="2D07A022" w14:textId="77777777" w:rsidR="009D0DDF" w:rsidRDefault="009D0DDF" w:rsidP="00B54FBC">
            <w:pPr>
              <w:jc w:val="both"/>
              <w:rPr>
                <w:rFonts w:ascii="Arial" w:hAnsi="Arial" w:cs="Arial"/>
              </w:rPr>
            </w:pPr>
          </w:p>
          <w:p w14:paraId="18970AA0" w14:textId="77777777" w:rsidR="009D0DDF" w:rsidRDefault="009D0DDF" w:rsidP="00B54FBC">
            <w:pPr>
              <w:jc w:val="both"/>
              <w:rPr>
                <w:rFonts w:ascii="Arial" w:hAnsi="Arial" w:cs="Arial"/>
              </w:rPr>
            </w:pPr>
          </w:p>
          <w:p w14:paraId="757F6088" w14:textId="77777777" w:rsidR="009D0DDF" w:rsidRDefault="009D0DDF" w:rsidP="00B54FBC">
            <w:pPr>
              <w:jc w:val="both"/>
              <w:rPr>
                <w:rFonts w:ascii="Arial" w:hAnsi="Arial" w:cs="Arial"/>
              </w:rPr>
            </w:pPr>
            <w:r>
              <w:rPr>
                <w:rFonts w:ascii="Arial" w:hAnsi="Arial" w:cs="Arial"/>
              </w:rPr>
              <w:t>D</w:t>
            </w:r>
          </w:p>
          <w:p w14:paraId="32A73B64" w14:textId="77777777" w:rsidR="009D0DDF" w:rsidRDefault="009D0DDF" w:rsidP="00B54FBC">
            <w:pPr>
              <w:jc w:val="both"/>
              <w:rPr>
                <w:rFonts w:ascii="Arial" w:hAnsi="Arial" w:cs="Arial"/>
              </w:rPr>
            </w:pPr>
          </w:p>
          <w:p w14:paraId="549E3A14" w14:textId="77777777" w:rsidR="009D0DDF" w:rsidRDefault="009D0DDF" w:rsidP="00B54FBC">
            <w:pPr>
              <w:jc w:val="both"/>
              <w:rPr>
                <w:rFonts w:ascii="Arial" w:hAnsi="Arial" w:cs="Arial"/>
              </w:rPr>
            </w:pPr>
            <w:r>
              <w:rPr>
                <w:rFonts w:ascii="Arial" w:hAnsi="Arial" w:cs="Arial"/>
              </w:rPr>
              <w:t>D</w:t>
            </w:r>
          </w:p>
          <w:p w14:paraId="5526E76F" w14:textId="77777777" w:rsidR="009D0DDF" w:rsidRPr="00F607B2" w:rsidRDefault="009D0DDF" w:rsidP="00B54FBC">
            <w:pPr>
              <w:jc w:val="both"/>
              <w:rPr>
                <w:rFonts w:ascii="Arial" w:hAnsi="Arial" w:cs="Arial"/>
              </w:rPr>
            </w:pPr>
          </w:p>
        </w:tc>
      </w:tr>
      <w:tr w:rsidR="00D82DE9" w:rsidRPr="00F607B2" w14:paraId="5ABB08A6" w14:textId="77777777" w:rsidTr="00B54FBC">
        <w:tc>
          <w:tcPr>
            <w:tcW w:w="6580" w:type="dxa"/>
          </w:tcPr>
          <w:p w14:paraId="41A0CF6E" w14:textId="77777777" w:rsidR="00D82DE9" w:rsidRPr="00F607B2" w:rsidRDefault="00D82DE9" w:rsidP="00B54FBC">
            <w:pPr>
              <w:jc w:val="both"/>
              <w:rPr>
                <w:rFonts w:ascii="Arial" w:hAnsi="Arial" w:cs="Arial"/>
                <w:b/>
              </w:rPr>
            </w:pPr>
            <w:r w:rsidRPr="00F607B2">
              <w:rPr>
                <w:rFonts w:ascii="Arial" w:hAnsi="Arial" w:cs="Arial"/>
                <w:b/>
              </w:rPr>
              <w:t>KNOWLEDGE/SKILLS</w:t>
            </w:r>
          </w:p>
          <w:p w14:paraId="51429131" w14:textId="77777777" w:rsidR="00D82DE9" w:rsidRDefault="009D0DDF" w:rsidP="00B54FBC">
            <w:pPr>
              <w:jc w:val="both"/>
              <w:rPr>
                <w:rFonts w:ascii="Arial" w:hAnsi="Arial" w:cs="Arial"/>
              </w:rPr>
            </w:pPr>
            <w:r>
              <w:rPr>
                <w:rFonts w:ascii="Arial" w:hAnsi="Arial" w:cs="Arial"/>
              </w:rPr>
              <w:t xml:space="preserve">Good working knowledge of Microsoft Office Packages; Including word, excel and outlook. </w:t>
            </w:r>
          </w:p>
          <w:p w14:paraId="01C8E3AA" w14:textId="77777777" w:rsidR="009D0DDF" w:rsidRDefault="009D0DDF" w:rsidP="00B54FBC">
            <w:pPr>
              <w:jc w:val="both"/>
              <w:rPr>
                <w:rFonts w:ascii="Arial" w:hAnsi="Arial" w:cs="Arial"/>
              </w:rPr>
            </w:pPr>
          </w:p>
          <w:p w14:paraId="12D2A297" w14:textId="77777777" w:rsidR="009D0DDF" w:rsidRDefault="009D0DDF" w:rsidP="00B54FBC">
            <w:pPr>
              <w:jc w:val="both"/>
              <w:rPr>
                <w:rFonts w:ascii="Arial" w:hAnsi="Arial" w:cs="Arial"/>
                <w:bCs/>
              </w:rPr>
            </w:pPr>
            <w:r w:rsidRPr="002D666E">
              <w:rPr>
                <w:rFonts w:ascii="Arial" w:hAnsi="Arial" w:cs="Arial"/>
                <w:bCs/>
              </w:rPr>
              <w:t xml:space="preserve">Excellent </w:t>
            </w:r>
            <w:r w:rsidRPr="00A97ADA">
              <w:rPr>
                <w:rFonts w:ascii="Arial" w:hAnsi="Arial" w:cs="Arial"/>
                <w:bCs/>
              </w:rPr>
              <w:t>verbal and written communication skills including efficient and understanding telephone manner</w:t>
            </w:r>
          </w:p>
          <w:p w14:paraId="35B42651" w14:textId="77777777" w:rsidR="009D0DDF" w:rsidRDefault="009D0DDF" w:rsidP="00B54FBC">
            <w:pPr>
              <w:jc w:val="both"/>
              <w:rPr>
                <w:rFonts w:ascii="Arial" w:hAnsi="Arial" w:cs="Arial"/>
                <w:bCs/>
              </w:rPr>
            </w:pPr>
          </w:p>
          <w:p w14:paraId="5B2EC964" w14:textId="77777777" w:rsidR="009D0DDF" w:rsidRDefault="009D0DDF" w:rsidP="009D0DDF">
            <w:pPr>
              <w:spacing w:before="20" w:after="20"/>
              <w:rPr>
                <w:rFonts w:ascii="Arial" w:hAnsi="Arial" w:cs="Arial"/>
                <w:bCs/>
              </w:rPr>
            </w:pPr>
            <w:r w:rsidRPr="002D666E">
              <w:rPr>
                <w:rFonts w:ascii="Arial" w:hAnsi="Arial" w:cs="Arial"/>
                <w:bCs/>
              </w:rPr>
              <w:t>Ability to deal with members of a multidisciplinary team</w:t>
            </w:r>
          </w:p>
          <w:p w14:paraId="2CF0E49C" w14:textId="77777777" w:rsidR="009D0DDF" w:rsidRDefault="009D0DDF" w:rsidP="009D0DDF">
            <w:pPr>
              <w:spacing w:before="20" w:after="20"/>
              <w:rPr>
                <w:rFonts w:ascii="Arial" w:hAnsi="Arial" w:cs="Arial"/>
                <w:bCs/>
              </w:rPr>
            </w:pPr>
          </w:p>
          <w:p w14:paraId="307F0200" w14:textId="77777777" w:rsidR="009D0DDF" w:rsidRDefault="009D0DDF" w:rsidP="009D0DDF">
            <w:pPr>
              <w:jc w:val="both"/>
              <w:rPr>
                <w:rFonts w:ascii="Arial" w:hAnsi="Arial" w:cs="Arial"/>
                <w:bCs/>
              </w:rPr>
            </w:pPr>
            <w:r w:rsidRPr="002D666E">
              <w:rPr>
                <w:rFonts w:ascii="Arial" w:hAnsi="Arial" w:cs="Arial"/>
                <w:bCs/>
              </w:rPr>
              <w:t>Knowledge of issues of working with confidential information and understanding of need for confidentiality</w:t>
            </w:r>
          </w:p>
          <w:p w14:paraId="137C7EDD" w14:textId="77777777" w:rsidR="009D0DDF" w:rsidRDefault="009D0DDF" w:rsidP="009D0DDF">
            <w:pPr>
              <w:jc w:val="both"/>
              <w:rPr>
                <w:rFonts w:ascii="Arial" w:hAnsi="Arial" w:cs="Arial"/>
                <w:bCs/>
              </w:rPr>
            </w:pPr>
          </w:p>
          <w:p w14:paraId="2A1B94FD" w14:textId="77777777" w:rsidR="009D0DDF" w:rsidRDefault="009D0DDF" w:rsidP="009D0DDF">
            <w:pPr>
              <w:jc w:val="both"/>
              <w:rPr>
                <w:rFonts w:ascii="Arial" w:hAnsi="Arial" w:cs="Arial"/>
                <w:bCs/>
              </w:rPr>
            </w:pPr>
            <w:r w:rsidRPr="002D666E">
              <w:rPr>
                <w:rFonts w:ascii="Arial" w:hAnsi="Arial" w:cs="Arial"/>
                <w:bCs/>
              </w:rPr>
              <w:t>Knowledge of outpatient procedures across secondary care</w:t>
            </w:r>
          </w:p>
          <w:p w14:paraId="7F2F8A4B" w14:textId="77777777" w:rsidR="009D0DDF" w:rsidRDefault="009D0DDF" w:rsidP="009D0DDF">
            <w:pPr>
              <w:jc w:val="both"/>
              <w:rPr>
                <w:rFonts w:ascii="Arial" w:hAnsi="Arial" w:cs="Arial"/>
                <w:bCs/>
              </w:rPr>
            </w:pPr>
          </w:p>
          <w:p w14:paraId="5DD95E06" w14:textId="77777777" w:rsidR="009D0DDF" w:rsidRDefault="009D0DDF" w:rsidP="009D0DDF">
            <w:pPr>
              <w:spacing w:before="20" w:after="20"/>
              <w:rPr>
                <w:rFonts w:ascii="Arial" w:hAnsi="Arial" w:cs="Arial"/>
                <w:bCs/>
              </w:rPr>
            </w:pPr>
            <w:r w:rsidRPr="002D666E">
              <w:rPr>
                <w:rFonts w:ascii="Arial" w:hAnsi="Arial" w:cs="Arial"/>
                <w:bCs/>
              </w:rPr>
              <w:t xml:space="preserve">Knowledge of the Trust </w:t>
            </w:r>
            <w:r>
              <w:rPr>
                <w:rFonts w:ascii="Arial" w:hAnsi="Arial" w:cs="Arial"/>
                <w:bCs/>
              </w:rPr>
              <w:t xml:space="preserve">IT </w:t>
            </w:r>
            <w:r w:rsidRPr="002D666E">
              <w:rPr>
                <w:rFonts w:ascii="Arial" w:hAnsi="Arial" w:cs="Arial"/>
                <w:bCs/>
              </w:rPr>
              <w:t xml:space="preserve">systems including </w:t>
            </w:r>
            <w:r>
              <w:rPr>
                <w:rFonts w:ascii="Arial" w:hAnsi="Arial" w:cs="Arial"/>
                <w:bCs/>
              </w:rPr>
              <w:t>My Care</w:t>
            </w:r>
          </w:p>
          <w:p w14:paraId="76F8F2E7" w14:textId="77777777" w:rsidR="009D0DDF" w:rsidRDefault="009D0DDF" w:rsidP="009D0DDF">
            <w:pPr>
              <w:spacing w:before="20" w:after="20"/>
              <w:rPr>
                <w:rFonts w:ascii="Arial" w:hAnsi="Arial" w:cs="Arial"/>
                <w:bCs/>
              </w:rPr>
            </w:pPr>
          </w:p>
          <w:p w14:paraId="478B893E" w14:textId="77777777" w:rsidR="00D82DE9" w:rsidRPr="009D0DDF" w:rsidRDefault="009D0DDF" w:rsidP="00B54FBC">
            <w:pPr>
              <w:jc w:val="both"/>
              <w:rPr>
                <w:rFonts w:ascii="Arial" w:hAnsi="Arial" w:cs="Arial"/>
                <w:color w:val="FF0000"/>
              </w:rPr>
            </w:pPr>
            <w:r>
              <w:rPr>
                <w:rFonts w:ascii="Arial" w:hAnsi="Arial" w:cs="Arial"/>
                <w:bCs/>
              </w:rPr>
              <w:t>Knowledge of TrakGene</w:t>
            </w:r>
          </w:p>
        </w:tc>
        <w:tc>
          <w:tcPr>
            <w:tcW w:w="1183" w:type="dxa"/>
          </w:tcPr>
          <w:p w14:paraId="4F1CFD25" w14:textId="77777777" w:rsidR="00D82DE9" w:rsidRDefault="00D82DE9" w:rsidP="00B54FBC">
            <w:pPr>
              <w:jc w:val="both"/>
              <w:rPr>
                <w:rFonts w:ascii="Arial" w:hAnsi="Arial" w:cs="Arial"/>
              </w:rPr>
            </w:pPr>
          </w:p>
          <w:p w14:paraId="26284451" w14:textId="77777777" w:rsidR="009D0DDF" w:rsidRDefault="009D0DDF" w:rsidP="00B54FBC">
            <w:pPr>
              <w:jc w:val="both"/>
              <w:rPr>
                <w:rFonts w:ascii="Arial" w:hAnsi="Arial" w:cs="Arial"/>
              </w:rPr>
            </w:pPr>
            <w:r>
              <w:rPr>
                <w:rFonts w:ascii="Arial" w:hAnsi="Arial" w:cs="Arial"/>
              </w:rPr>
              <w:t>E</w:t>
            </w:r>
          </w:p>
          <w:p w14:paraId="71D1A307" w14:textId="77777777" w:rsidR="009D0DDF" w:rsidRDefault="009D0DDF" w:rsidP="00B54FBC">
            <w:pPr>
              <w:jc w:val="both"/>
              <w:rPr>
                <w:rFonts w:ascii="Arial" w:hAnsi="Arial" w:cs="Arial"/>
              </w:rPr>
            </w:pPr>
          </w:p>
          <w:p w14:paraId="126827F3" w14:textId="77777777" w:rsidR="009D0DDF" w:rsidRDefault="009D0DDF" w:rsidP="00B54FBC">
            <w:pPr>
              <w:jc w:val="both"/>
              <w:rPr>
                <w:rFonts w:ascii="Arial" w:hAnsi="Arial" w:cs="Arial"/>
              </w:rPr>
            </w:pPr>
          </w:p>
          <w:p w14:paraId="40D1580A" w14:textId="77777777" w:rsidR="009D0DDF" w:rsidRDefault="009D0DDF" w:rsidP="00B54FBC">
            <w:pPr>
              <w:jc w:val="both"/>
              <w:rPr>
                <w:rFonts w:ascii="Arial" w:hAnsi="Arial" w:cs="Arial"/>
              </w:rPr>
            </w:pPr>
            <w:r>
              <w:rPr>
                <w:rFonts w:ascii="Arial" w:hAnsi="Arial" w:cs="Arial"/>
              </w:rPr>
              <w:t>E</w:t>
            </w:r>
          </w:p>
          <w:p w14:paraId="3A2B4B67" w14:textId="77777777" w:rsidR="009D0DDF" w:rsidRDefault="009D0DDF" w:rsidP="00B54FBC">
            <w:pPr>
              <w:jc w:val="both"/>
              <w:rPr>
                <w:rFonts w:ascii="Arial" w:hAnsi="Arial" w:cs="Arial"/>
              </w:rPr>
            </w:pPr>
          </w:p>
          <w:p w14:paraId="29F88B1B" w14:textId="77777777" w:rsidR="009D0DDF" w:rsidRDefault="009D0DDF" w:rsidP="00B54FBC">
            <w:pPr>
              <w:jc w:val="both"/>
              <w:rPr>
                <w:rFonts w:ascii="Arial" w:hAnsi="Arial" w:cs="Arial"/>
              </w:rPr>
            </w:pPr>
          </w:p>
          <w:p w14:paraId="3EFD58BC" w14:textId="77777777" w:rsidR="009D0DDF" w:rsidRDefault="009D0DDF" w:rsidP="00B54FBC">
            <w:pPr>
              <w:jc w:val="both"/>
              <w:rPr>
                <w:rFonts w:ascii="Arial" w:hAnsi="Arial" w:cs="Arial"/>
              </w:rPr>
            </w:pPr>
            <w:r>
              <w:rPr>
                <w:rFonts w:ascii="Arial" w:hAnsi="Arial" w:cs="Arial"/>
              </w:rPr>
              <w:t>E</w:t>
            </w:r>
          </w:p>
          <w:p w14:paraId="1841FA8B" w14:textId="77777777" w:rsidR="009D0DDF" w:rsidRDefault="009D0DDF" w:rsidP="00B54FBC">
            <w:pPr>
              <w:jc w:val="both"/>
              <w:rPr>
                <w:rFonts w:ascii="Arial" w:hAnsi="Arial" w:cs="Arial"/>
              </w:rPr>
            </w:pPr>
          </w:p>
          <w:p w14:paraId="36355C98" w14:textId="77777777" w:rsidR="009D0DDF" w:rsidRDefault="009D0DDF" w:rsidP="00B54FBC">
            <w:pPr>
              <w:jc w:val="both"/>
              <w:rPr>
                <w:rFonts w:ascii="Arial" w:hAnsi="Arial" w:cs="Arial"/>
              </w:rPr>
            </w:pPr>
            <w:r>
              <w:rPr>
                <w:rFonts w:ascii="Arial" w:hAnsi="Arial" w:cs="Arial"/>
              </w:rPr>
              <w:t>E</w:t>
            </w:r>
          </w:p>
          <w:p w14:paraId="382E129A" w14:textId="77777777" w:rsidR="009D0DDF" w:rsidRDefault="009D0DDF" w:rsidP="00B54FBC">
            <w:pPr>
              <w:jc w:val="both"/>
              <w:rPr>
                <w:rFonts w:ascii="Arial" w:hAnsi="Arial" w:cs="Arial"/>
              </w:rPr>
            </w:pPr>
          </w:p>
          <w:p w14:paraId="5A8C808D" w14:textId="77777777" w:rsidR="009D0DDF" w:rsidRDefault="009D0DDF" w:rsidP="00B54FBC">
            <w:pPr>
              <w:jc w:val="both"/>
              <w:rPr>
                <w:rFonts w:ascii="Arial" w:hAnsi="Arial" w:cs="Arial"/>
              </w:rPr>
            </w:pPr>
          </w:p>
          <w:p w14:paraId="5B2C7C8F" w14:textId="77777777" w:rsidR="009D0DDF" w:rsidRDefault="009D0DDF" w:rsidP="00B54FBC">
            <w:pPr>
              <w:jc w:val="both"/>
              <w:rPr>
                <w:rFonts w:ascii="Arial" w:hAnsi="Arial" w:cs="Arial"/>
              </w:rPr>
            </w:pPr>
            <w:r>
              <w:rPr>
                <w:rFonts w:ascii="Arial" w:hAnsi="Arial" w:cs="Arial"/>
              </w:rPr>
              <w:t>E</w:t>
            </w:r>
          </w:p>
          <w:p w14:paraId="54B363E6" w14:textId="77777777" w:rsidR="009D0DDF" w:rsidRDefault="009D0DDF" w:rsidP="00B54FBC">
            <w:pPr>
              <w:jc w:val="both"/>
              <w:rPr>
                <w:rFonts w:ascii="Arial" w:hAnsi="Arial" w:cs="Arial"/>
              </w:rPr>
            </w:pPr>
          </w:p>
          <w:p w14:paraId="010C4241" w14:textId="77777777" w:rsidR="009D0DDF" w:rsidRPr="00F607B2" w:rsidRDefault="009D0DDF" w:rsidP="00B54FBC">
            <w:pPr>
              <w:jc w:val="both"/>
              <w:rPr>
                <w:rFonts w:ascii="Arial" w:hAnsi="Arial" w:cs="Arial"/>
              </w:rPr>
            </w:pPr>
            <w:r>
              <w:rPr>
                <w:rFonts w:ascii="Arial" w:hAnsi="Arial" w:cs="Arial"/>
              </w:rPr>
              <w:t>E</w:t>
            </w:r>
          </w:p>
        </w:tc>
        <w:tc>
          <w:tcPr>
            <w:tcW w:w="1276" w:type="dxa"/>
          </w:tcPr>
          <w:p w14:paraId="4E5666F8" w14:textId="77777777" w:rsidR="00D82DE9" w:rsidRDefault="00D82DE9" w:rsidP="00B54FBC">
            <w:pPr>
              <w:jc w:val="both"/>
              <w:rPr>
                <w:rFonts w:ascii="Arial" w:hAnsi="Arial" w:cs="Arial"/>
              </w:rPr>
            </w:pPr>
          </w:p>
          <w:p w14:paraId="63B90A24" w14:textId="77777777" w:rsidR="009D0DDF" w:rsidRDefault="009D0DDF" w:rsidP="00B54FBC">
            <w:pPr>
              <w:jc w:val="both"/>
              <w:rPr>
                <w:rFonts w:ascii="Arial" w:hAnsi="Arial" w:cs="Arial"/>
              </w:rPr>
            </w:pPr>
          </w:p>
          <w:p w14:paraId="4CC6E869" w14:textId="77777777" w:rsidR="009D0DDF" w:rsidRDefault="009D0DDF" w:rsidP="00B54FBC">
            <w:pPr>
              <w:jc w:val="both"/>
              <w:rPr>
                <w:rFonts w:ascii="Arial" w:hAnsi="Arial" w:cs="Arial"/>
              </w:rPr>
            </w:pPr>
          </w:p>
          <w:p w14:paraId="05CEDC1D" w14:textId="77777777" w:rsidR="009D0DDF" w:rsidRDefault="009D0DDF" w:rsidP="00B54FBC">
            <w:pPr>
              <w:jc w:val="both"/>
              <w:rPr>
                <w:rFonts w:ascii="Arial" w:hAnsi="Arial" w:cs="Arial"/>
              </w:rPr>
            </w:pPr>
          </w:p>
          <w:p w14:paraId="6BDF0173" w14:textId="77777777" w:rsidR="009D0DDF" w:rsidRDefault="009D0DDF" w:rsidP="00B54FBC">
            <w:pPr>
              <w:jc w:val="both"/>
              <w:rPr>
                <w:rFonts w:ascii="Arial" w:hAnsi="Arial" w:cs="Arial"/>
              </w:rPr>
            </w:pPr>
          </w:p>
          <w:p w14:paraId="65478C77" w14:textId="77777777" w:rsidR="009D0DDF" w:rsidRDefault="009D0DDF" w:rsidP="00B54FBC">
            <w:pPr>
              <w:jc w:val="both"/>
              <w:rPr>
                <w:rFonts w:ascii="Arial" w:hAnsi="Arial" w:cs="Arial"/>
              </w:rPr>
            </w:pPr>
          </w:p>
          <w:p w14:paraId="04E49C75" w14:textId="77777777" w:rsidR="009D0DDF" w:rsidRDefault="009D0DDF" w:rsidP="00B54FBC">
            <w:pPr>
              <w:jc w:val="both"/>
              <w:rPr>
                <w:rFonts w:ascii="Arial" w:hAnsi="Arial" w:cs="Arial"/>
              </w:rPr>
            </w:pPr>
          </w:p>
          <w:p w14:paraId="5152E535" w14:textId="77777777" w:rsidR="009D0DDF" w:rsidRDefault="009D0DDF" w:rsidP="00B54FBC">
            <w:pPr>
              <w:jc w:val="both"/>
              <w:rPr>
                <w:rFonts w:ascii="Arial" w:hAnsi="Arial" w:cs="Arial"/>
              </w:rPr>
            </w:pPr>
          </w:p>
          <w:p w14:paraId="742FFEA3" w14:textId="77777777" w:rsidR="009D0DDF" w:rsidRDefault="009D0DDF" w:rsidP="00B54FBC">
            <w:pPr>
              <w:jc w:val="both"/>
              <w:rPr>
                <w:rFonts w:ascii="Arial" w:hAnsi="Arial" w:cs="Arial"/>
              </w:rPr>
            </w:pPr>
          </w:p>
          <w:p w14:paraId="7048B1FE" w14:textId="77777777" w:rsidR="009D0DDF" w:rsidRDefault="009D0DDF" w:rsidP="00B54FBC">
            <w:pPr>
              <w:jc w:val="both"/>
              <w:rPr>
                <w:rFonts w:ascii="Arial" w:hAnsi="Arial" w:cs="Arial"/>
              </w:rPr>
            </w:pPr>
          </w:p>
          <w:p w14:paraId="2FE14400" w14:textId="77777777" w:rsidR="009D0DDF" w:rsidRDefault="009D0DDF" w:rsidP="00B54FBC">
            <w:pPr>
              <w:jc w:val="both"/>
              <w:rPr>
                <w:rFonts w:ascii="Arial" w:hAnsi="Arial" w:cs="Arial"/>
              </w:rPr>
            </w:pPr>
          </w:p>
          <w:p w14:paraId="6FFA8F09" w14:textId="77777777" w:rsidR="009D0DDF" w:rsidRDefault="009D0DDF" w:rsidP="00B54FBC">
            <w:pPr>
              <w:jc w:val="both"/>
              <w:rPr>
                <w:rFonts w:ascii="Arial" w:hAnsi="Arial" w:cs="Arial"/>
              </w:rPr>
            </w:pPr>
          </w:p>
          <w:p w14:paraId="7A4E40B4" w14:textId="77777777" w:rsidR="009D0DDF" w:rsidRDefault="009D0DDF" w:rsidP="00B54FBC">
            <w:pPr>
              <w:jc w:val="both"/>
              <w:rPr>
                <w:rFonts w:ascii="Arial" w:hAnsi="Arial" w:cs="Arial"/>
              </w:rPr>
            </w:pPr>
          </w:p>
          <w:p w14:paraId="27154416" w14:textId="77777777" w:rsidR="009D0DDF" w:rsidRDefault="009D0DDF" w:rsidP="00B54FBC">
            <w:pPr>
              <w:jc w:val="both"/>
              <w:rPr>
                <w:rFonts w:ascii="Arial" w:hAnsi="Arial" w:cs="Arial"/>
              </w:rPr>
            </w:pPr>
          </w:p>
          <w:p w14:paraId="75E1BBDB" w14:textId="77777777" w:rsidR="009D0DDF" w:rsidRDefault="009D0DDF" w:rsidP="00B54FBC">
            <w:pPr>
              <w:jc w:val="both"/>
              <w:rPr>
                <w:rFonts w:ascii="Arial" w:hAnsi="Arial" w:cs="Arial"/>
              </w:rPr>
            </w:pPr>
          </w:p>
          <w:p w14:paraId="6FF0C5C7" w14:textId="77777777" w:rsidR="009D0DDF" w:rsidRDefault="009D0DDF" w:rsidP="00B54FBC">
            <w:pPr>
              <w:jc w:val="both"/>
              <w:rPr>
                <w:rFonts w:ascii="Arial" w:hAnsi="Arial" w:cs="Arial"/>
              </w:rPr>
            </w:pPr>
          </w:p>
          <w:p w14:paraId="02E06200" w14:textId="77777777" w:rsidR="009D0DDF" w:rsidRDefault="009D0DDF" w:rsidP="00B54FBC">
            <w:pPr>
              <w:jc w:val="both"/>
              <w:rPr>
                <w:rFonts w:ascii="Arial" w:hAnsi="Arial" w:cs="Arial"/>
              </w:rPr>
            </w:pPr>
          </w:p>
          <w:p w14:paraId="751C5378" w14:textId="77777777" w:rsidR="009D0DDF" w:rsidRPr="00F607B2" w:rsidRDefault="009D0DDF" w:rsidP="00B54FBC">
            <w:pPr>
              <w:jc w:val="both"/>
              <w:rPr>
                <w:rFonts w:ascii="Arial" w:hAnsi="Arial" w:cs="Arial"/>
              </w:rPr>
            </w:pPr>
            <w:r>
              <w:rPr>
                <w:rFonts w:ascii="Arial" w:hAnsi="Arial" w:cs="Arial"/>
              </w:rPr>
              <w:t>D</w:t>
            </w:r>
          </w:p>
        </w:tc>
      </w:tr>
      <w:tr w:rsidR="00D82DE9" w:rsidRPr="00F607B2" w14:paraId="66BF4918" w14:textId="77777777" w:rsidTr="00B54FBC">
        <w:tc>
          <w:tcPr>
            <w:tcW w:w="6580" w:type="dxa"/>
          </w:tcPr>
          <w:p w14:paraId="5447A1FE" w14:textId="77777777" w:rsidR="00D82DE9" w:rsidRPr="00F607B2" w:rsidRDefault="00D82DE9" w:rsidP="00B54FBC">
            <w:pPr>
              <w:jc w:val="both"/>
              <w:rPr>
                <w:rFonts w:ascii="Arial" w:hAnsi="Arial" w:cs="Arial"/>
                <w:b/>
              </w:rPr>
            </w:pPr>
            <w:r w:rsidRPr="00F607B2">
              <w:rPr>
                <w:rFonts w:ascii="Arial" w:hAnsi="Arial" w:cs="Arial"/>
                <w:b/>
              </w:rPr>
              <w:t xml:space="preserve">EXPERIENCE </w:t>
            </w:r>
          </w:p>
          <w:p w14:paraId="5B1E775F" w14:textId="77777777" w:rsidR="00D82DE9" w:rsidRDefault="009D0DDF" w:rsidP="00B54FBC">
            <w:pPr>
              <w:jc w:val="both"/>
              <w:rPr>
                <w:rFonts w:ascii="Arial" w:hAnsi="Arial" w:cs="Arial"/>
                <w:bCs/>
              </w:rPr>
            </w:pPr>
            <w:r w:rsidRPr="002D666E">
              <w:rPr>
                <w:rFonts w:ascii="Arial" w:hAnsi="Arial" w:cs="Arial"/>
                <w:bCs/>
              </w:rPr>
              <w:t xml:space="preserve">Proven </w:t>
            </w:r>
            <w:r>
              <w:rPr>
                <w:rFonts w:ascii="Arial" w:hAnsi="Arial" w:cs="Arial"/>
                <w:bCs/>
              </w:rPr>
              <w:t xml:space="preserve">admin / </w:t>
            </w:r>
            <w:r w:rsidRPr="002D666E">
              <w:rPr>
                <w:rFonts w:ascii="Arial" w:hAnsi="Arial" w:cs="Arial"/>
                <w:bCs/>
              </w:rPr>
              <w:t>clerical experience including organising day to day tasks</w:t>
            </w:r>
            <w:r>
              <w:rPr>
                <w:rFonts w:ascii="Arial" w:hAnsi="Arial" w:cs="Arial"/>
                <w:bCs/>
              </w:rPr>
              <w:t>.</w:t>
            </w:r>
          </w:p>
          <w:p w14:paraId="3AD65925" w14:textId="77777777" w:rsidR="009D0DDF" w:rsidRDefault="009D0DDF" w:rsidP="00B54FBC">
            <w:pPr>
              <w:jc w:val="both"/>
              <w:rPr>
                <w:rFonts w:ascii="Arial" w:hAnsi="Arial" w:cs="Arial"/>
                <w:bCs/>
              </w:rPr>
            </w:pPr>
          </w:p>
          <w:p w14:paraId="4C26ADEB" w14:textId="77777777" w:rsidR="009D0DDF" w:rsidRDefault="009D0DDF" w:rsidP="00B54FBC">
            <w:pPr>
              <w:jc w:val="both"/>
              <w:rPr>
                <w:rFonts w:ascii="Arial" w:hAnsi="Arial" w:cs="Arial"/>
                <w:bCs/>
              </w:rPr>
            </w:pPr>
            <w:r w:rsidRPr="002D666E">
              <w:rPr>
                <w:rFonts w:ascii="Arial" w:hAnsi="Arial" w:cs="Arial"/>
                <w:bCs/>
              </w:rPr>
              <w:t xml:space="preserve">Experience of inputting accurate and timely data </w:t>
            </w:r>
            <w:r>
              <w:rPr>
                <w:rFonts w:ascii="Arial" w:hAnsi="Arial" w:cs="Arial"/>
                <w:bCs/>
              </w:rPr>
              <w:t>on</w:t>
            </w:r>
            <w:r w:rsidRPr="002D666E">
              <w:rPr>
                <w:rFonts w:ascii="Arial" w:hAnsi="Arial" w:cs="Arial"/>
                <w:bCs/>
              </w:rPr>
              <w:t>to computer systems</w:t>
            </w:r>
          </w:p>
          <w:p w14:paraId="02EAE32C" w14:textId="77777777" w:rsidR="009D0DDF" w:rsidRDefault="009D0DDF" w:rsidP="00B54FBC">
            <w:pPr>
              <w:jc w:val="both"/>
              <w:rPr>
                <w:rFonts w:ascii="Arial" w:hAnsi="Arial" w:cs="Arial"/>
                <w:bCs/>
              </w:rPr>
            </w:pPr>
          </w:p>
          <w:p w14:paraId="0819B773" w14:textId="77777777" w:rsidR="009D0DDF" w:rsidRDefault="009D0DDF" w:rsidP="009D0DDF">
            <w:pPr>
              <w:spacing w:before="20" w:after="20"/>
              <w:rPr>
                <w:rFonts w:ascii="Arial" w:hAnsi="Arial" w:cs="Arial"/>
                <w:bCs/>
              </w:rPr>
            </w:pPr>
            <w:r>
              <w:rPr>
                <w:rFonts w:ascii="Arial" w:hAnsi="Arial" w:cs="Arial"/>
                <w:bCs/>
              </w:rPr>
              <w:t>Customer service experience</w:t>
            </w:r>
          </w:p>
          <w:p w14:paraId="5D9F6D8D" w14:textId="77777777" w:rsidR="009D0DDF" w:rsidRDefault="009D0DDF" w:rsidP="009D0DDF">
            <w:pPr>
              <w:spacing w:before="20" w:after="20"/>
              <w:rPr>
                <w:rFonts w:ascii="Arial" w:hAnsi="Arial" w:cs="Arial"/>
                <w:bCs/>
              </w:rPr>
            </w:pPr>
          </w:p>
          <w:p w14:paraId="483AA297" w14:textId="77777777" w:rsidR="009D0DDF" w:rsidRPr="00F607B2" w:rsidRDefault="009D0DDF" w:rsidP="009D0DDF">
            <w:pPr>
              <w:jc w:val="both"/>
              <w:rPr>
                <w:rFonts w:ascii="Arial" w:hAnsi="Arial" w:cs="Arial"/>
                <w:color w:val="FF0000"/>
              </w:rPr>
            </w:pPr>
            <w:r w:rsidRPr="002D666E">
              <w:rPr>
                <w:rFonts w:ascii="Arial" w:hAnsi="Arial" w:cs="Arial"/>
                <w:bCs/>
              </w:rPr>
              <w:t>Previous healthcare experience</w:t>
            </w:r>
          </w:p>
        </w:tc>
        <w:tc>
          <w:tcPr>
            <w:tcW w:w="1183" w:type="dxa"/>
          </w:tcPr>
          <w:p w14:paraId="0C7C4663" w14:textId="77777777" w:rsidR="00D82DE9" w:rsidRDefault="00D82DE9" w:rsidP="00B54FBC">
            <w:pPr>
              <w:jc w:val="both"/>
              <w:rPr>
                <w:rFonts w:ascii="Arial" w:hAnsi="Arial" w:cs="Arial"/>
              </w:rPr>
            </w:pPr>
          </w:p>
          <w:p w14:paraId="16A4FB0A" w14:textId="77777777" w:rsidR="009D0DDF" w:rsidRDefault="009D0DDF" w:rsidP="00B54FBC">
            <w:pPr>
              <w:jc w:val="both"/>
              <w:rPr>
                <w:rFonts w:ascii="Arial" w:hAnsi="Arial" w:cs="Arial"/>
              </w:rPr>
            </w:pPr>
            <w:r>
              <w:rPr>
                <w:rFonts w:ascii="Arial" w:hAnsi="Arial" w:cs="Arial"/>
              </w:rPr>
              <w:t>E</w:t>
            </w:r>
          </w:p>
          <w:p w14:paraId="523F7584" w14:textId="77777777" w:rsidR="009D0DDF" w:rsidRDefault="009D0DDF" w:rsidP="00B54FBC">
            <w:pPr>
              <w:jc w:val="both"/>
              <w:rPr>
                <w:rFonts w:ascii="Arial" w:hAnsi="Arial" w:cs="Arial"/>
              </w:rPr>
            </w:pPr>
          </w:p>
          <w:p w14:paraId="678C1C59" w14:textId="77777777" w:rsidR="009D0DDF" w:rsidRDefault="009D0DDF" w:rsidP="00B54FBC">
            <w:pPr>
              <w:jc w:val="both"/>
              <w:rPr>
                <w:rFonts w:ascii="Arial" w:hAnsi="Arial" w:cs="Arial"/>
              </w:rPr>
            </w:pPr>
          </w:p>
          <w:p w14:paraId="0528628B" w14:textId="77777777" w:rsidR="009D0DDF" w:rsidRDefault="009D0DDF" w:rsidP="00B54FBC">
            <w:pPr>
              <w:jc w:val="both"/>
              <w:rPr>
                <w:rFonts w:ascii="Arial" w:hAnsi="Arial" w:cs="Arial"/>
              </w:rPr>
            </w:pPr>
            <w:r>
              <w:rPr>
                <w:rFonts w:ascii="Arial" w:hAnsi="Arial" w:cs="Arial"/>
              </w:rPr>
              <w:t>E</w:t>
            </w:r>
          </w:p>
          <w:p w14:paraId="79592AA9" w14:textId="77777777" w:rsidR="009D0DDF" w:rsidRDefault="009D0DDF" w:rsidP="00B54FBC">
            <w:pPr>
              <w:jc w:val="both"/>
              <w:rPr>
                <w:rFonts w:ascii="Arial" w:hAnsi="Arial" w:cs="Arial"/>
              </w:rPr>
            </w:pPr>
          </w:p>
          <w:p w14:paraId="6CC69020" w14:textId="77777777" w:rsidR="009D0DDF" w:rsidRDefault="009D0DDF" w:rsidP="00B54FBC">
            <w:pPr>
              <w:jc w:val="both"/>
              <w:rPr>
                <w:rFonts w:ascii="Arial" w:hAnsi="Arial" w:cs="Arial"/>
              </w:rPr>
            </w:pPr>
          </w:p>
          <w:p w14:paraId="189409D9" w14:textId="77777777" w:rsidR="009D0DDF" w:rsidRDefault="009D0DDF" w:rsidP="00B54FBC">
            <w:pPr>
              <w:jc w:val="both"/>
              <w:rPr>
                <w:rFonts w:ascii="Arial" w:hAnsi="Arial" w:cs="Arial"/>
              </w:rPr>
            </w:pPr>
          </w:p>
          <w:p w14:paraId="024A84CE" w14:textId="77777777" w:rsidR="009D0DDF" w:rsidRDefault="009D0DDF" w:rsidP="00B54FBC">
            <w:pPr>
              <w:jc w:val="both"/>
              <w:rPr>
                <w:rFonts w:ascii="Arial" w:hAnsi="Arial" w:cs="Arial"/>
              </w:rPr>
            </w:pPr>
          </w:p>
          <w:p w14:paraId="7FD5846F" w14:textId="77777777" w:rsidR="009D0DDF" w:rsidRPr="00F607B2" w:rsidRDefault="009D0DDF" w:rsidP="00B54FBC">
            <w:pPr>
              <w:jc w:val="both"/>
              <w:rPr>
                <w:rFonts w:ascii="Arial" w:hAnsi="Arial" w:cs="Arial"/>
              </w:rPr>
            </w:pPr>
          </w:p>
        </w:tc>
        <w:tc>
          <w:tcPr>
            <w:tcW w:w="1276" w:type="dxa"/>
          </w:tcPr>
          <w:p w14:paraId="3D469FF8" w14:textId="77777777" w:rsidR="00D82DE9" w:rsidRDefault="00D82DE9" w:rsidP="00B54FBC">
            <w:pPr>
              <w:jc w:val="both"/>
              <w:rPr>
                <w:rFonts w:ascii="Arial" w:hAnsi="Arial" w:cs="Arial"/>
              </w:rPr>
            </w:pPr>
          </w:p>
          <w:p w14:paraId="5973D16C" w14:textId="77777777" w:rsidR="009D0DDF" w:rsidRDefault="009D0DDF" w:rsidP="00B54FBC">
            <w:pPr>
              <w:jc w:val="both"/>
              <w:rPr>
                <w:rFonts w:ascii="Arial" w:hAnsi="Arial" w:cs="Arial"/>
              </w:rPr>
            </w:pPr>
          </w:p>
          <w:p w14:paraId="4B35FE64" w14:textId="77777777" w:rsidR="009D0DDF" w:rsidRDefault="009D0DDF" w:rsidP="00B54FBC">
            <w:pPr>
              <w:jc w:val="both"/>
              <w:rPr>
                <w:rFonts w:ascii="Arial" w:hAnsi="Arial" w:cs="Arial"/>
              </w:rPr>
            </w:pPr>
          </w:p>
          <w:p w14:paraId="716D1A37" w14:textId="77777777" w:rsidR="009D0DDF" w:rsidRDefault="009D0DDF" w:rsidP="00B54FBC">
            <w:pPr>
              <w:jc w:val="both"/>
              <w:rPr>
                <w:rFonts w:ascii="Arial" w:hAnsi="Arial" w:cs="Arial"/>
              </w:rPr>
            </w:pPr>
          </w:p>
          <w:p w14:paraId="0193B2A9" w14:textId="77777777" w:rsidR="009D0DDF" w:rsidRDefault="009D0DDF" w:rsidP="00B54FBC">
            <w:pPr>
              <w:jc w:val="both"/>
              <w:rPr>
                <w:rFonts w:ascii="Arial" w:hAnsi="Arial" w:cs="Arial"/>
              </w:rPr>
            </w:pPr>
          </w:p>
          <w:p w14:paraId="1A39A87B" w14:textId="77777777" w:rsidR="009D0DDF" w:rsidRDefault="009D0DDF" w:rsidP="00B54FBC">
            <w:pPr>
              <w:jc w:val="both"/>
              <w:rPr>
                <w:rFonts w:ascii="Arial" w:hAnsi="Arial" w:cs="Arial"/>
              </w:rPr>
            </w:pPr>
          </w:p>
          <w:p w14:paraId="31013B2C" w14:textId="77777777" w:rsidR="009D0DDF" w:rsidRDefault="009D0DDF" w:rsidP="00B54FBC">
            <w:pPr>
              <w:jc w:val="both"/>
              <w:rPr>
                <w:rFonts w:ascii="Arial" w:hAnsi="Arial" w:cs="Arial"/>
              </w:rPr>
            </w:pPr>
          </w:p>
          <w:p w14:paraId="1747C6B7" w14:textId="77777777" w:rsidR="009D0DDF" w:rsidRDefault="009D0DDF" w:rsidP="00B54FBC">
            <w:pPr>
              <w:jc w:val="both"/>
              <w:rPr>
                <w:rFonts w:ascii="Arial" w:hAnsi="Arial" w:cs="Arial"/>
              </w:rPr>
            </w:pPr>
            <w:r>
              <w:rPr>
                <w:rFonts w:ascii="Arial" w:hAnsi="Arial" w:cs="Arial"/>
              </w:rPr>
              <w:t>D</w:t>
            </w:r>
          </w:p>
          <w:p w14:paraId="379F0D65" w14:textId="77777777" w:rsidR="009D0DDF" w:rsidRDefault="009D0DDF" w:rsidP="00B54FBC">
            <w:pPr>
              <w:jc w:val="both"/>
              <w:rPr>
                <w:rFonts w:ascii="Arial" w:hAnsi="Arial" w:cs="Arial"/>
              </w:rPr>
            </w:pPr>
          </w:p>
          <w:p w14:paraId="6BD1B2A5" w14:textId="77777777" w:rsidR="009D0DDF" w:rsidRPr="00F607B2" w:rsidRDefault="009D0DDF" w:rsidP="00B54FBC">
            <w:pPr>
              <w:jc w:val="both"/>
              <w:rPr>
                <w:rFonts w:ascii="Arial" w:hAnsi="Arial" w:cs="Arial"/>
              </w:rPr>
            </w:pPr>
            <w:r>
              <w:rPr>
                <w:rFonts w:ascii="Arial" w:hAnsi="Arial" w:cs="Arial"/>
              </w:rPr>
              <w:t>D</w:t>
            </w:r>
          </w:p>
        </w:tc>
      </w:tr>
      <w:tr w:rsidR="00D82DE9" w:rsidRPr="00F607B2" w14:paraId="59E29AEB" w14:textId="77777777" w:rsidTr="00B54FBC">
        <w:tc>
          <w:tcPr>
            <w:tcW w:w="6580" w:type="dxa"/>
          </w:tcPr>
          <w:p w14:paraId="5363FFF3" w14:textId="77777777" w:rsidR="00D82DE9" w:rsidRPr="00F607B2" w:rsidRDefault="00D82DE9" w:rsidP="00B54FBC">
            <w:pPr>
              <w:jc w:val="both"/>
              <w:rPr>
                <w:rFonts w:ascii="Arial" w:hAnsi="Arial" w:cs="Arial"/>
                <w:b/>
              </w:rPr>
            </w:pPr>
            <w:r w:rsidRPr="00F607B2">
              <w:rPr>
                <w:rFonts w:ascii="Arial" w:hAnsi="Arial" w:cs="Arial"/>
                <w:b/>
              </w:rPr>
              <w:t xml:space="preserve">PERSONAL ATTRIBUTES </w:t>
            </w:r>
          </w:p>
          <w:p w14:paraId="3E5EEC23" w14:textId="77777777" w:rsidR="00D82DE9" w:rsidRDefault="009D0DDF" w:rsidP="00B54FBC">
            <w:pPr>
              <w:jc w:val="both"/>
              <w:rPr>
                <w:rFonts w:ascii="Arial" w:hAnsi="Arial" w:cs="Arial"/>
                <w:bCs/>
              </w:rPr>
            </w:pPr>
            <w:r w:rsidRPr="002D666E">
              <w:rPr>
                <w:rFonts w:ascii="Arial" w:hAnsi="Arial" w:cs="Arial"/>
                <w:bCs/>
              </w:rPr>
              <w:t>Able to follow Trust policies and procedures</w:t>
            </w:r>
            <w:r>
              <w:rPr>
                <w:rFonts w:ascii="Arial" w:hAnsi="Arial" w:cs="Arial"/>
                <w:bCs/>
              </w:rPr>
              <w:t xml:space="preserve"> and work to deadlines</w:t>
            </w:r>
          </w:p>
          <w:p w14:paraId="5A95D2E7" w14:textId="77777777" w:rsidR="009D0DDF" w:rsidRDefault="009D0DDF" w:rsidP="00B54FBC">
            <w:pPr>
              <w:jc w:val="both"/>
              <w:rPr>
                <w:rFonts w:ascii="Arial" w:hAnsi="Arial" w:cs="Arial"/>
                <w:bCs/>
              </w:rPr>
            </w:pPr>
          </w:p>
          <w:p w14:paraId="40C8E01A" w14:textId="77777777" w:rsidR="009D0DDF" w:rsidRDefault="009D0DDF" w:rsidP="00B54FBC">
            <w:pPr>
              <w:jc w:val="both"/>
              <w:rPr>
                <w:rFonts w:ascii="Arial" w:hAnsi="Arial" w:cs="Arial"/>
                <w:bCs/>
              </w:rPr>
            </w:pPr>
            <w:r w:rsidRPr="002D666E">
              <w:rPr>
                <w:rFonts w:ascii="Arial" w:hAnsi="Arial" w:cs="Arial"/>
                <w:bCs/>
              </w:rPr>
              <w:t>Ability to work as part of a team including implementing and improving processes</w:t>
            </w:r>
          </w:p>
          <w:p w14:paraId="754A2CC5" w14:textId="77777777" w:rsidR="009D0DDF" w:rsidRDefault="009D0DDF" w:rsidP="00B54FBC">
            <w:pPr>
              <w:jc w:val="both"/>
              <w:rPr>
                <w:rFonts w:ascii="Arial" w:hAnsi="Arial" w:cs="Arial"/>
                <w:bCs/>
              </w:rPr>
            </w:pPr>
          </w:p>
          <w:p w14:paraId="39A46DEA" w14:textId="77777777" w:rsidR="009D0DDF" w:rsidRDefault="009D0DDF" w:rsidP="00B54FBC">
            <w:pPr>
              <w:jc w:val="both"/>
              <w:rPr>
                <w:rFonts w:ascii="Arial" w:hAnsi="Arial" w:cs="Arial"/>
                <w:bCs/>
              </w:rPr>
            </w:pPr>
            <w:r w:rsidRPr="002D666E">
              <w:rPr>
                <w:rFonts w:ascii="Arial" w:hAnsi="Arial" w:cs="Arial"/>
                <w:bCs/>
              </w:rPr>
              <w:t>Able to offer a sympathetic &amp; understanding approach to patients &amp; their relatives, especially when dealing with sensitive and complex issues</w:t>
            </w:r>
          </w:p>
          <w:p w14:paraId="741976A8" w14:textId="77777777" w:rsidR="009D0DDF" w:rsidRDefault="009D0DDF" w:rsidP="00B54FBC">
            <w:pPr>
              <w:jc w:val="both"/>
              <w:rPr>
                <w:rFonts w:ascii="Arial" w:hAnsi="Arial" w:cs="Arial"/>
                <w:bCs/>
              </w:rPr>
            </w:pPr>
          </w:p>
          <w:p w14:paraId="0FEA0445" w14:textId="77777777" w:rsidR="009D0DDF" w:rsidRDefault="009D0DDF" w:rsidP="00B54FBC">
            <w:pPr>
              <w:jc w:val="both"/>
              <w:rPr>
                <w:rFonts w:ascii="Arial" w:hAnsi="Arial" w:cs="Arial"/>
                <w:bCs/>
              </w:rPr>
            </w:pPr>
            <w:r w:rsidRPr="002D666E">
              <w:rPr>
                <w:rFonts w:ascii="Arial" w:hAnsi="Arial" w:cs="Arial"/>
                <w:bCs/>
              </w:rPr>
              <w:t>Ability to deal with challenging behaviour</w:t>
            </w:r>
          </w:p>
          <w:p w14:paraId="1FB27AA6" w14:textId="77777777" w:rsidR="009D0DDF" w:rsidRPr="00F607B2" w:rsidRDefault="009D0DDF" w:rsidP="00B54FBC">
            <w:pPr>
              <w:jc w:val="both"/>
              <w:rPr>
                <w:rFonts w:ascii="Arial" w:hAnsi="Arial" w:cs="Arial"/>
                <w:color w:val="FF0000"/>
              </w:rPr>
            </w:pPr>
          </w:p>
        </w:tc>
        <w:tc>
          <w:tcPr>
            <w:tcW w:w="1183" w:type="dxa"/>
          </w:tcPr>
          <w:p w14:paraId="1D17F2E5" w14:textId="77777777" w:rsidR="00D82DE9" w:rsidRDefault="00D82DE9" w:rsidP="00B54FBC">
            <w:pPr>
              <w:jc w:val="both"/>
              <w:rPr>
                <w:rFonts w:ascii="Arial" w:hAnsi="Arial" w:cs="Arial"/>
              </w:rPr>
            </w:pPr>
          </w:p>
          <w:p w14:paraId="3ACE04B2" w14:textId="77777777" w:rsidR="009D0DDF" w:rsidRDefault="009D0DDF" w:rsidP="00B54FBC">
            <w:pPr>
              <w:jc w:val="both"/>
              <w:rPr>
                <w:rFonts w:ascii="Arial" w:hAnsi="Arial" w:cs="Arial"/>
              </w:rPr>
            </w:pPr>
            <w:r>
              <w:rPr>
                <w:rFonts w:ascii="Arial" w:hAnsi="Arial" w:cs="Arial"/>
              </w:rPr>
              <w:t>E</w:t>
            </w:r>
          </w:p>
          <w:p w14:paraId="0C9701C6" w14:textId="77777777" w:rsidR="009D0DDF" w:rsidRDefault="009D0DDF" w:rsidP="00B54FBC">
            <w:pPr>
              <w:jc w:val="both"/>
              <w:rPr>
                <w:rFonts w:ascii="Arial" w:hAnsi="Arial" w:cs="Arial"/>
              </w:rPr>
            </w:pPr>
          </w:p>
          <w:p w14:paraId="182BCBFE" w14:textId="77777777" w:rsidR="009D0DDF" w:rsidRDefault="009D0DDF" w:rsidP="00B54FBC">
            <w:pPr>
              <w:jc w:val="both"/>
              <w:rPr>
                <w:rFonts w:ascii="Arial" w:hAnsi="Arial" w:cs="Arial"/>
              </w:rPr>
            </w:pPr>
          </w:p>
          <w:p w14:paraId="633D988D" w14:textId="77777777" w:rsidR="009D0DDF" w:rsidRDefault="009D0DDF" w:rsidP="00B54FBC">
            <w:pPr>
              <w:jc w:val="both"/>
              <w:rPr>
                <w:rFonts w:ascii="Arial" w:hAnsi="Arial" w:cs="Arial"/>
              </w:rPr>
            </w:pPr>
            <w:r>
              <w:rPr>
                <w:rFonts w:ascii="Arial" w:hAnsi="Arial" w:cs="Arial"/>
              </w:rPr>
              <w:t>E</w:t>
            </w:r>
          </w:p>
          <w:p w14:paraId="4D124BCA" w14:textId="77777777" w:rsidR="009D0DDF" w:rsidRDefault="009D0DDF" w:rsidP="00B54FBC">
            <w:pPr>
              <w:jc w:val="both"/>
              <w:rPr>
                <w:rFonts w:ascii="Arial" w:hAnsi="Arial" w:cs="Arial"/>
              </w:rPr>
            </w:pPr>
          </w:p>
          <w:p w14:paraId="51F253CE" w14:textId="77777777" w:rsidR="009D0DDF" w:rsidRDefault="009D0DDF" w:rsidP="00B54FBC">
            <w:pPr>
              <w:jc w:val="both"/>
              <w:rPr>
                <w:rFonts w:ascii="Arial" w:hAnsi="Arial" w:cs="Arial"/>
              </w:rPr>
            </w:pPr>
          </w:p>
          <w:p w14:paraId="5885F45B" w14:textId="77777777" w:rsidR="009D0DDF" w:rsidRDefault="009D0DDF" w:rsidP="00B54FBC">
            <w:pPr>
              <w:jc w:val="both"/>
              <w:rPr>
                <w:rFonts w:ascii="Arial" w:hAnsi="Arial" w:cs="Arial"/>
              </w:rPr>
            </w:pPr>
            <w:r>
              <w:rPr>
                <w:rFonts w:ascii="Arial" w:hAnsi="Arial" w:cs="Arial"/>
              </w:rPr>
              <w:t>E</w:t>
            </w:r>
          </w:p>
          <w:p w14:paraId="25FC1DD4" w14:textId="77777777" w:rsidR="009D0DDF" w:rsidRDefault="009D0DDF" w:rsidP="00B54FBC">
            <w:pPr>
              <w:jc w:val="both"/>
              <w:rPr>
                <w:rFonts w:ascii="Arial" w:hAnsi="Arial" w:cs="Arial"/>
              </w:rPr>
            </w:pPr>
          </w:p>
          <w:p w14:paraId="54110E87" w14:textId="77777777" w:rsidR="009D0DDF" w:rsidRDefault="009D0DDF" w:rsidP="00B54FBC">
            <w:pPr>
              <w:jc w:val="both"/>
              <w:rPr>
                <w:rFonts w:ascii="Arial" w:hAnsi="Arial" w:cs="Arial"/>
              </w:rPr>
            </w:pPr>
          </w:p>
          <w:p w14:paraId="2D6739F2" w14:textId="77777777" w:rsidR="009D0DDF" w:rsidRDefault="009D0DDF" w:rsidP="00B54FBC">
            <w:pPr>
              <w:jc w:val="both"/>
              <w:rPr>
                <w:rFonts w:ascii="Arial" w:hAnsi="Arial" w:cs="Arial"/>
              </w:rPr>
            </w:pPr>
          </w:p>
          <w:p w14:paraId="6C26B7C7" w14:textId="77777777" w:rsidR="009D0DDF" w:rsidRPr="00F607B2" w:rsidRDefault="009D0DDF" w:rsidP="00B54FBC">
            <w:pPr>
              <w:jc w:val="both"/>
              <w:rPr>
                <w:rFonts w:ascii="Arial" w:hAnsi="Arial" w:cs="Arial"/>
              </w:rPr>
            </w:pPr>
            <w:r>
              <w:rPr>
                <w:rFonts w:ascii="Arial" w:hAnsi="Arial" w:cs="Arial"/>
              </w:rPr>
              <w:t>E</w:t>
            </w:r>
          </w:p>
        </w:tc>
        <w:tc>
          <w:tcPr>
            <w:tcW w:w="1276" w:type="dxa"/>
          </w:tcPr>
          <w:p w14:paraId="24653658" w14:textId="77777777" w:rsidR="00D82DE9" w:rsidRPr="00F607B2" w:rsidRDefault="00D82DE9" w:rsidP="00B54FBC">
            <w:pPr>
              <w:jc w:val="both"/>
              <w:rPr>
                <w:rFonts w:ascii="Arial" w:hAnsi="Arial" w:cs="Arial"/>
              </w:rPr>
            </w:pPr>
          </w:p>
        </w:tc>
      </w:tr>
    </w:tbl>
    <w:p w14:paraId="655E181D" w14:textId="77777777" w:rsidR="00D82DE9" w:rsidRPr="00F607B2" w:rsidRDefault="00D82DE9" w:rsidP="009D0DDF">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D82DE9" w:rsidRPr="00F607B2" w14:paraId="0BEA60C5" w14:textId="77777777" w:rsidTr="00B54FBC">
        <w:tc>
          <w:tcPr>
            <w:tcW w:w="7338" w:type="dxa"/>
            <w:gridSpan w:val="2"/>
            <w:shd w:val="clear" w:color="auto" w:fill="002060"/>
          </w:tcPr>
          <w:p w14:paraId="65CFFC35" w14:textId="77777777" w:rsidR="00D82DE9" w:rsidRPr="00F607B2" w:rsidRDefault="00D82DE9" w:rsidP="00B54FBC">
            <w:pPr>
              <w:jc w:val="both"/>
              <w:rPr>
                <w:rFonts w:ascii="Arial" w:hAnsi="Arial" w:cs="Arial"/>
                <w:b/>
                <w:color w:val="FFFFFF" w:themeColor="background1"/>
              </w:rPr>
            </w:pPr>
          </w:p>
        </w:tc>
        <w:tc>
          <w:tcPr>
            <w:tcW w:w="2976" w:type="dxa"/>
            <w:gridSpan w:val="4"/>
            <w:shd w:val="clear" w:color="auto" w:fill="002060"/>
          </w:tcPr>
          <w:p w14:paraId="770B57C4" w14:textId="77777777" w:rsidR="00D82DE9" w:rsidRDefault="00D82DE9" w:rsidP="00B54FBC">
            <w:pPr>
              <w:jc w:val="center"/>
              <w:rPr>
                <w:rFonts w:ascii="Arial" w:hAnsi="Arial" w:cs="Arial"/>
                <w:b/>
                <w:color w:val="FFFFFF" w:themeColor="background1"/>
              </w:rPr>
            </w:pPr>
            <w:r>
              <w:rPr>
                <w:rFonts w:ascii="Arial" w:hAnsi="Arial" w:cs="Arial"/>
                <w:b/>
                <w:color w:val="FFFFFF" w:themeColor="background1"/>
              </w:rPr>
              <w:t>FREQUENCY</w:t>
            </w:r>
          </w:p>
          <w:p w14:paraId="0932E43B" w14:textId="77777777" w:rsidR="00D82DE9" w:rsidRDefault="00D82DE9" w:rsidP="00B54FBC">
            <w:pPr>
              <w:jc w:val="center"/>
              <w:rPr>
                <w:rFonts w:ascii="Arial" w:hAnsi="Arial" w:cs="Arial"/>
                <w:b/>
                <w:color w:val="FFFFFF" w:themeColor="background1"/>
              </w:rPr>
            </w:pPr>
          </w:p>
          <w:p w14:paraId="006A5FD0" w14:textId="77777777" w:rsidR="00D82DE9" w:rsidRDefault="00D82DE9" w:rsidP="00B54FB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82DE9" w:rsidRPr="00F607B2" w14:paraId="37FAF3A3" w14:textId="77777777" w:rsidTr="00B54FBC">
        <w:tc>
          <w:tcPr>
            <w:tcW w:w="7338" w:type="dxa"/>
            <w:gridSpan w:val="2"/>
            <w:tcBorders>
              <w:bottom w:val="single" w:sz="4" w:space="0" w:color="auto"/>
            </w:tcBorders>
            <w:shd w:val="clear" w:color="auto" w:fill="002060"/>
          </w:tcPr>
          <w:p w14:paraId="398F0D81" w14:textId="77777777" w:rsidR="00D82DE9" w:rsidRPr="00F607B2" w:rsidRDefault="00D82DE9" w:rsidP="00B54FB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005EC16" w14:textId="77777777" w:rsidR="00D82DE9" w:rsidRPr="00F607B2" w:rsidRDefault="00D82DE9" w:rsidP="00B54FB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E3EDE76" w14:textId="77777777" w:rsidR="00D82DE9" w:rsidRPr="00F607B2" w:rsidRDefault="00D82DE9" w:rsidP="00B54FB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0CE91FE0" w14:textId="77777777" w:rsidR="00D82DE9" w:rsidRPr="00F607B2" w:rsidRDefault="00D82DE9" w:rsidP="00B54FB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6788108" w14:textId="77777777" w:rsidR="00D82DE9" w:rsidRDefault="00D82DE9" w:rsidP="00B54FBC">
            <w:pPr>
              <w:jc w:val="center"/>
              <w:rPr>
                <w:rFonts w:ascii="Arial" w:hAnsi="Arial" w:cs="Arial"/>
                <w:b/>
                <w:color w:val="FFFFFF" w:themeColor="background1"/>
              </w:rPr>
            </w:pPr>
            <w:r>
              <w:rPr>
                <w:rFonts w:ascii="Arial" w:hAnsi="Arial" w:cs="Arial"/>
                <w:b/>
                <w:color w:val="FFFFFF" w:themeColor="background1"/>
              </w:rPr>
              <w:t>F</w:t>
            </w:r>
          </w:p>
        </w:tc>
      </w:tr>
      <w:tr w:rsidR="00D82DE9" w:rsidRPr="00F607B2" w14:paraId="1C2D204A" w14:textId="77777777" w:rsidTr="00B54FBC">
        <w:tc>
          <w:tcPr>
            <w:tcW w:w="7338" w:type="dxa"/>
            <w:gridSpan w:val="2"/>
            <w:shd w:val="clear" w:color="auto" w:fill="002060"/>
          </w:tcPr>
          <w:p w14:paraId="316184FD" w14:textId="77777777" w:rsidR="00D82DE9" w:rsidRPr="00F607B2" w:rsidRDefault="00D82DE9" w:rsidP="00B54FB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537B069" w14:textId="77777777" w:rsidR="00D82DE9" w:rsidRPr="00F607B2" w:rsidRDefault="00D82DE9" w:rsidP="00B54FBC">
            <w:pPr>
              <w:jc w:val="both"/>
              <w:rPr>
                <w:rFonts w:ascii="Arial" w:hAnsi="Arial" w:cs="Arial"/>
                <w:b/>
                <w:color w:val="FFFFFF" w:themeColor="background1"/>
              </w:rPr>
            </w:pPr>
          </w:p>
        </w:tc>
        <w:tc>
          <w:tcPr>
            <w:tcW w:w="789" w:type="dxa"/>
            <w:shd w:val="clear" w:color="auto" w:fill="002060"/>
          </w:tcPr>
          <w:p w14:paraId="44775F19" w14:textId="77777777" w:rsidR="00D82DE9" w:rsidRPr="00F607B2" w:rsidRDefault="00D82DE9" w:rsidP="00B54FBC">
            <w:pPr>
              <w:jc w:val="both"/>
              <w:rPr>
                <w:rFonts w:ascii="Arial" w:hAnsi="Arial" w:cs="Arial"/>
                <w:b/>
                <w:color w:val="FFFFFF" w:themeColor="background1"/>
              </w:rPr>
            </w:pPr>
          </w:p>
        </w:tc>
        <w:tc>
          <w:tcPr>
            <w:tcW w:w="709" w:type="dxa"/>
            <w:shd w:val="clear" w:color="auto" w:fill="002060"/>
          </w:tcPr>
          <w:p w14:paraId="32880957" w14:textId="77777777" w:rsidR="00D82DE9" w:rsidRPr="00F607B2" w:rsidRDefault="00D82DE9" w:rsidP="00B54FBC">
            <w:pPr>
              <w:jc w:val="both"/>
              <w:rPr>
                <w:rFonts w:ascii="Arial" w:hAnsi="Arial" w:cs="Arial"/>
                <w:b/>
                <w:color w:val="FFFFFF" w:themeColor="background1"/>
              </w:rPr>
            </w:pPr>
          </w:p>
        </w:tc>
        <w:tc>
          <w:tcPr>
            <w:tcW w:w="708" w:type="dxa"/>
            <w:shd w:val="clear" w:color="auto" w:fill="002060"/>
          </w:tcPr>
          <w:p w14:paraId="27DB1E7B" w14:textId="77777777" w:rsidR="00D82DE9" w:rsidRPr="00F607B2" w:rsidRDefault="00D82DE9" w:rsidP="00B54FBC">
            <w:pPr>
              <w:jc w:val="both"/>
              <w:rPr>
                <w:rFonts w:ascii="Arial" w:hAnsi="Arial" w:cs="Arial"/>
                <w:b/>
                <w:color w:val="FFFFFF" w:themeColor="background1"/>
              </w:rPr>
            </w:pPr>
          </w:p>
        </w:tc>
      </w:tr>
      <w:tr w:rsidR="00D82DE9" w:rsidRPr="00F607B2" w14:paraId="1E5E0103" w14:textId="77777777" w:rsidTr="00B54FBC">
        <w:tc>
          <w:tcPr>
            <w:tcW w:w="6629" w:type="dxa"/>
          </w:tcPr>
          <w:p w14:paraId="0A3C74ED" w14:textId="77777777" w:rsidR="00D82DE9" w:rsidRPr="00F607B2" w:rsidRDefault="00D82DE9" w:rsidP="00B54FBC">
            <w:pPr>
              <w:jc w:val="both"/>
              <w:rPr>
                <w:rFonts w:ascii="Arial" w:hAnsi="Arial" w:cs="Arial"/>
              </w:rPr>
            </w:pPr>
            <w:r w:rsidRPr="00F607B2">
              <w:rPr>
                <w:rFonts w:ascii="Arial" w:hAnsi="Arial" w:cs="Arial"/>
              </w:rPr>
              <w:t>VDU use ( &gt; 1 hour daily)</w:t>
            </w:r>
          </w:p>
        </w:tc>
        <w:tc>
          <w:tcPr>
            <w:tcW w:w="709" w:type="dxa"/>
          </w:tcPr>
          <w:p w14:paraId="4C5E6ADC" w14:textId="77777777" w:rsidR="00D82DE9" w:rsidRPr="00F607B2" w:rsidRDefault="00D82DE9" w:rsidP="00B54FBC">
            <w:pPr>
              <w:jc w:val="both"/>
              <w:rPr>
                <w:rFonts w:ascii="Arial" w:hAnsi="Arial" w:cs="Arial"/>
              </w:rPr>
            </w:pPr>
          </w:p>
        </w:tc>
        <w:tc>
          <w:tcPr>
            <w:tcW w:w="770" w:type="dxa"/>
          </w:tcPr>
          <w:p w14:paraId="5D364DB1" w14:textId="77777777" w:rsidR="00D82DE9" w:rsidRPr="00F607B2" w:rsidRDefault="00D82DE9" w:rsidP="00B54FBC">
            <w:pPr>
              <w:jc w:val="both"/>
              <w:rPr>
                <w:rFonts w:ascii="Arial" w:hAnsi="Arial" w:cs="Arial"/>
              </w:rPr>
            </w:pPr>
          </w:p>
        </w:tc>
        <w:tc>
          <w:tcPr>
            <w:tcW w:w="789" w:type="dxa"/>
          </w:tcPr>
          <w:p w14:paraId="074F5BFE" w14:textId="77777777" w:rsidR="00D82DE9" w:rsidRPr="00F607B2" w:rsidRDefault="00D82DE9" w:rsidP="00B54FBC">
            <w:pPr>
              <w:jc w:val="both"/>
              <w:rPr>
                <w:rFonts w:ascii="Arial" w:hAnsi="Arial" w:cs="Arial"/>
              </w:rPr>
            </w:pPr>
          </w:p>
        </w:tc>
        <w:tc>
          <w:tcPr>
            <w:tcW w:w="709" w:type="dxa"/>
          </w:tcPr>
          <w:p w14:paraId="0A88C6D7" w14:textId="77777777" w:rsidR="00D82DE9" w:rsidRPr="00F607B2" w:rsidRDefault="00D82DE9" w:rsidP="00B54FBC">
            <w:pPr>
              <w:jc w:val="both"/>
              <w:rPr>
                <w:rFonts w:ascii="Arial" w:hAnsi="Arial" w:cs="Arial"/>
              </w:rPr>
            </w:pPr>
          </w:p>
        </w:tc>
        <w:tc>
          <w:tcPr>
            <w:tcW w:w="708" w:type="dxa"/>
          </w:tcPr>
          <w:p w14:paraId="3C40D5FC" w14:textId="77777777" w:rsidR="00D82DE9" w:rsidRPr="00F607B2" w:rsidRDefault="009D0DDF" w:rsidP="00B54FBC">
            <w:pPr>
              <w:jc w:val="both"/>
              <w:rPr>
                <w:rFonts w:ascii="Arial" w:hAnsi="Arial" w:cs="Arial"/>
              </w:rPr>
            </w:pPr>
            <w:r>
              <w:rPr>
                <w:rFonts w:ascii="Arial" w:hAnsi="Arial" w:cs="Arial"/>
              </w:rPr>
              <w:t>X</w:t>
            </w:r>
          </w:p>
        </w:tc>
      </w:tr>
      <w:tr w:rsidR="00D82DE9" w:rsidRPr="00F607B2" w14:paraId="28CB3CD6" w14:textId="77777777" w:rsidTr="00B54FBC">
        <w:tc>
          <w:tcPr>
            <w:tcW w:w="6629" w:type="dxa"/>
          </w:tcPr>
          <w:p w14:paraId="1759891D" w14:textId="77777777" w:rsidR="00D82DE9" w:rsidRPr="00F607B2" w:rsidRDefault="00D82DE9" w:rsidP="00B54FBC">
            <w:pPr>
              <w:jc w:val="both"/>
              <w:rPr>
                <w:rFonts w:ascii="Arial" w:hAnsi="Arial" w:cs="Arial"/>
              </w:rPr>
            </w:pPr>
            <w:r w:rsidRPr="00F607B2">
              <w:rPr>
                <w:rFonts w:ascii="Arial" w:hAnsi="Arial" w:cs="Arial"/>
              </w:rPr>
              <w:t>Heavy manual handling (&gt;10kg)</w:t>
            </w:r>
          </w:p>
        </w:tc>
        <w:tc>
          <w:tcPr>
            <w:tcW w:w="709" w:type="dxa"/>
          </w:tcPr>
          <w:p w14:paraId="60EDD9C7" w14:textId="77777777" w:rsidR="00D82DE9" w:rsidRPr="00F607B2" w:rsidRDefault="009D0DDF" w:rsidP="00B54FBC">
            <w:pPr>
              <w:jc w:val="both"/>
              <w:rPr>
                <w:rFonts w:ascii="Arial" w:hAnsi="Arial" w:cs="Arial"/>
              </w:rPr>
            </w:pPr>
            <w:r>
              <w:rPr>
                <w:rFonts w:ascii="Arial" w:hAnsi="Arial" w:cs="Arial"/>
              </w:rPr>
              <w:t>Y</w:t>
            </w:r>
          </w:p>
        </w:tc>
        <w:tc>
          <w:tcPr>
            <w:tcW w:w="770" w:type="dxa"/>
          </w:tcPr>
          <w:p w14:paraId="1FC882A2" w14:textId="77777777" w:rsidR="00D82DE9" w:rsidRPr="00F607B2" w:rsidRDefault="00D82DE9" w:rsidP="00B54FBC">
            <w:pPr>
              <w:jc w:val="both"/>
              <w:rPr>
                <w:rFonts w:ascii="Arial" w:hAnsi="Arial" w:cs="Arial"/>
              </w:rPr>
            </w:pPr>
          </w:p>
        </w:tc>
        <w:tc>
          <w:tcPr>
            <w:tcW w:w="789" w:type="dxa"/>
          </w:tcPr>
          <w:p w14:paraId="6A48446F" w14:textId="77777777" w:rsidR="00D82DE9" w:rsidRPr="00F607B2" w:rsidRDefault="00D82DE9" w:rsidP="00B54FBC">
            <w:pPr>
              <w:jc w:val="both"/>
              <w:rPr>
                <w:rFonts w:ascii="Arial" w:hAnsi="Arial" w:cs="Arial"/>
              </w:rPr>
            </w:pPr>
          </w:p>
        </w:tc>
        <w:tc>
          <w:tcPr>
            <w:tcW w:w="709" w:type="dxa"/>
          </w:tcPr>
          <w:p w14:paraId="71765061" w14:textId="77777777" w:rsidR="00D82DE9" w:rsidRPr="00F607B2" w:rsidRDefault="009D0DDF" w:rsidP="00B54FBC">
            <w:pPr>
              <w:jc w:val="both"/>
              <w:rPr>
                <w:rFonts w:ascii="Arial" w:hAnsi="Arial" w:cs="Arial"/>
              </w:rPr>
            </w:pPr>
            <w:r>
              <w:rPr>
                <w:rFonts w:ascii="Arial" w:hAnsi="Arial" w:cs="Arial"/>
              </w:rPr>
              <w:t>X</w:t>
            </w:r>
          </w:p>
        </w:tc>
        <w:tc>
          <w:tcPr>
            <w:tcW w:w="708" w:type="dxa"/>
          </w:tcPr>
          <w:p w14:paraId="62F69551" w14:textId="77777777" w:rsidR="00D82DE9" w:rsidRPr="00F607B2" w:rsidRDefault="00D82DE9" w:rsidP="00B54FBC">
            <w:pPr>
              <w:jc w:val="both"/>
              <w:rPr>
                <w:rFonts w:ascii="Arial" w:hAnsi="Arial" w:cs="Arial"/>
              </w:rPr>
            </w:pPr>
          </w:p>
        </w:tc>
      </w:tr>
      <w:tr w:rsidR="00D82DE9" w:rsidRPr="00F607B2" w14:paraId="07EC549C" w14:textId="77777777" w:rsidTr="00B54FBC">
        <w:tc>
          <w:tcPr>
            <w:tcW w:w="6629" w:type="dxa"/>
          </w:tcPr>
          <w:p w14:paraId="17E9B39D" w14:textId="77777777" w:rsidR="00D82DE9" w:rsidRPr="00F607B2" w:rsidRDefault="00D82DE9" w:rsidP="00B54FBC">
            <w:pPr>
              <w:jc w:val="both"/>
              <w:rPr>
                <w:rFonts w:ascii="Arial" w:hAnsi="Arial" w:cs="Arial"/>
              </w:rPr>
            </w:pPr>
            <w:r w:rsidRPr="00F607B2">
              <w:rPr>
                <w:rFonts w:ascii="Arial" w:hAnsi="Arial" w:cs="Arial"/>
              </w:rPr>
              <w:t>Challenging behaviour</w:t>
            </w:r>
          </w:p>
        </w:tc>
        <w:tc>
          <w:tcPr>
            <w:tcW w:w="709" w:type="dxa"/>
          </w:tcPr>
          <w:p w14:paraId="7B9C47A7" w14:textId="77777777" w:rsidR="00D82DE9" w:rsidRPr="00F607B2" w:rsidRDefault="009D0DDF" w:rsidP="00B54FBC">
            <w:pPr>
              <w:jc w:val="both"/>
              <w:rPr>
                <w:rFonts w:ascii="Arial" w:hAnsi="Arial" w:cs="Arial"/>
              </w:rPr>
            </w:pPr>
            <w:r>
              <w:rPr>
                <w:rFonts w:ascii="Arial" w:hAnsi="Arial" w:cs="Arial"/>
              </w:rPr>
              <w:t>Y</w:t>
            </w:r>
          </w:p>
        </w:tc>
        <w:tc>
          <w:tcPr>
            <w:tcW w:w="770" w:type="dxa"/>
          </w:tcPr>
          <w:p w14:paraId="3575C5A8" w14:textId="77777777" w:rsidR="00D82DE9" w:rsidRPr="00F607B2" w:rsidRDefault="00D82DE9" w:rsidP="00B54FBC">
            <w:pPr>
              <w:jc w:val="both"/>
              <w:rPr>
                <w:rFonts w:ascii="Arial" w:hAnsi="Arial" w:cs="Arial"/>
              </w:rPr>
            </w:pPr>
          </w:p>
        </w:tc>
        <w:tc>
          <w:tcPr>
            <w:tcW w:w="789" w:type="dxa"/>
          </w:tcPr>
          <w:p w14:paraId="022C9EC5" w14:textId="77777777" w:rsidR="00D82DE9" w:rsidRPr="00F607B2" w:rsidRDefault="009D0DDF" w:rsidP="00B54FBC">
            <w:pPr>
              <w:jc w:val="both"/>
              <w:rPr>
                <w:rFonts w:ascii="Arial" w:hAnsi="Arial" w:cs="Arial"/>
              </w:rPr>
            </w:pPr>
            <w:r>
              <w:rPr>
                <w:rFonts w:ascii="Arial" w:hAnsi="Arial" w:cs="Arial"/>
              </w:rPr>
              <w:t>X</w:t>
            </w:r>
          </w:p>
        </w:tc>
        <w:tc>
          <w:tcPr>
            <w:tcW w:w="709" w:type="dxa"/>
          </w:tcPr>
          <w:p w14:paraId="04D38BCA" w14:textId="77777777" w:rsidR="00D82DE9" w:rsidRPr="00F607B2" w:rsidRDefault="00D82DE9" w:rsidP="00B54FBC">
            <w:pPr>
              <w:jc w:val="both"/>
              <w:rPr>
                <w:rFonts w:ascii="Arial" w:hAnsi="Arial" w:cs="Arial"/>
              </w:rPr>
            </w:pPr>
          </w:p>
        </w:tc>
        <w:tc>
          <w:tcPr>
            <w:tcW w:w="708" w:type="dxa"/>
          </w:tcPr>
          <w:p w14:paraId="42A67BE8" w14:textId="77777777" w:rsidR="00D82DE9" w:rsidRPr="00F607B2" w:rsidRDefault="00D82DE9" w:rsidP="00B54FBC">
            <w:pPr>
              <w:jc w:val="both"/>
              <w:rPr>
                <w:rFonts w:ascii="Arial" w:hAnsi="Arial" w:cs="Arial"/>
              </w:rPr>
            </w:pPr>
          </w:p>
        </w:tc>
      </w:tr>
    </w:tbl>
    <w:p w14:paraId="107686FE" w14:textId="77777777" w:rsidR="00D82DE9" w:rsidRDefault="00D82DE9" w:rsidP="00D82DE9">
      <w:pPr>
        <w:tabs>
          <w:tab w:val="left" w:pos="2340"/>
        </w:tabs>
        <w:spacing w:after="0" w:line="240" w:lineRule="auto"/>
        <w:jc w:val="both"/>
        <w:rPr>
          <w:rFonts w:ascii="Arial" w:hAnsi="Arial" w:cs="Arial"/>
        </w:rPr>
      </w:pPr>
    </w:p>
    <w:p w14:paraId="2E257918" w14:textId="77777777" w:rsidR="00D82DE9" w:rsidRPr="00A1395C" w:rsidRDefault="00D82DE9" w:rsidP="00D82DE9">
      <w:pPr>
        <w:rPr>
          <w:rFonts w:ascii="Arial" w:hAnsi="Arial" w:cs="Arial"/>
        </w:rPr>
      </w:pPr>
    </w:p>
    <w:p w14:paraId="6EA357BF" w14:textId="77777777" w:rsidR="00D82DE9" w:rsidRDefault="00D82DE9" w:rsidP="00D82DE9">
      <w:pPr>
        <w:tabs>
          <w:tab w:val="left" w:pos="1080"/>
        </w:tabs>
        <w:rPr>
          <w:rFonts w:ascii="Arial" w:hAnsi="Arial" w:cs="Arial"/>
        </w:rPr>
      </w:pPr>
      <w:r>
        <w:rPr>
          <w:rFonts w:ascii="Arial" w:hAnsi="Arial" w:cs="Arial"/>
        </w:rPr>
        <w:tab/>
      </w:r>
    </w:p>
    <w:p w14:paraId="0B6A25EA" w14:textId="77777777" w:rsidR="00802A23" w:rsidRDefault="00802A23"/>
    <w:sectPr w:rsidR="00802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1E3D7F"/>
    <w:multiLevelType w:val="hybridMultilevel"/>
    <w:tmpl w:val="CFB6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170695">
    <w:abstractNumId w:val="4"/>
  </w:num>
  <w:num w:numId="2" w16cid:durableId="38626199">
    <w:abstractNumId w:val="5"/>
  </w:num>
  <w:num w:numId="3" w16cid:durableId="498888773">
    <w:abstractNumId w:val="2"/>
  </w:num>
  <w:num w:numId="4" w16cid:durableId="418212260">
    <w:abstractNumId w:val="2"/>
  </w:num>
  <w:num w:numId="5" w16cid:durableId="1193496284">
    <w:abstractNumId w:val="3"/>
  </w:num>
  <w:num w:numId="6" w16cid:durableId="1066606369">
    <w:abstractNumId w:val="1"/>
  </w:num>
  <w:num w:numId="7" w16cid:durableId="1378746520">
    <w:abstractNumId w:val="6"/>
  </w:num>
  <w:num w:numId="8" w16cid:durableId="28578118">
    <w:abstractNumId w:val="0"/>
  </w:num>
  <w:num w:numId="9" w16cid:durableId="1465538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DE9"/>
    <w:rsid w:val="000F787E"/>
    <w:rsid w:val="002E7A61"/>
    <w:rsid w:val="003D7F3E"/>
    <w:rsid w:val="005054DA"/>
    <w:rsid w:val="007B009E"/>
    <w:rsid w:val="00802A23"/>
    <w:rsid w:val="009D0DDF"/>
    <w:rsid w:val="00A83B4A"/>
    <w:rsid w:val="00CB24B1"/>
    <w:rsid w:val="00D73177"/>
    <w:rsid w:val="00D82DE9"/>
    <w:rsid w:val="00FA3D8D"/>
    <w:rsid w:val="00FA3E04"/>
    <w:rsid w:val="00FE0031"/>
    <w:rsid w:val="00FE3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67BE"/>
  <w15:docId w15:val="{884A75A5-95C2-49E5-95F4-045B2F5E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DE9"/>
  </w:style>
  <w:style w:type="paragraph" w:styleId="Heading1">
    <w:name w:val="heading 1"/>
    <w:basedOn w:val="Normal"/>
    <w:next w:val="Normal"/>
    <w:link w:val="Heading1Char"/>
    <w:uiPriority w:val="9"/>
    <w:qFormat/>
    <w:rsid w:val="00D82DE9"/>
    <w:pPr>
      <w:keepNext/>
      <w:spacing w:after="0" w:line="240" w:lineRule="auto"/>
      <w:jc w:val="center"/>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FE00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DE9"/>
    <w:pPr>
      <w:spacing w:after="0" w:line="240" w:lineRule="auto"/>
    </w:pPr>
  </w:style>
  <w:style w:type="table" w:styleId="TableGrid">
    <w:name w:val="Table Grid"/>
    <w:basedOn w:val="TableNormal"/>
    <w:uiPriority w:val="59"/>
    <w:rsid w:val="00D8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2DE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D82DE9"/>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D8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DE9"/>
    <w:rPr>
      <w:rFonts w:ascii="Tahoma" w:hAnsi="Tahoma" w:cs="Tahoma"/>
      <w:sz w:val="16"/>
      <w:szCs w:val="16"/>
    </w:rPr>
  </w:style>
  <w:style w:type="paragraph" w:styleId="BodyTextIndent">
    <w:name w:val="Body Text Indent"/>
    <w:basedOn w:val="Normal"/>
    <w:link w:val="BodyTextIndentChar"/>
    <w:rsid w:val="00D82DE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82D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82DE9"/>
    <w:rPr>
      <w:rFonts w:ascii="Arial" w:eastAsia="Times New Roman" w:hAnsi="Arial" w:cs="Times New Roman"/>
      <w:b/>
      <w:sz w:val="24"/>
      <w:szCs w:val="20"/>
    </w:rPr>
  </w:style>
  <w:style w:type="paragraph" w:styleId="ListParagraph">
    <w:name w:val="List Paragraph"/>
    <w:basedOn w:val="Normal"/>
    <w:uiPriority w:val="34"/>
    <w:qFormat/>
    <w:rsid w:val="00D82DE9"/>
    <w:pPr>
      <w:ind w:left="720"/>
      <w:contextualSpacing/>
    </w:pPr>
  </w:style>
  <w:style w:type="paragraph" w:styleId="NormalWeb">
    <w:name w:val="Normal (Web)"/>
    <w:basedOn w:val="Normal"/>
    <w:uiPriority w:val="99"/>
    <w:unhideWhenUsed/>
    <w:rsid w:val="00FE00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E003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1438</Words>
  <Characters>6773</Characters>
  <Application>Microsoft Office Word</Application>
  <DocSecurity>0</DocSecurity>
  <Lines>173</Lines>
  <Paragraphs>72</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Carpenter</dc:creator>
  <cp:lastModifiedBy>Katy Ashton</cp:lastModifiedBy>
  <cp:revision>8</cp:revision>
  <cp:lastPrinted>2021-03-18T09:01:00Z</cp:lastPrinted>
  <dcterms:created xsi:type="dcterms:W3CDTF">2021-03-18T09:01:00Z</dcterms:created>
  <dcterms:modified xsi:type="dcterms:W3CDTF">2026-03-04T13:37:00Z</dcterms:modified>
</cp:coreProperties>
</file>