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99" w:rsidRPr="00D23499" w:rsidRDefault="00C42EB7" w:rsidP="00126A59">
      <w:pPr>
        <w:pStyle w:val="Heading4"/>
        <w:rPr>
          <w:rFonts w:ascii="Arial" w:hAnsi="Arial" w:cs="Arial"/>
          <w:sz w:val="22"/>
          <w:szCs w:val="22"/>
        </w:rPr>
      </w:pPr>
      <w:r>
        <w:rPr>
          <w:noProof/>
        </w:rPr>
        <w:drawing>
          <wp:anchor distT="0" distB="0" distL="114300" distR="114300" simplePos="0" relativeHeight="251642880" behindDoc="0" locked="0" layoutInCell="1" allowOverlap="1">
            <wp:simplePos x="0" y="0"/>
            <wp:positionH relativeFrom="column">
              <wp:posOffset>2988945</wp:posOffset>
            </wp:positionH>
            <wp:positionV relativeFrom="paragraph">
              <wp:posOffset>-607695</wp:posOffset>
            </wp:positionV>
            <wp:extent cx="3200400" cy="520065"/>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4CE" w:rsidRPr="00671DEE" w:rsidRDefault="002B34CE">
      <w:pPr>
        <w:jc w:val="center"/>
        <w:rPr>
          <w:rFonts w:ascii="Arial" w:hAnsi="Arial" w:cs="Arial"/>
          <w:b/>
          <w:sz w:val="22"/>
          <w:szCs w:val="22"/>
        </w:rPr>
      </w:pPr>
      <w:r w:rsidRPr="00671DEE">
        <w:rPr>
          <w:rFonts w:ascii="Arial" w:hAnsi="Arial" w:cs="Arial"/>
          <w:b/>
          <w:sz w:val="22"/>
          <w:szCs w:val="22"/>
        </w:rPr>
        <w:t>JOB DESCRIPTION</w:t>
      </w:r>
    </w:p>
    <w:p w:rsidR="002B34CE" w:rsidRPr="00671DEE" w:rsidRDefault="002B34CE" w:rsidP="00556AE0">
      <w:pPr>
        <w:jc w:val="both"/>
        <w:rPr>
          <w:rFonts w:ascii="Arial" w:hAnsi="Arial" w:cs="Arial"/>
          <w:b/>
          <w:sz w:val="22"/>
          <w:szCs w:val="22"/>
        </w:rPr>
      </w:pPr>
    </w:p>
    <w:p w:rsidR="002B2D31" w:rsidRPr="00671DEE" w:rsidRDefault="002B2D31"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34CE" w:rsidRPr="00671DEE" w:rsidRDefault="002B34CE" w:rsidP="00556AE0">
      <w:pPr>
        <w:rPr>
          <w:rFonts w:ascii="Arial" w:hAnsi="Arial" w:cs="Arial"/>
          <w:b/>
          <w:sz w:val="22"/>
          <w:szCs w:val="22"/>
        </w:rPr>
      </w:pPr>
    </w:p>
    <w:p w:rsidR="002B2D31" w:rsidRPr="00671DEE" w:rsidRDefault="002B2D31" w:rsidP="00556AE0">
      <w:pPr>
        <w:rPr>
          <w:rFonts w:ascii="Arial" w:hAnsi="Arial" w:cs="Arial"/>
          <w:b/>
          <w:sz w:val="22"/>
          <w:szCs w:val="22"/>
        </w:rPr>
      </w:pPr>
    </w:p>
    <w:p w:rsidR="00035649" w:rsidRPr="003575A5" w:rsidRDefault="002B34CE" w:rsidP="00556AE0">
      <w:pPr>
        <w:ind w:left="2880" w:hanging="2880"/>
        <w:rPr>
          <w:rFonts w:ascii="Arial" w:hAnsi="Arial" w:cs="Arial"/>
          <w:b/>
          <w:sz w:val="22"/>
          <w:szCs w:val="22"/>
        </w:rPr>
      </w:pPr>
      <w:r w:rsidRPr="00671DEE">
        <w:rPr>
          <w:rFonts w:ascii="Arial" w:hAnsi="Arial" w:cs="Arial"/>
          <w:b/>
          <w:sz w:val="22"/>
          <w:szCs w:val="22"/>
        </w:rPr>
        <w:t>Job Title:</w:t>
      </w:r>
      <w:r w:rsidR="003575A5">
        <w:rPr>
          <w:rFonts w:ascii="Arial" w:hAnsi="Arial" w:cs="Arial"/>
          <w:b/>
          <w:sz w:val="22"/>
          <w:szCs w:val="22"/>
        </w:rPr>
        <w:tab/>
      </w:r>
      <w:r w:rsidR="00671DEE" w:rsidRPr="00671DEE">
        <w:rPr>
          <w:rFonts w:ascii="Arial" w:hAnsi="Arial" w:cs="Arial"/>
          <w:b/>
          <w:sz w:val="22"/>
          <w:szCs w:val="22"/>
        </w:rPr>
        <w:t xml:space="preserve"> </w:t>
      </w:r>
      <w:r w:rsidR="00CE2CDE">
        <w:rPr>
          <w:rFonts w:ascii="Arial" w:hAnsi="Arial" w:cs="Arial"/>
          <w:b/>
        </w:rPr>
        <w:t xml:space="preserve">Vocational Education </w:t>
      </w:r>
      <w:r w:rsidR="00EF1292">
        <w:rPr>
          <w:rFonts w:ascii="Arial" w:hAnsi="Arial" w:cs="Arial"/>
          <w:b/>
        </w:rPr>
        <w:t>Lead</w:t>
      </w:r>
    </w:p>
    <w:p w:rsidR="002B34CE" w:rsidRPr="00671DEE" w:rsidRDefault="002B34CE" w:rsidP="00556AE0">
      <w:pPr>
        <w:rPr>
          <w:rFonts w:ascii="Arial" w:hAnsi="Arial" w:cs="Arial"/>
          <w:b/>
          <w:sz w:val="22"/>
          <w:szCs w:val="22"/>
        </w:rPr>
      </w:pPr>
    </w:p>
    <w:p w:rsidR="00CE2CDE"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3575A5">
        <w:rPr>
          <w:rFonts w:ascii="Arial" w:hAnsi="Arial" w:cs="Arial"/>
          <w:b/>
          <w:sz w:val="22"/>
          <w:szCs w:val="22"/>
        </w:rPr>
        <w:tab/>
      </w:r>
      <w:r w:rsidR="003575A5">
        <w:rPr>
          <w:rFonts w:ascii="Arial" w:hAnsi="Arial" w:cs="Arial"/>
          <w:b/>
          <w:sz w:val="22"/>
          <w:szCs w:val="22"/>
        </w:rPr>
        <w:tab/>
        <w:t xml:space="preserve"> </w:t>
      </w:r>
      <w:r w:rsidR="003575A5" w:rsidRPr="003575A5">
        <w:rPr>
          <w:rFonts w:ascii="Arial" w:hAnsi="Arial" w:cs="Arial"/>
          <w:b/>
          <w:sz w:val="22"/>
          <w:szCs w:val="22"/>
        </w:rPr>
        <w:tab/>
      </w:r>
      <w:r w:rsidR="003575A5">
        <w:rPr>
          <w:rFonts w:ascii="Arial" w:hAnsi="Arial" w:cs="Arial"/>
          <w:b/>
          <w:sz w:val="22"/>
          <w:szCs w:val="22"/>
        </w:rPr>
        <w:t xml:space="preserve"> </w:t>
      </w:r>
      <w:r w:rsidR="00BB1FA7">
        <w:rPr>
          <w:rFonts w:ascii="Arial" w:hAnsi="Arial" w:cs="Arial"/>
          <w:b/>
          <w:sz w:val="22"/>
          <w:szCs w:val="22"/>
        </w:rPr>
        <w:t xml:space="preserve">Band </w:t>
      </w:r>
      <w:r w:rsidR="00EF1292">
        <w:rPr>
          <w:rFonts w:ascii="Arial" w:hAnsi="Arial" w:cs="Arial"/>
          <w:b/>
          <w:sz w:val="22"/>
          <w:szCs w:val="22"/>
        </w:rPr>
        <w:t>7</w:t>
      </w:r>
      <w:r w:rsidR="00435FA4">
        <w:rPr>
          <w:rFonts w:ascii="Arial" w:hAnsi="Arial" w:cs="Arial"/>
          <w:b/>
          <w:sz w:val="22"/>
          <w:szCs w:val="22"/>
        </w:rPr>
        <w:t xml:space="preserve"> – </w:t>
      </w:r>
      <w:r w:rsidR="00E840E5">
        <w:rPr>
          <w:rFonts w:ascii="Arial" w:hAnsi="Arial" w:cs="Arial"/>
          <w:b/>
          <w:sz w:val="22"/>
          <w:szCs w:val="22"/>
        </w:rPr>
        <w:t xml:space="preserve">1.0 </w:t>
      </w:r>
      <w:proofErr w:type="spellStart"/>
      <w:r w:rsidR="004C1DE5">
        <w:rPr>
          <w:rFonts w:ascii="Arial" w:hAnsi="Arial" w:cs="Arial"/>
          <w:b/>
          <w:sz w:val="22"/>
          <w:szCs w:val="22"/>
        </w:rPr>
        <w:t>wte</w:t>
      </w:r>
      <w:proofErr w:type="spellEnd"/>
      <w:r w:rsidR="004C1DE5">
        <w:rPr>
          <w:rFonts w:ascii="Arial" w:hAnsi="Arial" w:cs="Arial"/>
          <w:b/>
          <w:sz w:val="22"/>
          <w:szCs w:val="22"/>
        </w:rPr>
        <w:t xml:space="preserve"> (</w:t>
      </w:r>
      <w:proofErr w:type="spellStart"/>
      <w:r w:rsidR="004C1DE5">
        <w:rPr>
          <w:rFonts w:ascii="Arial" w:hAnsi="Arial" w:cs="Arial"/>
          <w:b/>
          <w:sz w:val="22"/>
          <w:szCs w:val="22"/>
        </w:rPr>
        <w:t>ie</w:t>
      </w:r>
      <w:proofErr w:type="spellEnd"/>
      <w:r w:rsidR="004C1DE5">
        <w:rPr>
          <w:rFonts w:ascii="Arial" w:hAnsi="Arial" w:cs="Arial"/>
          <w:b/>
          <w:sz w:val="22"/>
          <w:szCs w:val="22"/>
        </w:rPr>
        <w:t xml:space="preserve"> </w:t>
      </w:r>
      <w:r w:rsidR="00AB7B70">
        <w:rPr>
          <w:rFonts w:ascii="Arial" w:hAnsi="Arial" w:cs="Arial"/>
          <w:b/>
          <w:sz w:val="22"/>
          <w:szCs w:val="22"/>
        </w:rPr>
        <w:t>3</w:t>
      </w:r>
      <w:r w:rsidR="00E840E5">
        <w:rPr>
          <w:rFonts w:ascii="Arial" w:hAnsi="Arial" w:cs="Arial"/>
          <w:b/>
          <w:sz w:val="22"/>
          <w:szCs w:val="22"/>
        </w:rPr>
        <w:t xml:space="preserve">7.5 </w:t>
      </w:r>
      <w:r w:rsidR="00BB1FA7">
        <w:rPr>
          <w:rFonts w:ascii="Arial" w:hAnsi="Arial" w:cs="Arial"/>
          <w:b/>
          <w:sz w:val="22"/>
          <w:szCs w:val="22"/>
        </w:rPr>
        <w:t>hrs/week)</w:t>
      </w:r>
      <w:r w:rsidR="0020026A">
        <w:rPr>
          <w:rFonts w:ascii="Arial" w:hAnsi="Arial" w:cs="Arial"/>
          <w:b/>
          <w:sz w:val="22"/>
          <w:szCs w:val="22"/>
        </w:rPr>
        <w:t xml:space="preserve"> </w:t>
      </w:r>
    </w:p>
    <w:p w:rsidR="0020026A" w:rsidRDefault="0020026A" w:rsidP="00556AE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A907B8">
        <w:rPr>
          <w:rFonts w:ascii="Arial" w:hAnsi="Arial" w:cs="Arial"/>
          <w:b/>
          <w:sz w:val="22"/>
          <w:szCs w:val="22"/>
        </w:rPr>
        <w:t>Substantive</w:t>
      </w:r>
    </w:p>
    <w:p w:rsidR="0012530C" w:rsidRPr="00671DEE" w:rsidRDefault="0012530C" w:rsidP="00556AE0">
      <w:pPr>
        <w:rPr>
          <w:rFonts w:ascii="Arial" w:hAnsi="Arial" w:cs="Arial"/>
          <w:b/>
          <w:sz w:val="22"/>
          <w:szCs w:val="22"/>
        </w:rPr>
      </w:pPr>
    </w:p>
    <w:p w:rsidR="00CE2CDE" w:rsidRPr="003575A5" w:rsidRDefault="002B34CE" w:rsidP="00CE2CDE">
      <w:pPr>
        <w:rPr>
          <w:rFonts w:ascii="Arial" w:hAnsi="Arial" w:cs="Arial"/>
          <w:b/>
          <w:sz w:val="22"/>
          <w:szCs w:val="22"/>
        </w:rPr>
      </w:pPr>
      <w:r w:rsidRPr="00671DEE">
        <w:rPr>
          <w:rFonts w:ascii="Arial" w:hAnsi="Arial" w:cs="Arial"/>
          <w:b/>
          <w:sz w:val="22"/>
          <w:szCs w:val="22"/>
        </w:rPr>
        <w:t>Reports to:</w:t>
      </w:r>
      <w:r w:rsidR="003575A5">
        <w:rPr>
          <w:rFonts w:ascii="Arial" w:hAnsi="Arial" w:cs="Arial"/>
          <w:b/>
          <w:sz w:val="22"/>
          <w:szCs w:val="22"/>
        </w:rPr>
        <w:tab/>
      </w:r>
      <w:r w:rsidR="003575A5">
        <w:rPr>
          <w:rFonts w:ascii="Arial" w:hAnsi="Arial" w:cs="Arial"/>
          <w:b/>
          <w:sz w:val="22"/>
          <w:szCs w:val="22"/>
        </w:rPr>
        <w:tab/>
      </w:r>
      <w:r w:rsidR="00CE2CDE">
        <w:rPr>
          <w:rFonts w:ascii="Arial" w:hAnsi="Arial" w:cs="Arial"/>
          <w:b/>
          <w:sz w:val="22"/>
          <w:szCs w:val="22"/>
        </w:rPr>
        <w:tab/>
      </w:r>
      <w:r w:rsidR="00EF1292">
        <w:rPr>
          <w:rFonts w:ascii="Arial" w:hAnsi="Arial" w:cs="Arial"/>
          <w:b/>
        </w:rPr>
        <w:t xml:space="preserve">Head of </w:t>
      </w:r>
      <w:r w:rsidR="000B339B">
        <w:rPr>
          <w:rFonts w:ascii="Arial" w:hAnsi="Arial" w:cs="Arial"/>
          <w:b/>
        </w:rPr>
        <w:t xml:space="preserve">Clinical People </w:t>
      </w:r>
      <w:r w:rsidR="00EF1292">
        <w:rPr>
          <w:rFonts w:ascii="Arial" w:hAnsi="Arial" w:cs="Arial"/>
          <w:b/>
        </w:rPr>
        <w:t>Development</w:t>
      </w:r>
    </w:p>
    <w:p w:rsidR="002B34CE" w:rsidRPr="00671DEE" w:rsidRDefault="002B34CE" w:rsidP="0012530C">
      <w:pPr>
        <w:ind w:left="1440" w:hanging="1440"/>
        <w:rPr>
          <w:rFonts w:ascii="Arial" w:hAnsi="Arial" w:cs="Arial"/>
          <w:b/>
          <w:sz w:val="22"/>
          <w:szCs w:val="22"/>
        </w:rPr>
      </w:pPr>
    </w:p>
    <w:p w:rsidR="002B2D31" w:rsidRPr="00671DEE" w:rsidRDefault="002B2D31" w:rsidP="00556AE0">
      <w:pPr>
        <w:ind w:left="1440" w:hanging="1440"/>
        <w:rPr>
          <w:rFonts w:ascii="Arial" w:hAnsi="Arial" w:cs="Arial"/>
          <w:b/>
          <w:sz w:val="22"/>
          <w:szCs w:val="22"/>
        </w:rPr>
      </w:pPr>
    </w:p>
    <w:p w:rsidR="00F5110E" w:rsidRPr="00EF52C9" w:rsidRDefault="002B34CE" w:rsidP="0083264F">
      <w:pPr>
        <w:ind w:left="2880" w:hanging="2880"/>
        <w:rPr>
          <w:rFonts w:ascii="Arial" w:hAnsi="Arial" w:cs="Arial"/>
          <w:b/>
          <w:sz w:val="22"/>
          <w:szCs w:val="22"/>
        </w:rPr>
      </w:pPr>
      <w:r w:rsidRPr="00671DEE">
        <w:rPr>
          <w:rFonts w:ascii="Arial" w:hAnsi="Arial" w:cs="Arial"/>
          <w:b/>
          <w:sz w:val="22"/>
          <w:szCs w:val="22"/>
        </w:rPr>
        <w:t>Department / Directorate:</w:t>
      </w:r>
      <w:r w:rsidR="002B2D31" w:rsidRPr="00671DEE">
        <w:rPr>
          <w:rFonts w:ascii="Arial" w:hAnsi="Arial" w:cs="Arial"/>
          <w:b/>
          <w:sz w:val="22"/>
          <w:szCs w:val="22"/>
        </w:rPr>
        <w:tab/>
      </w:r>
      <w:r w:rsidR="005944AA">
        <w:rPr>
          <w:rFonts w:ascii="Arial" w:hAnsi="Arial" w:cs="Arial"/>
          <w:b/>
          <w:sz w:val="22"/>
          <w:szCs w:val="22"/>
        </w:rPr>
        <w:t xml:space="preserve">People Division </w:t>
      </w:r>
    </w:p>
    <w:p w:rsidR="00B37505" w:rsidRPr="00EF52C9" w:rsidRDefault="00B37505" w:rsidP="00556AE0">
      <w:pPr>
        <w:jc w:val="both"/>
        <w:rPr>
          <w:rFonts w:ascii="Arial" w:hAnsi="Arial" w:cs="Arial"/>
          <w:b/>
          <w:sz w:val="22"/>
          <w:szCs w:val="22"/>
        </w:rPr>
      </w:pPr>
    </w:p>
    <w:p w:rsidR="002B34CE" w:rsidRDefault="002B34CE" w:rsidP="00556AE0">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3575A5" w:rsidRDefault="003575A5" w:rsidP="00556AE0">
      <w:pPr>
        <w:jc w:val="both"/>
        <w:rPr>
          <w:rFonts w:ascii="Arial" w:hAnsi="Arial" w:cs="Arial"/>
          <w:b/>
          <w:sz w:val="22"/>
          <w:szCs w:val="22"/>
        </w:rPr>
      </w:pPr>
    </w:p>
    <w:p w:rsidR="00EF1292" w:rsidRDefault="00EF1292" w:rsidP="00CE2CDE">
      <w:pPr>
        <w:ind w:left="720"/>
        <w:jc w:val="both"/>
        <w:rPr>
          <w:rFonts w:ascii="Arial" w:hAnsi="Arial" w:cs="Arial"/>
          <w:sz w:val="22"/>
          <w:szCs w:val="22"/>
        </w:rPr>
      </w:pPr>
      <w:r>
        <w:rPr>
          <w:rFonts w:ascii="Arial" w:hAnsi="Arial" w:cs="Arial"/>
          <w:sz w:val="22"/>
          <w:szCs w:val="22"/>
        </w:rPr>
        <w:t>To lead the development, implementation and review of learning and development activity relating to</w:t>
      </w:r>
      <w:r w:rsidR="00870B72">
        <w:rPr>
          <w:rFonts w:ascii="Arial" w:hAnsi="Arial" w:cs="Arial"/>
          <w:sz w:val="22"/>
          <w:szCs w:val="22"/>
        </w:rPr>
        <w:t xml:space="preserve"> the</w:t>
      </w:r>
      <w:r>
        <w:rPr>
          <w:rFonts w:ascii="Arial" w:hAnsi="Arial" w:cs="Arial"/>
          <w:sz w:val="22"/>
          <w:szCs w:val="22"/>
        </w:rPr>
        <w:t xml:space="preserve"> Vocational Education work stream, through effective </w:t>
      </w:r>
      <w:r w:rsidR="00870B72">
        <w:rPr>
          <w:rFonts w:ascii="Arial" w:hAnsi="Arial" w:cs="Arial"/>
          <w:sz w:val="22"/>
          <w:szCs w:val="22"/>
        </w:rPr>
        <w:t>leadership and management of this</w:t>
      </w:r>
      <w:r>
        <w:rPr>
          <w:rFonts w:ascii="Arial" w:hAnsi="Arial" w:cs="Arial"/>
          <w:sz w:val="22"/>
          <w:szCs w:val="22"/>
        </w:rPr>
        <w:t xml:space="preserve"> </w:t>
      </w:r>
      <w:r w:rsidR="007624A3">
        <w:rPr>
          <w:rFonts w:ascii="Arial" w:hAnsi="Arial" w:cs="Arial"/>
          <w:sz w:val="22"/>
          <w:szCs w:val="22"/>
        </w:rPr>
        <w:t xml:space="preserve">fast paced </w:t>
      </w:r>
      <w:r>
        <w:rPr>
          <w:rFonts w:ascii="Arial" w:hAnsi="Arial" w:cs="Arial"/>
          <w:sz w:val="22"/>
          <w:szCs w:val="22"/>
        </w:rPr>
        <w:t xml:space="preserve">team. </w:t>
      </w:r>
    </w:p>
    <w:p w:rsidR="00870B72" w:rsidRDefault="00870B72" w:rsidP="00CE2CDE">
      <w:pPr>
        <w:ind w:left="720"/>
        <w:jc w:val="both"/>
        <w:rPr>
          <w:rFonts w:ascii="Arial" w:hAnsi="Arial" w:cs="Arial"/>
          <w:sz w:val="22"/>
          <w:szCs w:val="22"/>
        </w:rPr>
      </w:pPr>
    </w:p>
    <w:p w:rsidR="00CE2CDE" w:rsidRPr="00CE2CDE" w:rsidRDefault="00CE2CDE" w:rsidP="00CE2CDE">
      <w:pPr>
        <w:ind w:left="720"/>
        <w:jc w:val="both"/>
        <w:rPr>
          <w:rFonts w:ascii="Arial" w:hAnsi="Arial" w:cs="Arial"/>
          <w:sz w:val="22"/>
          <w:szCs w:val="22"/>
        </w:rPr>
      </w:pPr>
      <w:r w:rsidRPr="00CE2CDE">
        <w:rPr>
          <w:rFonts w:ascii="Arial" w:hAnsi="Arial" w:cs="Arial"/>
          <w:sz w:val="22"/>
          <w:szCs w:val="22"/>
        </w:rPr>
        <w:t xml:space="preserve">To </w:t>
      </w:r>
      <w:r w:rsidR="00EF1292">
        <w:rPr>
          <w:rFonts w:ascii="Arial" w:hAnsi="Arial" w:cs="Arial"/>
          <w:sz w:val="22"/>
          <w:szCs w:val="22"/>
        </w:rPr>
        <w:t xml:space="preserve">oversee and support </w:t>
      </w:r>
      <w:r w:rsidRPr="00CE2CDE">
        <w:rPr>
          <w:rFonts w:ascii="Arial" w:hAnsi="Arial" w:cs="Arial"/>
          <w:sz w:val="22"/>
          <w:szCs w:val="22"/>
        </w:rPr>
        <w:t>develop</w:t>
      </w:r>
      <w:r w:rsidR="00EF1292">
        <w:rPr>
          <w:rFonts w:ascii="Arial" w:hAnsi="Arial" w:cs="Arial"/>
          <w:sz w:val="22"/>
          <w:szCs w:val="22"/>
        </w:rPr>
        <w:t xml:space="preserve">ment, </w:t>
      </w:r>
      <w:r w:rsidRPr="00CE2CDE">
        <w:rPr>
          <w:rFonts w:ascii="Arial" w:hAnsi="Arial" w:cs="Arial"/>
          <w:sz w:val="22"/>
          <w:szCs w:val="22"/>
        </w:rPr>
        <w:t>implement</w:t>
      </w:r>
      <w:r w:rsidR="00EF1292">
        <w:rPr>
          <w:rFonts w:ascii="Arial" w:hAnsi="Arial" w:cs="Arial"/>
          <w:sz w:val="22"/>
          <w:szCs w:val="22"/>
        </w:rPr>
        <w:t>ation</w:t>
      </w:r>
      <w:r w:rsidRPr="00CE2CDE">
        <w:rPr>
          <w:rFonts w:ascii="Arial" w:hAnsi="Arial" w:cs="Arial"/>
          <w:sz w:val="22"/>
          <w:szCs w:val="22"/>
        </w:rPr>
        <w:t xml:space="preserve"> and </w:t>
      </w:r>
      <w:r w:rsidR="00EF1292">
        <w:rPr>
          <w:rFonts w:ascii="Arial" w:hAnsi="Arial" w:cs="Arial"/>
          <w:sz w:val="22"/>
          <w:szCs w:val="22"/>
        </w:rPr>
        <w:t xml:space="preserve">ensure </w:t>
      </w:r>
      <w:r w:rsidRPr="00CE2CDE">
        <w:rPr>
          <w:rFonts w:ascii="Arial" w:hAnsi="Arial" w:cs="Arial"/>
          <w:sz w:val="22"/>
          <w:szCs w:val="22"/>
        </w:rPr>
        <w:t>the delivery of accredited and non –</w:t>
      </w:r>
      <w:r w:rsidR="004C1DE5">
        <w:rPr>
          <w:rFonts w:ascii="Arial" w:hAnsi="Arial" w:cs="Arial"/>
          <w:sz w:val="22"/>
          <w:szCs w:val="22"/>
        </w:rPr>
        <w:t xml:space="preserve"> </w:t>
      </w:r>
      <w:r w:rsidRPr="00CE2CDE">
        <w:rPr>
          <w:rFonts w:ascii="Arial" w:hAnsi="Arial" w:cs="Arial"/>
          <w:sz w:val="22"/>
          <w:szCs w:val="22"/>
        </w:rPr>
        <w:t xml:space="preserve">accredited vocational education within the Royal Devon </w:t>
      </w:r>
      <w:r w:rsidR="000B339B">
        <w:rPr>
          <w:rFonts w:ascii="Arial" w:hAnsi="Arial" w:cs="Arial"/>
          <w:sz w:val="22"/>
          <w:szCs w:val="22"/>
        </w:rPr>
        <w:t xml:space="preserve">University Healthcare NHS Trust (RDU) </w:t>
      </w:r>
      <w:r w:rsidRPr="00CE2CDE">
        <w:rPr>
          <w:rFonts w:ascii="Arial" w:hAnsi="Arial" w:cs="Arial"/>
          <w:sz w:val="22"/>
          <w:szCs w:val="22"/>
        </w:rPr>
        <w:t>and the wider community</w:t>
      </w:r>
      <w:r w:rsidR="00DE6806">
        <w:rPr>
          <w:rFonts w:ascii="Arial" w:hAnsi="Arial" w:cs="Arial"/>
          <w:sz w:val="22"/>
          <w:szCs w:val="22"/>
        </w:rPr>
        <w:t xml:space="preserve"> thus</w:t>
      </w:r>
      <w:r w:rsidR="00FE7592">
        <w:rPr>
          <w:rFonts w:ascii="Arial" w:hAnsi="Arial" w:cs="Arial"/>
          <w:sz w:val="22"/>
          <w:szCs w:val="22"/>
        </w:rPr>
        <w:t xml:space="preserve"> s</w:t>
      </w:r>
      <w:r w:rsidR="004C1DE5">
        <w:rPr>
          <w:rFonts w:ascii="Arial" w:hAnsi="Arial" w:cs="Arial"/>
          <w:sz w:val="22"/>
          <w:szCs w:val="22"/>
        </w:rPr>
        <w:t>upporting the ‘Talent for Care’ initiative.</w:t>
      </w:r>
    </w:p>
    <w:p w:rsidR="00CE2CDE" w:rsidRPr="00CE2CDE" w:rsidRDefault="00CE2CDE" w:rsidP="00CE2CDE">
      <w:pPr>
        <w:jc w:val="both"/>
        <w:rPr>
          <w:rFonts w:ascii="Arial" w:hAnsi="Arial" w:cs="Arial"/>
          <w:sz w:val="22"/>
          <w:szCs w:val="22"/>
        </w:rPr>
      </w:pPr>
    </w:p>
    <w:p w:rsidR="003575A5" w:rsidRPr="00CE2CDE" w:rsidRDefault="00B64851" w:rsidP="00CE2CDE">
      <w:pPr>
        <w:ind w:left="720"/>
        <w:jc w:val="both"/>
        <w:rPr>
          <w:rFonts w:ascii="Arial" w:hAnsi="Arial" w:cs="Arial"/>
          <w:sz w:val="22"/>
          <w:szCs w:val="22"/>
        </w:rPr>
      </w:pPr>
      <w:r>
        <w:rPr>
          <w:rFonts w:ascii="Arial" w:hAnsi="Arial" w:cs="Arial"/>
          <w:sz w:val="22"/>
          <w:szCs w:val="22"/>
        </w:rPr>
        <w:t>Initially t</w:t>
      </w:r>
      <w:r w:rsidR="00CE2CDE" w:rsidRPr="00CE2CDE">
        <w:rPr>
          <w:rFonts w:ascii="Arial" w:hAnsi="Arial" w:cs="Arial"/>
          <w:sz w:val="22"/>
          <w:szCs w:val="22"/>
        </w:rPr>
        <w:t>his post</w:t>
      </w:r>
      <w:r w:rsidR="00CF7E4D">
        <w:rPr>
          <w:rFonts w:ascii="Arial" w:hAnsi="Arial" w:cs="Arial"/>
          <w:sz w:val="22"/>
          <w:szCs w:val="22"/>
        </w:rPr>
        <w:t xml:space="preserve"> </w:t>
      </w:r>
      <w:r w:rsidR="00CE2CDE" w:rsidRPr="00CE2CDE">
        <w:rPr>
          <w:rFonts w:ascii="Arial" w:hAnsi="Arial" w:cs="Arial"/>
          <w:sz w:val="22"/>
          <w:szCs w:val="22"/>
        </w:rPr>
        <w:t xml:space="preserve">will be based </w:t>
      </w:r>
      <w:r w:rsidR="00770F2E">
        <w:rPr>
          <w:rFonts w:ascii="Arial" w:hAnsi="Arial" w:cs="Arial"/>
          <w:sz w:val="22"/>
          <w:szCs w:val="22"/>
        </w:rPr>
        <w:t>within P</w:t>
      </w:r>
      <w:r w:rsidR="000B339B">
        <w:rPr>
          <w:rFonts w:ascii="Arial" w:hAnsi="Arial" w:cs="Arial"/>
          <w:sz w:val="22"/>
          <w:szCs w:val="22"/>
        </w:rPr>
        <w:t xml:space="preserve">eople </w:t>
      </w:r>
      <w:r w:rsidR="00770F2E">
        <w:rPr>
          <w:rFonts w:ascii="Arial" w:hAnsi="Arial" w:cs="Arial"/>
          <w:sz w:val="22"/>
          <w:szCs w:val="22"/>
        </w:rPr>
        <w:t>Development (P</w:t>
      </w:r>
      <w:r w:rsidR="004C1DE5">
        <w:rPr>
          <w:rFonts w:ascii="Arial" w:hAnsi="Arial" w:cs="Arial"/>
          <w:sz w:val="22"/>
          <w:szCs w:val="22"/>
        </w:rPr>
        <w:t>D</w:t>
      </w:r>
      <w:r w:rsidR="00CE2CDE" w:rsidRPr="00CE2CDE">
        <w:rPr>
          <w:rFonts w:ascii="Arial" w:hAnsi="Arial" w:cs="Arial"/>
          <w:sz w:val="22"/>
          <w:szCs w:val="22"/>
        </w:rPr>
        <w:t xml:space="preserve">), </w:t>
      </w:r>
      <w:r w:rsidR="00770F2E">
        <w:rPr>
          <w:rFonts w:ascii="Arial" w:hAnsi="Arial" w:cs="Arial"/>
          <w:sz w:val="22"/>
          <w:szCs w:val="22"/>
        </w:rPr>
        <w:t xml:space="preserve">in the </w:t>
      </w:r>
      <w:r w:rsidR="00CE2CDE" w:rsidRPr="00CE2CDE">
        <w:rPr>
          <w:rFonts w:ascii="Arial" w:hAnsi="Arial" w:cs="Arial"/>
          <w:sz w:val="22"/>
          <w:szCs w:val="22"/>
        </w:rPr>
        <w:t xml:space="preserve">Research Innovation, Learning and Development Building (RILD), </w:t>
      </w:r>
      <w:r>
        <w:rPr>
          <w:rFonts w:ascii="Arial" w:hAnsi="Arial" w:cs="Arial"/>
          <w:sz w:val="22"/>
          <w:szCs w:val="22"/>
        </w:rPr>
        <w:t>but</w:t>
      </w:r>
      <w:r w:rsidR="00CE2CDE" w:rsidRPr="00CE2CDE">
        <w:rPr>
          <w:rFonts w:ascii="Arial" w:hAnsi="Arial" w:cs="Arial"/>
          <w:sz w:val="22"/>
          <w:szCs w:val="22"/>
        </w:rPr>
        <w:t xml:space="preserve"> will work across all RD</w:t>
      </w:r>
      <w:r w:rsidR="000B339B">
        <w:rPr>
          <w:rFonts w:ascii="Arial" w:hAnsi="Arial" w:cs="Arial"/>
          <w:sz w:val="22"/>
          <w:szCs w:val="22"/>
        </w:rPr>
        <w:t>U</w:t>
      </w:r>
      <w:r w:rsidR="00CE2CDE" w:rsidRPr="00CE2CDE">
        <w:rPr>
          <w:rFonts w:ascii="Arial" w:hAnsi="Arial" w:cs="Arial"/>
          <w:sz w:val="22"/>
          <w:szCs w:val="22"/>
        </w:rPr>
        <w:t xml:space="preserve"> sites</w:t>
      </w:r>
      <w:r>
        <w:rPr>
          <w:rFonts w:ascii="Arial" w:hAnsi="Arial" w:cs="Arial"/>
          <w:sz w:val="22"/>
          <w:szCs w:val="22"/>
        </w:rPr>
        <w:t xml:space="preserve"> (including north)</w:t>
      </w:r>
      <w:r w:rsidR="004C1DE5">
        <w:rPr>
          <w:rFonts w:ascii="Arial" w:hAnsi="Arial" w:cs="Arial"/>
          <w:sz w:val="22"/>
          <w:szCs w:val="22"/>
        </w:rPr>
        <w:t xml:space="preserve"> and the wider community</w:t>
      </w:r>
      <w:r w:rsidR="000B339B">
        <w:rPr>
          <w:rFonts w:ascii="Arial" w:hAnsi="Arial" w:cs="Arial"/>
          <w:sz w:val="22"/>
          <w:szCs w:val="22"/>
        </w:rPr>
        <w:t xml:space="preserve"> </w:t>
      </w:r>
      <w:r>
        <w:rPr>
          <w:rFonts w:ascii="Arial" w:hAnsi="Arial" w:cs="Arial"/>
          <w:sz w:val="22"/>
          <w:szCs w:val="22"/>
        </w:rPr>
        <w:t xml:space="preserve">but </w:t>
      </w:r>
      <w:r w:rsidR="000B339B">
        <w:rPr>
          <w:rFonts w:ascii="Arial" w:hAnsi="Arial" w:cs="Arial"/>
          <w:sz w:val="22"/>
          <w:szCs w:val="22"/>
        </w:rPr>
        <w:t>with a particular emphasis on East</w:t>
      </w:r>
      <w:r>
        <w:rPr>
          <w:rFonts w:ascii="Arial" w:hAnsi="Arial" w:cs="Arial"/>
          <w:sz w:val="22"/>
          <w:szCs w:val="22"/>
        </w:rPr>
        <w:t xml:space="preserve"> initially. </w:t>
      </w:r>
    </w:p>
    <w:p w:rsidR="00671DEE" w:rsidRDefault="00671DEE" w:rsidP="00556AE0">
      <w:pPr>
        <w:jc w:val="both"/>
        <w:rPr>
          <w:rFonts w:ascii="Arial" w:hAnsi="Arial" w:cs="Arial"/>
          <w:b/>
          <w:sz w:val="22"/>
          <w:szCs w:val="22"/>
        </w:rPr>
      </w:pPr>
      <w:bookmarkStart w:id="0" w:name="_GoBack"/>
      <w:bookmarkEnd w:id="0"/>
    </w:p>
    <w:p w:rsidR="00556AE0" w:rsidRPr="00EF52C9" w:rsidRDefault="00556AE0" w:rsidP="00556AE0">
      <w:pPr>
        <w:jc w:val="both"/>
        <w:rPr>
          <w:rFonts w:ascii="Arial" w:hAnsi="Arial" w:cs="Arial"/>
          <w:b/>
          <w:sz w:val="22"/>
          <w:szCs w:val="22"/>
        </w:rPr>
      </w:pPr>
    </w:p>
    <w:p w:rsidR="00EA0EB0" w:rsidRPr="00EF52C9" w:rsidRDefault="00EA0EB0" w:rsidP="00EF52C9">
      <w:pPr>
        <w:jc w:val="both"/>
        <w:rPr>
          <w:rFonts w:ascii="Arial" w:hAnsi="Arial" w:cs="Arial"/>
          <w:b/>
          <w:sz w:val="22"/>
          <w:szCs w:val="22"/>
        </w:rPr>
      </w:pPr>
    </w:p>
    <w:p w:rsidR="001A76F8" w:rsidRDefault="005A37D2" w:rsidP="00EF52C9">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r>
      <w:r w:rsidR="0080222D" w:rsidRPr="00EF52C9">
        <w:rPr>
          <w:rFonts w:ascii="Arial" w:hAnsi="Arial" w:cs="Arial"/>
          <w:b/>
          <w:sz w:val="22"/>
          <w:szCs w:val="22"/>
        </w:rPr>
        <w:t>DIMENSIONS</w:t>
      </w:r>
      <w:r w:rsidR="00671DEE">
        <w:rPr>
          <w:rFonts w:ascii="Arial" w:hAnsi="Arial" w:cs="Arial"/>
          <w:b/>
          <w:sz w:val="22"/>
          <w:szCs w:val="22"/>
        </w:rPr>
        <w:t>/ KEY WORKING RELATIONS</w:t>
      </w:r>
    </w:p>
    <w:p w:rsidR="00671DEE" w:rsidRPr="005C7B78" w:rsidRDefault="00671DEE" w:rsidP="00EF52C9">
      <w:pPr>
        <w:jc w:val="both"/>
        <w:rPr>
          <w:rFonts w:ascii="Arial" w:hAnsi="Arial" w:cs="Arial"/>
          <w:szCs w:val="24"/>
        </w:rPr>
      </w:pPr>
    </w:p>
    <w:p w:rsidR="00CE2CDE" w:rsidRPr="005C7B78" w:rsidRDefault="00CE2CDE" w:rsidP="0058434D">
      <w:pPr>
        <w:spacing w:before="60"/>
        <w:ind w:left="720"/>
        <w:jc w:val="both"/>
        <w:rPr>
          <w:rFonts w:ascii="Arial" w:hAnsi="Arial" w:cs="Arial"/>
          <w:szCs w:val="24"/>
        </w:rPr>
      </w:pPr>
      <w:r w:rsidRPr="005C7B78">
        <w:rPr>
          <w:rFonts w:ascii="Arial" w:hAnsi="Arial" w:cs="Arial"/>
          <w:szCs w:val="24"/>
        </w:rPr>
        <w:t xml:space="preserve">The post-holder will be a member of the </w:t>
      </w:r>
      <w:r w:rsidR="00DE6806" w:rsidRPr="005C7B78">
        <w:rPr>
          <w:rFonts w:ascii="Arial" w:hAnsi="Arial" w:cs="Arial"/>
          <w:szCs w:val="24"/>
        </w:rPr>
        <w:t>Vocational Education</w:t>
      </w:r>
      <w:r w:rsidR="00EF1292">
        <w:rPr>
          <w:rFonts w:ascii="Arial" w:hAnsi="Arial" w:cs="Arial"/>
          <w:szCs w:val="24"/>
        </w:rPr>
        <w:t xml:space="preserve"> (VE)</w:t>
      </w:r>
      <w:r w:rsidR="00DE6806" w:rsidRPr="005C7B78">
        <w:rPr>
          <w:rFonts w:ascii="Arial" w:hAnsi="Arial" w:cs="Arial"/>
          <w:szCs w:val="24"/>
        </w:rPr>
        <w:t xml:space="preserve"> team in PD.</w:t>
      </w:r>
      <w:r w:rsidR="0058434D" w:rsidRPr="005C7B78">
        <w:rPr>
          <w:rFonts w:ascii="Arial" w:hAnsi="Arial" w:cs="Arial"/>
          <w:szCs w:val="24"/>
        </w:rPr>
        <w:t xml:space="preserve"> This role reports to the </w:t>
      </w:r>
      <w:r w:rsidR="00EF1292">
        <w:rPr>
          <w:rFonts w:ascii="Arial" w:hAnsi="Arial" w:cs="Arial"/>
          <w:szCs w:val="24"/>
        </w:rPr>
        <w:t xml:space="preserve">Head of </w:t>
      </w:r>
      <w:r w:rsidR="000B339B">
        <w:rPr>
          <w:rFonts w:ascii="Arial" w:hAnsi="Arial" w:cs="Arial"/>
          <w:szCs w:val="24"/>
        </w:rPr>
        <w:t xml:space="preserve">Clinical </w:t>
      </w:r>
      <w:proofErr w:type="gramStart"/>
      <w:r w:rsidR="00EF1292">
        <w:rPr>
          <w:rFonts w:ascii="Arial" w:hAnsi="Arial" w:cs="Arial"/>
          <w:szCs w:val="24"/>
        </w:rPr>
        <w:t>P</w:t>
      </w:r>
      <w:r w:rsidR="000B339B">
        <w:rPr>
          <w:rFonts w:ascii="Arial" w:hAnsi="Arial" w:cs="Arial"/>
          <w:szCs w:val="24"/>
        </w:rPr>
        <w:t xml:space="preserve">eople </w:t>
      </w:r>
      <w:r w:rsidR="00EF1292">
        <w:rPr>
          <w:rFonts w:ascii="Arial" w:hAnsi="Arial" w:cs="Arial"/>
          <w:szCs w:val="24"/>
        </w:rPr>
        <w:t xml:space="preserve"> Development</w:t>
      </w:r>
      <w:proofErr w:type="gramEnd"/>
      <w:r w:rsidR="0058434D" w:rsidRPr="005C7B78">
        <w:rPr>
          <w:rFonts w:ascii="Arial" w:hAnsi="Arial" w:cs="Arial"/>
          <w:szCs w:val="24"/>
        </w:rPr>
        <w:t xml:space="preserve">. </w:t>
      </w:r>
      <w:r w:rsidR="00EF1292">
        <w:rPr>
          <w:rFonts w:ascii="Arial" w:hAnsi="Arial" w:cs="Arial"/>
          <w:szCs w:val="24"/>
        </w:rPr>
        <w:t>The VE team work</w:t>
      </w:r>
      <w:r w:rsidRPr="005C7B78">
        <w:rPr>
          <w:rFonts w:ascii="Arial" w:hAnsi="Arial" w:cs="Arial"/>
          <w:szCs w:val="24"/>
        </w:rPr>
        <w:t xml:space="preserve"> across </w:t>
      </w:r>
      <w:r w:rsidR="00770F2E" w:rsidRPr="005C7B78">
        <w:rPr>
          <w:rFonts w:ascii="Arial" w:hAnsi="Arial" w:cs="Arial"/>
          <w:szCs w:val="24"/>
        </w:rPr>
        <w:t xml:space="preserve">all </w:t>
      </w:r>
      <w:r w:rsidRPr="005C7B78">
        <w:rPr>
          <w:rFonts w:ascii="Arial" w:hAnsi="Arial" w:cs="Arial"/>
          <w:szCs w:val="24"/>
        </w:rPr>
        <w:t>RD</w:t>
      </w:r>
      <w:r w:rsidR="000B339B">
        <w:rPr>
          <w:rFonts w:ascii="Arial" w:hAnsi="Arial" w:cs="Arial"/>
          <w:szCs w:val="24"/>
        </w:rPr>
        <w:t>U</w:t>
      </w:r>
      <w:r w:rsidRPr="005C7B78">
        <w:rPr>
          <w:rFonts w:ascii="Arial" w:hAnsi="Arial" w:cs="Arial"/>
          <w:szCs w:val="24"/>
        </w:rPr>
        <w:t xml:space="preserve"> sites and </w:t>
      </w:r>
      <w:r w:rsidR="00770F2E" w:rsidRPr="005C7B78">
        <w:rPr>
          <w:rFonts w:ascii="Arial" w:hAnsi="Arial" w:cs="Arial"/>
          <w:szCs w:val="24"/>
        </w:rPr>
        <w:t>clinical teams</w:t>
      </w:r>
      <w:r w:rsidRPr="005C7B78">
        <w:rPr>
          <w:rFonts w:ascii="Arial" w:hAnsi="Arial" w:cs="Arial"/>
          <w:szCs w:val="24"/>
        </w:rPr>
        <w:t xml:space="preserve"> </w:t>
      </w:r>
      <w:r w:rsidR="00770F2E" w:rsidRPr="005C7B78">
        <w:rPr>
          <w:rFonts w:ascii="Arial" w:hAnsi="Arial" w:cs="Arial"/>
          <w:szCs w:val="24"/>
        </w:rPr>
        <w:t>support</w:t>
      </w:r>
      <w:r w:rsidR="00EF1292">
        <w:rPr>
          <w:rFonts w:ascii="Arial" w:hAnsi="Arial" w:cs="Arial"/>
          <w:szCs w:val="24"/>
        </w:rPr>
        <w:t>ing the development of the unregistered staff along their chosen pathway.</w:t>
      </w:r>
      <w:r w:rsidR="00770F2E" w:rsidRPr="005C7B78">
        <w:rPr>
          <w:rFonts w:ascii="Arial" w:hAnsi="Arial" w:cs="Arial"/>
          <w:szCs w:val="24"/>
        </w:rPr>
        <w:t xml:space="preserve"> The V</w:t>
      </w:r>
      <w:r w:rsidR="00494F79" w:rsidRPr="005C7B78">
        <w:rPr>
          <w:rFonts w:ascii="Arial" w:hAnsi="Arial" w:cs="Arial"/>
          <w:szCs w:val="24"/>
        </w:rPr>
        <w:t xml:space="preserve">ocational </w:t>
      </w:r>
      <w:r w:rsidR="00770F2E" w:rsidRPr="005C7B78">
        <w:rPr>
          <w:rFonts w:ascii="Arial" w:hAnsi="Arial" w:cs="Arial"/>
          <w:szCs w:val="24"/>
        </w:rPr>
        <w:t>Education team deliver</w:t>
      </w:r>
      <w:r w:rsidR="00B64851">
        <w:rPr>
          <w:rFonts w:ascii="Arial" w:hAnsi="Arial" w:cs="Arial"/>
          <w:szCs w:val="24"/>
        </w:rPr>
        <w:t xml:space="preserve"> or support</w:t>
      </w:r>
      <w:r w:rsidR="00770F2E" w:rsidRPr="005C7B78">
        <w:rPr>
          <w:rFonts w:ascii="Arial" w:hAnsi="Arial" w:cs="Arial"/>
          <w:szCs w:val="24"/>
        </w:rPr>
        <w:t xml:space="preserve"> the Level </w:t>
      </w:r>
      <w:r w:rsidR="00EF1292">
        <w:rPr>
          <w:rFonts w:ascii="Arial" w:hAnsi="Arial" w:cs="Arial"/>
          <w:szCs w:val="24"/>
        </w:rPr>
        <w:t>3 Senior Healthcare Support Worker Apprenticeship</w:t>
      </w:r>
      <w:r w:rsidR="00870B72">
        <w:rPr>
          <w:rFonts w:ascii="Arial" w:hAnsi="Arial" w:cs="Arial"/>
          <w:szCs w:val="24"/>
        </w:rPr>
        <w:t xml:space="preserve">, </w:t>
      </w:r>
      <w:r w:rsidR="000B339B">
        <w:rPr>
          <w:rFonts w:ascii="Arial" w:hAnsi="Arial" w:cs="Arial"/>
          <w:szCs w:val="24"/>
        </w:rPr>
        <w:t xml:space="preserve">support </w:t>
      </w:r>
      <w:r w:rsidR="00870B72">
        <w:rPr>
          <w:rFonts w:ascii="Arial" w:hAnsi="Arial" w:cs="Arial"/>
          <w:szCs w:val="24"/>
        </w:rPr>
        <w:t>t</w:t>
      </w:r>
      <w:r w:rsidR="008B33EB">
        <w:rPr>
          <w:rFonts w:ascii="Arial" w:hAnsi="Arial" w:cs="Arial"/>
          <w:szCs w:val="24"/>
        </w:rPr>
        <w:t xml:space="preserve">he </w:t>
      </w:r>
      <w:r w:rsidR="00EF1292">
        <w:rPr>
          <w:rFonts w:ascii="Arial" w:hAnsi="Arial" w:cs="Arial"/>
          <w:szCs w:val="24"/>
        </w:rPr>
        <w:t xml:space="preserve">Level </w:t>
      </w:r>
      <w:r w:rsidR="008B33EB">
        <w:rPr>
          <w:rFonts w:ascii="Arial" w:hAnsi="Arial" w:cs="Arial"/>
          <w:szCs w:val="24"/>
        </w:rPr>
        <w:t xml:space="preserve">5 </w:t>
      </w:r>
      <w:r w:rsidR="00770F2E" w:rsidRPr="005C7B78">
        <w:rPr>
          <w:rFonts w:ascii="Arial" w:hAnsi="Arial" w:cs="Arial"/>
          <w:szCs w:val="24"/>
        </w:rPr>
        <w:t>Assistant Practitioner</w:t>
      </w:r>
      <w:r w:rsidR="008B33EB">
        <w:rPr>
          <w:rFonts w:ascii="Arial" w:hAnsi="Arial" w:cs="Arial"/>
          <w:szCs w:val="24"/>
        </w:rPr>
        <w:t xml:space="preserve"> Apprenticeship as well as the Trainee Nursing Associate programme</w:t>
      </w:r>
      <w:r w:rsidR="00870B72">
        <w:rPr>
          <w:rFonts w:ascii="Arial" w:hAnsi="Arial" w:cs="Arial"/>
          <w:szCs w:val="24"/>
        </w:rPr>
        <w:t xml:space="preserve">, </w:t>
      </w:r>
      <w:r w:rsidR="008B33EB">
        <w:rPr>
          <w:rFonts w:ascii="Arial" w:hAnsi="Arial" w:cs="Arial"/>
          <w:szCs w:val="24"/>
        </w:rPr>
        <w:t xml:space="preserve">the </w:t>
      </w:r>
      <w:r w:rsidR="004C1DE5" w:rsidRPr="005C7B78">
        <w:rPr>
          <w:rFonts w:ascii="Arial" w:hAnsi="Arial" w:cs="Arial"/>
          <w:szCs w:val="24"/>
        </w:rPr>
        <w:t xml:space="preserve">Vocational Assessors awards and </w:t>
      </w:r>
      <w:r w:rsidR="008B33EB">
        <w:rPr>
          <w:rFonts w:ascii="Arial" w:hAnsi="Arial" w:cs="Arial"/>
          <w:szCs w:val="24"/>
        </w:rPr>
        <w:t xml:space="preserve">support </w:t>
      </w:r>
      <w:r w:rsidR="004C1DE5" w:rsidRPr="005C7B78">
        <w:rPr>
          <w:rFonts w:ascii="Arial" w:hAnsi="Arial" w:cs="Arial"/>
          <w:szCs w:val="24"/>
        </w:rPr>
        <w:t xml:space="preserve">the Care </w:t>
      </w:r>
      <w:r w:rsidR="00770F2E" w:rsidRPr="005C7B78">
        <w:rPr>
          <w:rFonts w:ascii="Arial" w:hAnsi="Arial" w:cs="Arial"/>
          <w:szCs w:val="24"/>
        </w:rPr>
        <w:t xml:space="preserve">Certificate. </w:t>
      </w:r>
      <w:r w:rsidR="008B33EB">
        <w:rPr>
          <w:rFonts w:ascii="Arial" w:hAnsi="Arial" w:cs="Arial"/>
          <w:szCs w:val="24"/>
        </w:rPr>
        <w:t>This role requires oversight and leadership of all programmes.</w:t>
      </w:r>
    </w:p>
    <w:p w:rsidR="008B7140" w:rsidRDefault="008B7140" w:rsidP="00EF52C9">
      <w:pPr>
        <w:jc w:val="both"/>
        <w:rPr>
          <w:rFonts w:ascii="Arial" w:hAnsi="Arial" w:cs="Arial"/>
          <w:b/>
          <w:sz w:val="22"/>
          <w:szCs w:val="22"/>
        </w:rPr>
      </w:pPr>
    </w:p>
    <w:p w:rsidR="00870B72" w:rsidRDefault="00870B72" w:rsidP="00EF52C9">
      <w:pPr>
        <w:jc w:val="both"/>
        <w:rPr>
          <w:rFonts w:ascii="Arial" w:hAnsi="Arial" w:cs="Arial"/>
          <w:b/>
          <w:sz w:val="22"/>
          <w:szCs w:val="22"/>
        </w:rPr>
      </w:pPr>
    </w:p>
    <w:p w:rsidR="00870B72" w:rsidRDefault="00870B72" w:rsidP="00EF52C9">
      <w:pPr>
        <w:jc w:val="both"/>
        <w:rPr>
          <w:rFonts w:ascii="Arial" w:hAnsi="Arial" w:cs="Arial"/>
          <w:b/>
          <w:sz w:val="22"/>
          <w:szCs w:val="22"/>
        </w:rPr>
      </w:pPr>
    </w:p>
    <w:p w:rsidR="00671DEE" w:rsidRDefault="00671DEE" w:rsidP="00EF52C9">
      <w:pPr>
        <w:jc w:val="both"/>
        <w:rPr>
          <w:rFonts w:ascii="Arial" w:hAnsi="Arial" w:cs="Arial"/>
          <w:b/>
          <w:sz w:val="22"/>
          <w:szCs w:val="22"/>
        </w:rPr>
      </w:pPr>
    </w:p>
    <w:p w:rsidR="008B33EB" w:rsidRDefault="008B33EB" w:rsidP="00EF52C9">
      <w:pPr>
        <w:jc w:val="both"/>
        <w:rPr>
          <w:rFonts w:ascii="Arial" w:hAnsi="Arial" w:cs="Arial"/>
          <w:b/>
          <w:sz w:val="22"/>
          <w:szCs w:val="22"/>
        </w:rPr>
      </w:pPr>
    </w:p>
    <w:p w:rsidR="008B33EB" w:rsidRDefault="008B33EB" w:rsidP="00EF52C9">
      <w:pPr>
        <w:jc w:val="both"/>
        <w:rPr>
          <w:rFonts w:ascii="Arial" w:hAnsi="Arial" w:cs="Arial"/>
          <w:b/>
          <w:sz w:val="22"/>
          <w:szCs w:val="22"/>
        </w:rPr>
      </w:pPr>
    </w:p>
    <w:p w:rsidR="008B33EB" w:rsidRPr="00EF52C9" w:rsidRDefault="008B33EB" w:rsidP="00EF52C9">
      <w:pPr>
        <w:jc w:val="both"/>
        <w:rPr>
          <w:rFonts w:ascii="Arial" w:hAnsi="Arial" w:cs="Arial"/>
          <w:b/>
          <w:sz w:val="22"/>
          <w:szCs w:val="22"/>
        </w:rPr>
      </w:pPr>
    </w:p>
    <w:p w:rsidR="00896F6A" w:rsidRDefault="00896F6A" w:rsidP="00896F6A">
      <w:pPr>
        <w:framePr w:hSpace="180" w:wrap="around" w:vAnchor="text" w:hAnchor="page" w:x="1511" w:y="-341"/>
        <w:ind w:left="720"/>
        <w:suppressOverlap/>
        <w:rPr>
          <w:rFonts w:ascii="Arial" w:hAnsi="Arial" w:cs="Arial"/>
          <w:b/>
          <w:sz w:val="22"/>
          <w:szCs w:val="22"/>
        </w:rPr>
      </w:pPr>
      <w:r w:rsidRPr="00EF52C9">
        <w:rPr>
          <w:rFonts w:ascii="Arial" w:hAnsi="Arial" w:cs="Arial"/>
          <w:b/>
          <w:sz w:val="22"/>
          <w:szCs w:val="22"/>
        </w:rPr>
        <w:lastRenderedPageBreak/>
        <w:t>ORGANISATIONAL CHART:</w:t>
      </w:r>
    </w:p>
    <w:p w:rsidR="00AB7B70" w:rsidRDefault="00AB7B70" w:rsidP="008B33EB">
      <w:pPr>
        <w:framePr w:hSpace="180" w:wrap="around" w:vAnchor="text" w:hAnchor="page" w:x="1511" w:y="-341"/>
        <w:ind w:left="720"/>
        <w:suppressOverlap/>
        <w:rPr>
          <w:rFonts w:ascii="Arial" w:hAnsi="Arial" w:cs="Arial"/>
          <w:b/>
          <w:sz w:val="22"/>
          <w:szCs w:val="22"/>
        </w:rPr>
      </w:pPr>
    </w:p>
    <w:p w:rsidR="00AB7B70" w:rsidRDefault="00AB7B70" w:rsidP="008B33EB">
      <w:pPr>
        <w:framePr w:hSpace="180" w:wrap="around" w:vAnchor="text" w:hAnchor="page" w:x="1511" w:y="-341"/>
        <w:suppressOverlap/>
        <w:rPr>
          <w:rFonts w:ascii="Arial" w:hAnsi="Arial" w:cs="Arial"/>
          <w:b/>
          <w:sz w:val="22"/>
          <w:szCs w:val="22"/>
        </w:rPr>
      </w:pPr>
    </w:p>
    <w:p w:rsidR="00AB7B70" w:rsidRDefault="00AB7B70" w:rsidP="008B33EB">
      <w:pPr>
        <w:framePr w:hSpace="180" w:wrap="around" w:vAnchor="text" w:hAnchor="page" w:x="1511" w:y="-341"/>
        <w:suppressOverlap/>
        <w:rPr>
          <w:rFonts w:ascii="Arial" w:hAnsi="Arial" w:cs="Arial"/>
          <w:b/>
          <w:sz w:val="22"/>
          <w:szCs w:val="22"/>
        </w:rPr>
      </w:pPr>
    </w:p>
    <w:p w:rsidR="00AB7B70" w:rsidRPr="00EE5411" w:rsidRDefault="00AB7B70" w:rsidP="008B33EB">
      <w:pPr>
        <w:framePr w:hSpace="180" w:wrap="around" w:vAnchor="text" w:hAnchor="page" w:x="1511" w:y="-341"/>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r w:rsidRPr="00EE5411">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221B9A95" wp14:editId="18061A93">
                <wp:simplePos x="0" y="0"/>
                <wp:positionH relativeFrom="column">
                  <wp:posOffset>1755775</wp:posOffset>
                </wp:positionH>
                <wp:positionV relativeFrom="paragraph">
                  <wp:posOffset>10160</wp:posOffset>
                </wp:positionV>
                <wp:extent cx="2374265" cy="349250"/>
                <wp:effectExtent l="0" t="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9250"/>
                        </a:xfrm>
                        <a:prstGeom prst="rect">
                          <a:avLst/>
                        </a:prstGeom>
                        <a:solidFill>
                          <a:srgbClr val="FFFFFF"/>
                        </a:solidFill>
                        <a:ln w="9525">
                          <a:solidFill>
                            <a:srgbClr val="000000"/>
                          </a:solidFill>
                          <a:miter lim="800000"/>
                          <a:headEnd/>
                          <a:tailEnd/>
                        </a:ln>
                      </wps:spPr>
                      <wps:txbx>
                        <w:txbxContent>
                          <w:p w:rsidR="00E2319C" w:rsidRPr="00032990" w:rsidRDefault="00E2319C" w:rsidP="00AB7B70">
                            <w:pPr>
                              <w:jc w:val="center"/>
                              <w:rPr>
                                <w:rFonts w:ascii="Arial" w:hAnsi="Arial" w:cs="Arial"/>
                                <w:sz w:val="22"/>
                                <w:szCs w:val="22"/>
                              </w:rPr>
                            </w:pPr>
                            <w:r w:rsidRPr="008B33EB">
                              <w:rPr>
                                <w:rFonts w:ascii="Arial" w:hAnsi="Arial" w:cs="Arial"/>
                                <w:sz w:val="22"/>
                                <w:szCs w:val="22"/>
                                <w:highlight w:val="yellow"/>
                              </w:rPr>
                              <w:t>Lead Tutor (Vocational Education)</w:t>
                            </w:r>
                            <w:r>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1B9A95" id="_x0000_t202" coordsize="21600,21600" o:spt="202" path="m,l,21600r21600,l21600,xe">
                <v:stroke joinstyle="miter"/>
                <v:path gradientshapeok="t" o:connecttype="rect"/>
              </v:shapetype>
              <v:shape id="Text Box 2" o:spid="_x0000_s1026" type="#_x0000_t202" style="position:absolute;left:0;text-align:left;margin-left:138.25pt;margin-top:.8pt;width:186.95pt;height:2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3mIwIAAEQ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nOmQVD&#10;Ej3KIbC3OLA8stN3vqCgh47CwkDXpHKq1Hf3KL55ZnHTgt3JW+ewbyXUlN0svszOno44PoJU/Ues&#10;6RvYB0xAQ+NMpI7IYIROKj2dlImpCLrML67m+eWCM0G+i/kyXyTpMiieX3fOh/cSDYuHkjtSPqHD&#10;4d6HmA0UzyHxM49a1VuldTLcrtpoxw5AXbJNKxXwIkxb1pd8ucgXIwF/hZim9ScIowK1u1am5Nen&#10;ICgibe9snZoxgNLjmVLW9shjpG4kMQzVcNSlwvqJGHU4tjWNIR1adD8466mlS+6/78FJzvQHS6os&#10;Z/N5nIFkzBdXORnu3FOde8AKgip54Gw8bkKam0iYxVtSr1GJ2CjzmMkxV2rVxPdxrOIsnNsp6tfw&#10;r38CAAD//wMAUEsDBBQABgAIAAAAIQA3phCM3QAAAAgBAAAPAAAAZHJzL2Rvd25yZXYueG1sTI/B&#10;TsMwEETvSPyDtUjcqNOKGBTiVKhSL70RqtKjGy9x2ngdxW6b/j3LCY6rN5p5Wy4n34sLjrELpGE+&#10;y0AgNcF21GrYfq6fXkHEZMiaPhBquGGEZXV/V5rChit94KVOreASioXR4FIaCilj49CbOAsDErPv&#10;MHqT+BxbaUdz5XLfy0WWKelNR7zgzIArh82pPnsN8TRf51/huHX7zc3Vx3236zYrrR8fpvc3EAmn&#10;9BeGX31Wh4qdDuFMNopew+JF5RxloEAwV3n2DOKgIVcKZFXK/w9UPwAAAP//AwBQSwECLQAUAAYA&#10;CAAAACEAtoM4kv4AAADhAQAAEwAAAAAAAAAAAAAAAAAAAAAAW0NvbnRlbnRfVHlwZXNdLnhtbFBL&#10;AQItABQABgAIAAAAIQA4/SH/1gAAAJQBAAALAAAAAAAAAAAAAAAAAC8BAABfcmVscy8ucmVsc1BL&#10;AQItABQABgAIAAAAIQCIGS3mIwIAAEQEAAAOAAAAAAAAAAAAAAAAAC4CAABkcnMvZTJvRG9jLnht&#10;bFBLAQItABQABgAIAAAAIQA3phCM3QAAAAgBAAAPAAAAAAAAAAAAAAAAAH0EAABkcnMvZG93bnJl&#10;di54bWxQSwUGAAAAAAQABADzAAAAhwUAAAAA&#10;">
                <v:textbox>
                  <w:txbxContent>
                    <w:p w:rsidR="00E2319C" w:rsidRPr="00032990" w:rsidRDefault="00E2319C" w:rsidP="00AB7B70">
                      <w:pPr>
                        <w:jc w:val="center"/>
                        <w:rPr>
                          <w:rFonts w:ascii="Arial" w:hAnsi="Arial" w:cs="Arial"/>
                          <w:sz w:val="22"/>
                          <w:szCs w:val="22"/>
                        </w:rPr>
                      </w:pPr>
                      <w:r w:rsidRPr="008B33EB">
                        <w:rPr>
                          <w:rFonts w:ascii="Arial" w:hAnsi="Arial" w:cs="Arial"/>
                          <w:sz w:val="22"/>
                          <w:szCs w:val="22"/>
                          <w:highlight w:val="yellow"/>
                        </w:rPr>
                        <w:t>Lead Tutor (Vocational Education)</w:t>
                      </w:r>
                      <w:r>
                        <w:rPr>
                          <w:rFonts w:ascii="Arial" w:hAnsi="Arial" w:cs="Arial"/>
                          <w:sz w:val="22"/>
                          <w:szCs w:val="22"/>
                        </w:rPr>
                        <w:t xml:space="preserve"> </w:t>
                      </w:r>
                    </w:p>
                  </w:txbxContent>
                </v:textbox>
              </v:shape>
            </w:pict>
          </mc:Fallback>
        </mc:AlternateContent>
      </w: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AB7B70" w:rsidRPr="00EE5411" w:rsidRDefault="00AB7B70" w:rsidP="008B33EB">
      <w:pPr>
        <w:framePr w:hSpace="180" w:wrap="around" w:vAnchor="text" w:hAnchor="page" w:x="1511" w:y="-341"/>
        <w:ind w:left="720"/>
        <w:suppressOverlap/>
        <w:rPr>
          <w:rFonts w:ascii="Arial" w:hAnsi="Arial" w:cs="Arial"/>
          <w:b/>
          <w:sz w:val="22"/>
          <w:szCs w:val="22"/>
        </w:rPr>
      </w:pPr>
    </w:p>
    <w:p w:rsidR="0058434D" w:rsidRPr="00B8731E" w:rsidRDefault="0058434D" w:rsidP="008B33EB">
      <w:pPr>
        <w:framePr w:hSpace="180" w:wrap="around" w:vAnchor="text" w:hAnchor="page" w:x="1511" w:y="-341"/>
        <w:suppressOverlap/>
        <w:rPr>
          <w:rFonts w:ascii="Arial" w:hAnsi="Arial" w:cs="Arial"/>
          <w:sz w:val="22"/>
          <w:szCs w:val="22"/>
          <w:lang w:eastAsia="en-GB"/>
        </w:rPr>
      </w:pPr>
    </w:p>
    <w:p w:rsidR="004C1DE5" w:rsidRPr="0058434D" w:rsidRDefault="000B339B" w:rsidP="004C1DE5">
      <w:pPr>
        <w:ind w:left="720"/>
        <w:rPr>
          <w:rFonts w:ascii="Arial" w:hAnsi="Arial" w:cs="Arial"/>
          <w:b/>
          <w:sz w:val="22"/>
          <w:szCs w:val="22"/>
        </w:rPr>
      </w:pPr>
      <w:r w:rsidRPr="00EE5411">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0DE133E3" wp14:editId="13904E61">
                <wp:simplePos x="0" y="0"/>
                <wp:positionH relativeFrom="column">
                  <wp:posOffset>3213735</wp:posOffset>
                </wp:positionH>
                <wp:positionV relativeFrom="paragraph">
                  <wp:posOffset>1376679</wp:posOffset>
                </wp:positionV>
                <wp:extent cx="9525" cy="178435"/>
                <wp:effectExtent l="0" t="0" r="28575" b="31115"/>
                <wp:wrapNone/>
                <wp:docPr id="5" name="Straight Connector 5"/>
                <wp:cNvGraphicFramePr/>
                <a:graphic xmlns:a="http://schemas.openxmlformats.org/drawingml/2006/main">
                  <a:graphicData uri="http://schemas.microsoft.com/office/word/2010/wordprocessingShape">
                    <wps:wsp>
                      <wps:cNvCnPr/>
                      <wps:spPr>
                        <a:xfrm>
                          <a:off x="0" y="0"/>
                          <a:ext cx="9525" cy="17843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9EF5D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05pt,108.4pt" to="253.8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NHwwEAAHMDAAAOAAAAZHJzL2Uyb0RvYy54bWysU8GOEzEMvSPxD1HudNpCYRl1uodWywVB&#10;pV0+wJtJZiIlcRSHTvv3OOlQFrgh5pCJY/vZ78XZ3p+9EyedyGLo5GqxlEIHhb0NQye/PT28uZOC&#10;MoQeHAbdyYsmeb97/Wo7xVavcUTX6yQYJFA7xU6OOce2aUiN2gMtMOrAToPJQ2YzDU2fYGJ075r1&#10;cvm+mTD1MaHSRHx6uDrlruIbo1X+agzpLFwnubdc11TX57I2uy20Q4I4WjW3Af/QhQcbuOgN6gAZ&#10;xPdk/4LyViUkNHmh0DdojFW6cmA2q+UfbB5HiLpyYXEo3mSi/wervpyOSdi+kxspAni+osecwA5j&#10;FnsMgQXEJDZFpylSy+H7cEyzRfGYCumzSb78mY44V20vN231OQvFhx83a66g2LH6cPfubUVsfqXG&#10;RPmTRi/KppPOhkIcWjh9pszlOPRnSDkO+GCdq5fngphu8MAjZBxkruQjk6IwSAFu4NlUOVVEQmf7&#10;kl1w6EJ7l8QJeDx4qnqcnrhhKRxQZgezqF+hzx38llraOQCN1+TqmsNcKNC6Tt/cfdHuqlbZPWN/&#10;qSI2xeKbrejzFJbReWnz/uVb2f0AAAD//wMAUEsDBBQABgAIAAAAIQAm9gwF3wAAAAsBAAAPAAAA&#10;ZHJzL2Rvd25yZXYueG1sTI9NT4QwEIbvJv6HZky8uVMQUJGyMX7c3ZVN1lsXKhDpFGmXxX/veNLj&#10;zDx553mL9WIHMZvJ944URCsJwlDtmp5aBdXby9UtCB80NXpwZBR8Gw/r8vys0HnjTrQx8za0gkPI&#10;51pBF8KYI/q6M1b7lRsN8e3DTVYHHqcWm0mfONwOGEuZodU98YdOj+axM/Xn9mgVXH+9v2JF9T7G&#10;+SndPUfVmGCl1OXF8nAPIpgl/MHwq8/qULLTwR2p8WJQkMosYlRBHGXcgYlU3mQgDrxJkjvAssD/&#10;HcofAAAA//8DAFBLAQItABQABgAIAAAAIQC2gziS/gAAAOEBAAATAAAAAAAAAAAAAAAAAAAAAABb&#10;Q29udGVudF9UeXBlc10ueG1sUEsBAi0AFAAGAAgAAAAhADj9If/WAAAAlAEAAAsAAAAAAAAAAAAA&#10;AAAALwEAAF9yZWxzLy5yZWxzUEsBAi0AFAAGAAgAAAAhAOS4k0fDAQAAcwMAAA4AAAAAAAAAAAAA&#10;AAAALgIAAGRycy9lMm9Eb2MueG1sUEsBAi0AFAAGAAgAAAAhACb2DAXfAAAACwEAAA8AAAAAAAAA&#10;AAAAAAAAHQQAAGRycy9kb3ducmV2LnhtbFBLBQYAAAAABAAEAPMAAAApBQAAAAA=&#10;" strokecolor="windowText"/>
            </w:pict>
          </mc:Fallback>
        </mc:AlternateContent>
      </w:r>
      <w:r w:rsidRPr="00EE5411">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36ACDB25" wp14:editId="205FF1A9">
                <wp:simplePos x="0" y="0"/>
                <wp:positionH relativeFrom="column">
                  <wp:posOffset>1946910</wp:posOffset>
                </wp:positionH>
                <wp:positionV relativeFrom="paragraph">
                  <wp:posOffset>909954</wp:posOffset>
                </wp:positionV>
                <wp:extent cx="2374265" cy="46672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solidFill>
                          <a:srgbClr val="FFFFFF"/>
                        </a:solidFill>
                        <a:ln w="9525">
                          <a:solidFill>
                            <a:srgbClr val="000000"/>
                          </a:solidFill>
                          <a:miter lim="800000"/>
                          <a:headEnd/>
                          <a:tailEnd/>
                        </a:ln>
                      </wps:spPr>
                      <wps:txbx>
                        <w:txbxContent>
                          <w:p w:rsidR="00E2319C" w:rsidRPr="00032990" w:rsidRDefault="00E2319C" w:rsidP="00AB7B70">
                            <w:pPr>
                              <w:jc w:val="center"/>
                              <w:rPr>
                                <w:rFonts w:ascii="Arial" w:hAnsi="Arial" w:cs="Arial"/>
                                <w:sz w:val="22"/>
                                <w:szCs w:val="22"/>
                              </w:rPr>
                            </w:pPr>
                            <w:r w:rsidRPr="00B14D8F">
                              <w:rPr>
                                <w:rFonts w:ascii="Arial" w:hAnsi="Arial" w:cs="Arial"/>
                                <w:sz w:val="22"/>
                                <w:szCs w:val="22"/>
                              </w:rPr>
                              <w:t>H</w:t>
                            </w:r>
                            <w:r>
                              <w:rPr>
                                <w:rFonts w:ascii="Arial" w:hAnsi="Arial" w:cs="Arial"/>
                                <w:sz w:val="22"/>
                                <w:szCs w:val="22"/>
                              </w:rPr>
                              <w:t xml:space="preserve">ead of </w:t>
                            </w:r>
                            <w:r w:rsidR="000B339B">
                              <w:rPr>
                                <w:rFonts w:ascii="Arial" w:hAnsi="Arial" w:cs="Arial"/>
                                <w:sz w:val="22"/>
                                <w:szCs w:val="22"/>
                              </w:rPr>
                              <w:t xml:space="preserve">Clinical </w:t>
                            </w:r>
                            <w:proofErr w:type="gramStart"/>
                            <w:r w:rsidR="000B339B">
                              <w:rPr>
                                <w:rFonts w:ascii="Arial" w:hAnsi="Arial" w:cs="Arial"/>
                                <w:sz w:val="22"/>
                                <w:szCs w:val="22"/>
                              </w:rPr>
                              <w:t xml:space="preserve">People </w:t>
                            </w:r>
                            <w:r>
                              <w:rPr>
                                <w:rFonts w:ascii="Arial" w:hAnsi="Arial" w:cs="Arial"/>
                                <w:sz w:val="22"/>
                                <w:szCs w:val="22"/>
                              </w:rPr>
                              <w:t xml:space="preserve"> </w:t>
                            </w:r>
                            <w:r w:rsidRPr="00B14D8F">
                              <w:rPr>
                                <w:rFonts w:ascii="Arial" w:hAnsi="Arial" w:cs="Arial"/>
                                <w:sz w:val="22"/>
                                <w:szCs w:val="22"/>
                              </w:rPr>
                              <w:t>Development</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ACDB25" id="_x0000_s1027" type="#_x0000_t202" style="position:absolute;left:0;text-align:left;margin-left:153.3pt;margin-top:71.65pt;width:186.95pt;height:3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QfJgIAAE0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PQiX1Ji&#10;mMYmPYghkLcwkCLy01tfotu9Rccw4DX2OdXq7R3wb54Y2HTM7MSNc9B3gjWY3zS+zM6ejjg+gtT9&#10;R2gwDNsHSEBD63QkD+kgiI59ejz1JqbC8bK4WM6KxZwSjrbZYrEs5ikEK59fW+fDewGaRKGiDnuf&#10;0NnhzoeYDSufXWIwD0o2W6lUUtyu3ihHDgznZJu+I/pPbsqQvqJXc4z9d4g8fX+C0DLgwCupK3p5&#10;cmJlpO2dadI4BibVKGPKyhx5jNSNJIahHlLLEsmR4xqaRyTWwTjfuI8odOB+UNLjbFfUf98zJyhR&#10;Hww252o6m8VlSMpsvixQceeW+tzCDEeoigZKRnET0gJFBgzcYBNbmfh9yeSYMs5sov24X3EpzvXk&#10;9fIXWD8BAAD//wMAUEsDBBQABgAIAAAAIQASNu+T3wAAAAsBAAAPAAAAZHJzL2Rvd25yZXYueG1s&#10;TI/BbsIwEETvlfoP1iL1VuyQYkVpHFQhceHWFFGOJl5iQ2xHsYHw93VP7XE1TzNvq9Vke3LDMRjv&#10;BGRzBgRd65VxnYDd1+a1ABKidEr23qGABwZY1c9PlSyVv7tPvDWxI6nEhVIK0DEOJaWh1WhlmPsB&#10;XcpOfrQypnPsqBrlPZXbni4Y49RK49KClgOuNbaX5moFhEu2WX77804ftg/dnA9mb7ZrIV5m08c7&#10;kIhT/IPhVz+pQ52cjv7qVCC9gJxxntAUvOU5kETwgi2BHAUsMl4ArSv6/4f6BwAA//8DAFBLAQIt&#10;ABQABgAIAAAAIQC2gziS/gAAAOEBAAATAAAAAAAAAAAAAAAAAAAAAABbQ29udGVudF9UeXBlc10u&#10;eG1sUEsBAi0AFAAGAAgAAAAhADj9If/WAAAAlAEAAAsAAAAAAAAAAAAAAAAALwEAAF9yZWxzLy5y&#10;ZWxzUEsBAi0AFAAGAAgAAAAhAFRSBB8mAgAATQQAAA4AAAAAAAAAAAAAAAAALgIAAGRycy9lMm9E&#10;b2MueG1sUEsBAi0AFAAGAAgAAAAhABI275PfAAAACwEAAA8AAAAAAAAAAAAAAAAAgAQAAGRycy9k&#10;b3ducmV2LnhtbFBLBQYAAAAABAAEAPMAAACMBQAAAAA=&#10;">
                <v:textbox>
                  <w:txbxContent>
                    <w:p w:rsidR="00E2319C" w:rsidRPr="00032990" w:rsidRDefault="00E2319C" w:rsidP="00AB7B70">
                      <w:pPr>
                        <w:jc w:val="center"/>
                        <w:rPr>
                          <w:rFonts w:ascii="Arial" w:hAnsi="Arial" w:cs="Arial"/>
                          <w:sz w:val="22"/>
                          <w:szCs w:val="22"/>
                        </w:rPr>
                      </w:pPr>
                      <w:r w:rsidRPr="00B14D8F">
                        <w:rPr>
                          <w:rFonts w:ascii="Arial" w:hAnsi="Arial" w:cs="Arial"/>
                          <w:sz w:val="22"/>
                          <w:szCs w:val="22"/>
                        </w:rPr>
                        <w:t>H</w:t>
                      </w:r>
                      <w:r>
                        <w:rPr>
                          <w:rFonts w:ascii="Arial" w:hAnsi="Arial" w:cs="Arial"/>
                          <w:sz w:val="22"/>
                          <w:szCs w:val="22"/>
                        </w:rPr>
                        <w:t xml:space="preserve">ead of </w:t>
                      </w:r>
                      <w:r w:rsidR="000B339B">
                        <w:rPr>
                          <w:rFonts w:ascii="Arial" w:hAnsi="Arial" w:cs="Arial"/>
                          <w:sz w:val="22"/>
                          <w:szCs w:val="22"/>
                        </w:rPr>
                        <w:t xml:space="preserve">Clinical </w:t>
                      </w:r>
                      <w:proofErr w:type="gramStart"/>
                      <w:r w:rsidR="000B339B">
                        <w:rPr>
                          <w:rFonts w:ascii="Arial" w:hAnsi="Arial" w:cs="Arial"/>
                          <w:sz w:val="22"/>
                          <w:szCs w:val="22"/>
                        </w:rPr>
                        <w:t xml:space="preserve">People </w:t>
                      </w:r>
                      <w:r>
                        <w:rPr>
                          <w:rFonts w:ascii="Arial" w:hAnsi="Arial" w:cs="Arial"/>
                          <w:sz w:val="22"/>
                          <w:szCs w:val="22"/>
                        </w:rPr>
                        <w:t xml:space="preserve"> </w:t>
                      </w:r>
                      <w:r w:rsidRPr="00B14D8F">
                        <w:rPr>
                          <w:rFonts w:ascii="Arial" w:hAnsi="Arial" w:cs="Arial"/>
                          <w:sz w:val="22"/>
                          <w:szCs w:val="22"/>
                        </w:rPr>
                        <w:t>Development</w:t>
                      </w:r>
                      <w:proofErr w:type="gramEnd"/>
                    </w:p>
                  </w:txbxContent>
                </v:textbox>
              </v:shape>
            </w:pict>
          </mc:Fallback>
        </mc:AlternateContent>
      </w:r>
      <w:r w:rsidR="005944AA">
        <w:rPr>
          <w:rFonts w:ascii="Arial" w:hAnsi="Arial" w:cs="Arial"/>
          <w:b/>
          <w:noProof/>
          <w:sz w:val="22"/>
          <w:szCs w:val="22"/>
          <w:lang w:eastAsia="en-GB"/>
        </w:rPr>
        <mc:AlternateContent>
          <mc:Choice Requires="wps">
            <w:drawing>
              <wp:anchor distT="0" distB="0" distL="114300" distR="114300" simplePos="0" relativeHeight="251665408" behindDoc="0" locked="0" layoutInCell="1" allowOverlap="1" wp14:anchorId="084E02E0" wp14:editId="33D0FF3A">
                <wp:simplePos x="0" y="0"/>
                <wp:positionH relativeFrom="column">
                  <wp:posOffset>3223757</wp:posOffset>
                </wp:positionH>
                <wp:positionV relativeFrom="paragraph">
                  <wp:posOffset>720863</wp:posOffset>
                </wp:positionV>
                <wp:extent cx="15903" cy="181914"/>
                <wp:effectExtent l="0" t="0" r="22225" b="27940"/>
                <wp:wrapNone/>
                <wp:docPr id="4" name="Straight Connector 4"/>
                <wp:cNvGraphicFramePr/>
                <a:graphic xmlns:a="http://schemas.openxmlformats.org/drawingml/2006/main">
                  <a:graphicData uri="http://schemas.microsoft.com/office/word/2010/wordprocessingShape">
                    <wps:wsp>
                      <wps:cNvCnPr/>
                      <wps:spPr>
                        <a:xfrm flipH="1">
                          <a:off x="0" y="0"/>
                          <a:ext cx="15903" cy="1819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72897"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5pt,56.75pt" to="255.1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gQ4AEAAKMDAAAOAAAAZHJzL2Uyb0RvYy54bWysU8uO0zAU3SPxD5b3NElp0TRqOhKtCgse&#10;lQY+4NaPxJJfsk3T/j3XTqaagR1iY92H7/E9Jyfbx6vR5CJCVM52tFnUlAjLHFe27+jPH8d3D5TE&#10;BJaDdlZ09CYifdy9fbMdfSuWbnCai0AQxMZ29B0dUvJtVUU2CANx4byw2JQuGEiYhr7iAUZEN7pa&#10;1vWHanSB++CYiBGrh6lJdwVfSsHSdymjSER3FHdL5QzlPOez2m2h7QP4QbF5DfiHLQwoi4/eoQ6Q&#10;gPwK6i8oo1hw0cm0YM5UTkrFROGAbJr6DzZPA3hRuKA40d9liv8Pln27nAJRvKMrSiwY/ERPKYDq&#10;h0T2zloU0AWyyjqNPrZ4fW9PYc6iP4VM+iqDIVIr/xktUGRAYuRaVL7dVRbXRBgWm/Wmfk8Jw07z&#10;0GyaAl5NKBnNh5g+CWdIDjqqlc0aQAuXLzHhy3j1+UouW3dUWpfvqC0ZO7pZL9cID+gmqSFhaDzy&#10;i7anBHSPNmUpFMTotOJ5OuPE0J/3OpALoFVWx4fm42G6NAAXU3WzruvZMhHSV8enclM/13G1Gaas&#10;+Qo/73yAOEwzpZVVxRFt8/uiuHWmmLWe1M3R2fFbEb3KGTqhjM2uzVZ7mWP88t/a/QYAAP//AwBQ&#10;SwMEFAAGAAgAAAAhAGit4wbgAAAACwEAAA8AAABkcnMvZG93bnJldi54bWxMj8FOwzAMhu9IvENk&#10;JG4saaFs6ppOFVIvgIQoXHZLG9OUNUnVZFv39pgTHO3/0+/PxW6xIzvhHAbvJCQrAQxd5/Xgegmf&#10;H/XdBliIymk1eocSLhhgV15fFSrX/uze8dTEnlGJC7mSYGKccs5DZ9CqsPITOsq+/GxVpHHuuZ7V&#10;mcrtyFMhHrlVg6MLRk34ZLA7NEcroW4H81L5un+92G9sDtW+enveS3l7s1RbYBGX+AfDrz6pQ0lO&#10;rT86HdgoIRPrNaEUJPcZMCKyRKTAWto8pAnwsuD/fyh/AAAA//8DAFBLAQItABQABgAIAAAAIQC2&#10;gziS/gAAAOEBAAATAAAAAAAAAAAAAAAAAAAAAABbQ29udGVudF9UeXBlc10ueG1sUEsBAi0AFAAG&#10;AAgAAAAhADj9If/WAAAAlAEAAAsAAAAAAAAAAAAAAAAALwEAAF9yZWxzLy5yZWxzUEsBAi0AFAAG&#10;AAgAAAAhAEq5eBDgAQAAowMAAA4AAAAAAAAAAAAAAAAALgIAAGRycy9lMm9Eb2MueG1sUEsBAi0A&#10;FAAGAAgAAAAhAGit4wbgAAAACwEAAA8AAAAAAAAAAAAAAAAAOgQAAGRycy9kb3ducmV2LnhtbFBL&#10;BQYAAAAABAAEAPMAAABHBQAAAAA=&#10;" strokecolor="#4a7ebb"/>
            </w:pict>
          </mc:Fallback>
        </mc:AlternateContent>
      </w:r>
      <w:r w:rsidR="005944AA" w:rsidRPr="00EE5411">
        <w:rPr>
          <w:rFonts w:ascii="Arial" w:hAnsi="Arial" w:cs="Arial"/>
          <w:b/>
          <w:noProof/>
          <w:sz w:val="22"/>
          <w:szCs w:val="22"/>
          <w:lang w:eastAsia="en-GB"/>
        </w:rPr>
        <mc:AlternateContent>
          <mc:Choice Requires="wps">
            <w:drawing>
              <wp:anchor distT="0" distB="0" distL="114300" distR="114300" simplePos="0" relativeHeight="251664384" behindDoc="0" locked="0" layoutInCell="1" allowOverlap="1" wp14:anchorId="7B417ACF" wp14:editId="1A1148B8">
                <wp:simplePos x="0" y="0"/>
                <wp:positionH relativeFrom="column">
                  <wp:posOffset>1673253</wp:posOffset>
                </wp:positionH>
                <wp:positionV relativeFrom="paragraph">
                  <wp:posOffset>283540</wp:posOffset>
                </wp:positionV>
                <wp:extent cx="3143250" cy="429371"/>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29371"/>
                        </a:xfrm>
                        <a:prstGeom prst="rect">
                          <a:avLst/>
                        </a:prstGeom>
                        <a:solidFill>
                          <a:srgbClr val="FFFFFF"/>
                        </a:solidFill>
                        <a:ln w="9525">
                          <a:solidFill>
                            <a:srgbClr val="000000"/>
                          </a:solidFill>
                          <a:miter lim="800000"/>
                          <a:headEnd/>
                          <a:tailEnd/>
                        </a:ln>
                      </wps:spPr>
                      <wps:txbx>
                        <w:txbxContent>
                          <w:p w:rsidR="00E2319C" w:rsidRPr="00032990" w:rsidRDefault="005944AA" w:rsidP="00AB7B70">
                            <w:pPr>
                              <w:jc w:val="center"/>
                              <w:rPr>
                                <w:rFonts w:ascii="Arial" w:hAnsi="Arial" w:cs="Arial"/>
                                <w:sz w:val="22"/>
                                <w:szCs w:val="22"/>
                              </w:rPr>
                            </w:pPr>
                            <w:r>
                              <w:rPr>
                                <w:rFonts w:ascii="Arial" w:hAnsi="Arial" w:cs="Arial"/>
                                <w:sz w:val="22"/>
                                <w:szCs w:val="22"/>
                              </w:rPr>
                              <w:t>Associate Director of P</w:t>
                            </w:r>
                            <w:r w:rsidR="000B339B">
                              <w:rPr>
                                <w:rFonts w:ascii="Arial" w:hAnsi="Arial" w:cs="Arial"/>
                                <w:sz w:val="22"/>
                                <w:szCs w:val="22"/>
                              </w:rPr>
                              <w:t>eople</w:t>
                            </w:r>
                            <w:r>
                              <w:rPr>
                                <w:rFonts w:ascii="Arial" w:hAnsi="Arial" w:cs="Arial"/>
                                <w:sz w:val="22"/>
                                <w:szCs w:val="22"/>
                              </w:rPr>
                              <w:t xml:space="preserve">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17ACF" id="_x0000_s1028" type="#_x0000_t202" style="position:absolute;left:0;text-align:left;margin-left:131.75pt;margin-top:22.35pt;width:247.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1JgIAAEsEAAAOAAAAZHJzL2Uyb0RvYy54bWysVNtu2zAMfR+wfxD0vjhxkrUx4hRdugwD&#10;ugvQ7gMYWY6FSaInKbG7ry8lp5mx7WmYHwRRpI4OD0mvb3qj2Uk6r9CWfDaZciatwErZQ8m/Pe7e&#10;XHPmA9gKNFpZ8ifp+c3m9at11xYyxwZ1JR0jEOuLri15E0JbZJkXjTTgJ9hKS84anYFApjtklYOO&#10;0I3O8un0bdahq1qHQnpPp3eDk28Sfl1LEb7UtZeB6ZITt5BWl9Z9XLPNGoqDg7ZR4kwD/oGFAWXp&#10;0QvUHQRgR6f+gDJKOPRYh4lAk2FdKyFTDpTNbPpbNg8NtDLlQuL49iKT/3+w4vPpq2OqotpxZsFQ&#10;iR5lH9g77Fke1elaX1DQQ0thoafjGBkz9e09iu+eWdw2YA/y1jnsGgkVsZvFm9no6oDjI8i++4QV&#10;PQPHgAmor52JgCQGI3Sq0tOlMpGKoMP5bDHPl+QS5Fvkq/nV8AQUL7db58MHiYbFTckdVT6hw+ne&#10;h8gGipeQxB61qnZK62S4w36rHTsBdckufSkBSnIcpi3rSr5a5stBgLHPjyGm6fsbhFGB2l0rU/Lr&#10;SxAUUbb3tkrNGEDpYU+UtT3rGKUbRAz9vk8Fu5Rnj9UTCetw6G6aRto06H5y1lFnl9z/OIKTnOmP&#10;loqzmi0WcRSSsVhe5WS4sWc/9oAVBFXywNmw3YY0PlE3i7dUxFolfWO1ByZnytSxSfbzdMWRGNsp&#10;6tc/YPMMAAD//wMAUEsDBBQABgAIAAAAIQA50UC/4AAAAAoBAAAPAAAAZHJzL2Rvd25yZXYueG1s&#10;TI/BTsMwDIbvSLxDZCQuaEvXdm0pTSeEBGI32BBcsyZrKxqnJFlX3h5zgqPtT7+/v9rMZmCTdr63&#10;KGC1jIBpbKzqsRXwtn9cFMB8kKjkYFEL+NYeNvXlRSVLZc/4qqddaBmFoC+lgC6EseTcN5020i/t&#10;qJFuR+uMDDS6lisnzxRuBh5HUcaN7JE+dHLUD51uPncnI6BIn6cPv01e3pvsONyGm3x6+nJCXF/N&#10;93fAgp7DHwy/+qQONTkd7AmVZ4OAOEvWhApI0xwYAfm6oMWByFWcAK8r/r9C/QMAAP//AwBQSwEC&#10;LQAUAAYACAAAACEAtoM4kv4AAADhAQAAEwAAAAAAAAAAAAAAAAAAAAAAW0NvbnRlbnRfVHlwZXNd&#10;LnhtbFBLAQItABQABgAIAAAAIQA4/SH/1gAAAJQBAAALAAAAAAAAAAAAAAAAAC8BAABfcmVscy8u&#10;cmVsc1BLAQItABQABgAIAAAAIQAG7/P1JgIAAEsEAAAOAAAAAAAAAAAAAAAAAC4CAABkcnMvZTJv&#10;RG9jLnhtbFBLAQItABQABgAIAAAAIQA50UC/4AAAAAoBAAAPAAAAAAAAAAAAAAAAAIAEAABkcnMv&#10;ZG93bnJldi54bWxQSwUGAAAAAAQABADzAAAAjQUAAAAA&#10;">
                <v:textbox>
                  <w:txbxContent>
                    <w:p w:rsidR="00E2319C" w:rsidRPr="00032990" w:rsidRDefault="005944AA" w:rsidP="00AB7B70">
                      <w:pPr>
                        <w:jc w:val="center"/>
                        <w:rPr>
                          <w:rFonts w:ascii="Arial" w:hAnsi="Arial" w:cs="Arial"/>
                          <w:sz w:val="22"/>
                          <w:szCs w:val="22"/>
                        </w:rPr>
                      </w:pPr>
                      <w:r>
                        <w:rPr>
                          <w:rFonts w:ascii="Arial" w:hAnsi="Arial" w:cs="Arial"/>
                          <w:sz w:val="22"/>
                          <w:szCs w:val="22"/>
                        </w:rPr>
                        <w:t>Associate Director of P</w:t>
                      </w:r>
                      <w:r w:rsidR="000B339B">
                        <w:rPr>
                          <w:rFonts w:ascii="Arial" w:hAnsi="Arial" w:cs="Arial"/>
                          <w:sz w:val="22"/>
                          <w:szCs w:val="22"/>
                        </w:rPr>
                        <w:t>eople</w:t>
                      </w:r>
                      <w:r>
                        <w:rPr>
                          <w:rFonts w:ascii="Arial" w:hAnsi="Arial" w:cs="Arial"/>
                          <w:sz w:val="22"/>
                          <w:szCs w:val="22"/>
                        </w:rPr>
                        <w:t xml:space="preserve"> Development </w:t>
                      </w:r>
                    </w:p>
                  </w:txbxContent>
                </v:textbox>
              </v:shape>
            </w:pict>
          </mc:Fallback>
        </mc:AlternateContent>
      </w:r>
    </w:p>
    <w:p w:rsidR="005A37D2" w:rsidRDefault="00435FA4" w:rsidP="002B2D31">
      <w:pPr>
        <w:rPr>
          <w:rFonts w:ascii="Arial" w:hAnsi="Arial" w:cs="Arial"/>
          <w:b/>
          <w:sz w:val="22"/>
          <w:szCs w:val="22"/>
        </w:rPr>
      </w:pPr>
      <w:r>
        <w:rPr>
          <w:rFonts w:ascii="Arial" w:hAnsi="Arial" w:cs="Arial"/>
          <w:b/>
          <w:sz w:val="22"/>
          <w:szCs w:val="22"/>
        </w:rPr>
        <w:t>4</w:t>
      </w:r>
      <w:r w:rsidR="005A37D2" w:rsidRPr="00EF52C9">
        <w:rPr>
          <w:rFonts w:ascii="Arial" w:hAnsi="Arial" w:cs="Arial"/>
          <w:b/>
          <w:sz w:val="22"/>
          <w:szCs w:val="22"/>
        </w:rPr>
        <w:t>.</w:t>
      </w:r>
      <w:r w:rsidR="005A37D2" w:rsidRPr="00EF52C9">
        <w:rPr>
          <w:rFonts w:ascii="Arial" w:hAnsi="Arial" w:cs="Arial"/>
          <w:b/>
          <w:sz w:val="22"/>
          <w:szCs w:val="22"/>
        </w:rPr>
        <w:tab/>
        <w:t>KEY RESULT AREAS/</w:t>
      </w:r>
      <w:r w:rsidR="00494F79">
        <w:rPr>
          <w:rFonts w:ascii="Arial" w:hAnsi="Arial" w:cs="Arial"/>
          <w:b/>
          <w:sz w:val="22"/>
          <w:szCs w:val="22"/>
        </w:rPr>
        <w:t xml:space="preserve"> </w:t>
      </w:r>
      <w:r w:rsidR="005A37D2" w:rsidRPr="00EF52C9">
        <w:rPr>
          <w:rFonts w:ascii="Arial" w:hAnsi="Arial" w:cs="Arial"/>
          <w:b/>
          <w:sz w:val="22"/>
          <w:szCs w:val="22"/>
        </w:rPr>
        <w:t>PRINCIPAL DUTIES AND RESPONSIBILITIES</w:t>
      </w:r>
      <w:r w:rsidR="00B56337" w:rsidRPr="00EF52C9">
        <w:rPr>
          <w:rFonts w:ascii="Arial" w:hAnsi="Arial" w:cs="Arial"/>
          <w:b/>
          <w:sz w:val="22"/>
          <w:szCs w:val="22"/>
        </w:rPr>
        <w:t>:</w:t>
      </w:r>
    </w:p>
    <w:p w:rsidR="003575A5" w:rsidRDefault="003575A5" w:rsidP="002B2D31">
      <w:pPr>
        <w:rPr>
          <w:rFonts w:ascii="Arial" w:hAnsi="Arial" w:cs="Arial"/>
          <w:b/>
          <w:sz w:val="22"/>
          <w:szCs w:val="22"/>
        </w:rPr>
      </w:pPr>
    </w:p>
    <w:p w:rsidR="00CE2CDE"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 xml:space="preserve">To </w:t>
      </w:r>
      <w:r w:rsidR="00770F2E">
        <w:rPr>
          <w:rFonts w:ascii="Arial" w:hAnsi="Arial" w:cs="Arial"/>
          <w:sz w:val="22"/>
          <w:szCs w:val="22"/>
        </w:rPr>
        <w:t xml:space="preserve">take </w:t>
      </w:r>
      <w:r w:rsidR="008B33EB">
        <w:rPr>
          <w:rFonts w:ascii="Arial" w:hAnsi="Arial" w:cs="Arial"/>
          <w:sz w:val="22"/>
          <w:szCs w:val="22"/>
        </w:rPr>
        <w:t>leadership</w:t>
      </w:r>
      <w:r w:rsidR="00770F2E">
        <w:rPr>
          <w:rFonts w:ascii="Arial" w:hAnsi="Arial" w:cs="Arial"/>
          <w:sz w:val="22"/>
          <w:szCs w:val="22"/>
        </w:rPr>
        <w:t xml:space="preserve"> responsibil</w:t>
      </w:r>
      <w:r w:rsidR="00870B72">
        <w:rPr>
          <w:rFonts w:ascii="Arial" w:hAnsi="Arial" w:cs="Arial"/>
          <w:sz w:val="22"/>
          <w:szCs w:val="22"/>
        </w:rPr>
        <w:t xml:space="preserve">ity of </w:t>
      </w:r>
      <w:r w:rsidR="00770F2E">
        <w:rPr>
          <w:rFonts w:ascii="Arial" w:hAnsi="Arial" w:cs="Arial"/>
          <w:sz w:val="22"/>
          <w:szCs w:val="22"/>
        </w:rPr>
        <w:t>manag</w:t>
      </w:r>
      <w:r w:rsidR="008B33EB">
        <w:rPr>
          <w:rFonts w:ascii="Arial" w:hAnsi="Arial" w:cs="Arial"/>
          <w:sz w:val="22"/>
          <w:szCs w:val="22"/>
        </w:rPr>
        <w:t>ing</w:t>
      </w:r>
      <w:r w:rsidR="00770F2E">
        <w:rPr>
          <w:rFonts w:ascii="Arial" w:hAnsi="Arial" w:cs="Arial"/>
          <w:sz w:val="22"/>
          <w:szCs w:val="22"/>
        </w:rPr>
        <w:t xml:space="preserve"> and deliver</w:t>
      </w:r>
      <w:r w:rsidR="008B33EB">
        <w:rPr>
          <w:rFonts w:ascii="Arial" w:hAnsi="Arial" w:cs="Arial"/>
          <w:sz w:val="22"/>
          <w:szCs w:val="22"/>
        </w:rPr>
        <w:t>ing</w:t>
      </w:r>
      <w:r w:rsidR="00770F2E">
        <w:rPr>
          <w:rFonts w:ascii="Arial" w:hAnsi="Arial" w:cs="Arial"/>
          <w:sz w:val="22"/>
          <w:szCs w:val="22"/>
        </w:rPr>
        <w:t xml:space="preserve"> </w:t>
      </w:r>
      <w:r w:rsidRPr="009F3CA1">
        <w:rPr>
          <w:rFonts w:ascii="Arial" w:hAnsi="Arial" w:cs="Arial"/>
          <w:sz w:val="22"/>
          <w:szCs w:val="22"/>
        </w:rPr>
        <w:t>a range of effective training and assessment provision in response to the needs of the RD</w:t>
      </w:r>
      <w:r w:rsidR="000B339B">
        <w:rPr>
          <w:rFonts w:ascii="Arial" w:hAnsi="Arial" w:cs="Arial"/>
          <w:sz w:val="22"/>
          <w:szCs w:val="22"/>
        </w:rPr>
        <w:t>U</w:t>
      </w:r>
      <w:r w:rsidRPr="009F3CA1">
        <w:rPr>
          <w:rFonts w:ascii="Arial" w:hAnsi="Arial" w:cs="Arial"/>
          <w:sz w:val="22"/>
          <w:szCs w:val="22"/>
        </w:rPr>
        <w:t xml:space="preserve">, </w:t>
      </w:r>
      <w:r w:rsidR="008B33EB">
        <w:rPr>
          <w:rFonts w:ascii="Arial" w:hAnsi="Arial" w:cs="Arial"/>
          <w:sz w:val="22"/>
          <w:szCs w:val="22"/>
        </w:rPr>
        <w:t>Nursing Associate Standards of P</w:t>
      </w:r>
      <w:r w:rsidR="00770F2E">
        <w:rPr>
          <w:rFonts w:ascii="Arial" w:hAnsi="Arial" w:cs="Arial"/>
          <w:sz w:val="22"/>
          <w:szCs w:val="22"/>
        </w:rPr>
        <w:t xml:space="preserve">roficiency, </w:t>
      </w:r>
      <w:r w:rsidRPr="009F3CA1">
        <w:rPr>
          <w:rFonts w:ascii="Arial" w:hAnsi="Arial" w:cs="Arial"/>
          <w:sz w:val="22"/>
          <w:szCs w:val="22"/>
        </w:rPr>
        <w:t>National Occupational Standards (NOS)</w:t>
      </w:r>
      <w:r w:rsidR="00494F79" w:rsidRPr="009F3CA1">
        <w:rPr>
          <w:rFonts w:ascii="Arial" w:hAnsi="Arial" w:cs="Arial"/>
          <w:sz w:val="22"/>
          <w:szCs w:val="22"/>
        </w:rPr>
        <w:t xml:space="preserve">, Apprenticeship Frameworks </w:t>
      </w:r>
      <w:r w:rsidRPr="009F3CA1">
        <w:rPr>
          <w:rFonts w:ascii="Arial" w:hAnsi="Arial" w:cs="Arial"/>
          <w:sz w:val="22"/>
          <w:szCs w:val="22"/>
        </w:rPr>
        <w:t xml:space="preserve">and the </w:t>
      </w:r>
      <w:r w:rsidR="00494F79" w:rsidRPr="009F3CA1">
        <w:rPr>
          <w:rFonts w:ascii="Arial" w:hAnsi="Arial" w:cs="Arial"/>
          <w:sz w:val="22"/>
          <w:szCs w:val="22"/>
        </w:rPr>
        <w:t>Care Certificate</w:t>
      </w:r>
      <w:r w:rsidRPr="009F3CA1">
        <w:rPr>
          <w:rFonts w:ascii="Arial" w:hAnsi="Arial" w:cs="Arial"/>
          <w:sz w:val="22"/>
          <w:szCs w:val="22"/>
        </w:rPr>
        <w:t>.</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Lead and manage the development, delivery and evaluation of effective learning an</w:t>
      </w:r>
      <w:r w:rsidR="00870B72">
        <w:rPr>
          <w:rFonts w:ascii="Arial" w:hAnsi="Arial" w:cs="Arial"/>
          <w:sz w:val="22"/>
          <w:szCs w:val="22"/>
        </w:rPr>
        <w:t>d</w:t>
      </w:r>
      <w:r>
        <w:rPr>
          <w:rFonts w:ascii="Arial" w:hAnsi="Arial" w:cs="Arial"/>
          <w:sz w:val="22"/>
          <w:szCs w:val="22"/>
        </w:rPr>
        <w:t xml:space="preserve"> development for RD</w:t>
      </w:r>
      <w:r w:rsidR="000B339B">
        <w:rPr>
          <w:rFonts w:ascii="Arial" w:hAnsi="Arial" w:cs="Arial"/>
          <w:sz w:val="22"/>
          <w:szCs w:val="22"/>
        </w:rPr>
        <w:t>U</w:t>
      </w:r>
      <w:r>
        <w:rPr>
          <w:rFonts w:ascii="Arial" w:hAnsi="Arial" w:cs="Arial"/>
          <w:sz w:val="22"/>
          <w:szCs w:val="22"/>
        </w:rPr>
        <w:t xml:space="preserve"> staff and the wider community</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Lead and facilitate the work of staff for whom the post holder has an identified management accountability</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Ensure the development of diverse and relevant learning opportunities, resources and training materials </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Contribute to the development of and implementation of human resource strategy within the organisation</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Develop and complete specific projects related</w:t>
      </w:r>
      <w:r w:rsidR="00870B72">
        <w:rPr>
          <w:rFonts w:ascii="Arial" w:hAnsi="Arial" w:cs="Arial"/>
          <w:sz w:val="22"/>
          <w:szCs w:val="22"/>
        </w:rPr>
        <w:t xml:space="preserve"> t</w:t>
      </w:r>
      <w:r>
        <w:rPr>
          <w:rFonts w:ascii="Arial" w:hAnsi="Arial" w:cs="Arial"/>
          <w:sz w:val="22"/>
          <w:szCs w:val="22"/>
        </w:rPr>
        <w:t>o the HR agenda and service need</w:t>
      </w:r>
    </w:p>
    <w:p w:rsidR="008B33EB" w:rsidRDefault="008B33EB"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Maintain an overview of all programmes in order to maintain compliance and respond  and liaise with NMC, ESFA, HEE, </w:t>
      </w:r>
      <w:proofErr w:type="spellStart"/>
      <w:r>
        <w:rPr>
          <w:rFonts w:ascii="Arial" w:hAnsi="Arial" w:cs="Arial"/>
          <w:sz w:val="22"/>
          <w:szCs w:val="22"/>
        </w:rPr>
        <w:t>IfA</w:t>
      </w:r>
      <w:proofErr w:type="spellEnd"/>
      <w:r>
        <w:rPr>
          <w:rFonts w:ascii="Arial" w:hAnsi="Arial" w:cs="Arial"/>
          <w:sz w:val="22"/>
          <w:szCs w:val="22"/>
        </w:rPr>
        <w:t xml:space="preserve">, partner organisations e.g. </w:t>
      </w:r>
      <w:proofErr w:type="spellStart"/>
      <w:r>
        <w:rPr>
          <w:rFonts w:ascii="Arial" w:hAnsi="Arial" w:cs="Arial"/>
          <w:sz w:val="22"/>
          <w:szCs w:val="22"/>
        </w:rPr>
        <w:t>Swatpro</w:t>
      </w:r>
      <w:proofErr w:type="spellEnd"/>
      <w:r>
        <w:rPr>
          <w:rFonts w:ascii="Arial" w:hAnsi="Arial" w:cs="Arial"/>
          <w:sz w:val="22"/>
          <w:szCs w:val="22"/>
        </w:rPr>
        <w:t>, C&amp;G</w:t>
      </w:r>
    </w:p>
    <w:p w:rsidR="00260179" w:rsidRDefault="0026017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Have a clear understanding of OFSTED regulations and standards and ensure VE are adhering to these and relevant processes are up to date,</w:t>
      </w:r>
      <w:r w:rsidR="00902087">
        <w:rPr>
          <w:rFonts w:ascii="Arial" w:hAnsi="Arial" w:cs="Arial"/>
          <w:sz w:val="22"/>
          <w:szCs w:val="22"/>
        </w:rPr>
        <w:t xml:space="preserve"> as</w:t>
      </w:r>
      <w:r>
        <w:rPr>
          <w:rFonts w:ascii="Arial" w:hAnsi="Arial" w:cs="Arial"/>
          <w:sz w:val="22"/>
          <w:szCs w:val="22"/>
        </w:rPr>
        <w:t xml:space="preserve"> are records. Ensure team</w:t>
      </w:r>
      <w:r w:rsidR="007624A3">
        <w:rPr>
          <w:rFonts w:ascii="Arial" w:hAnsi="Arial" w:cs="Arial"/>
          <w:sz w:val="22"/>
          <w:szCs w:val="22"/>
        </w:rPr>
        <w:t>s</w:t>
      </w:r>
      <w:r w:rsidR="00870B72">
        <w:rPr>
          <w:rFonts w:ascii="Arial" w:hAnsi="Arial" w:cs="Arial"/>
          <w:sz w:val="22"/>
          <w:szCs w:val="22"/>
        </w:rPr>
        <w:t xml:space="preserve"> are </w:t>
      </w:r>
      <w:r w:rsidR="007624A3">
        <w:rPr>
          <w:rFonts w:ascii="Arial" w:hAnsi="Arial" w:cs="Arial"/>
          <w:sz w:val="22"/>
          <w:szCs w:val="22"/>
        </w:rPr>
        <w:t>k</w:t>
      </w:r>
      <w:r>
        <w:rPr>
          <w:rFonts w:ascii="Arial" w:hAnsi="Arial" w:cs="Arial"/>
          <w:sz w:val="22"/>
          <w:szCs w:val="22"/>
        </w:rPr>
        <w:t xml:space="preserve">ept up to date with said </w:t>
      </w:r>
      <w:r w:rsidR="00902087">
        <w:rPr>
          <w:rFonts w:ascii="Arial" w:hAnsi="Arial" w:cs="Arial"/>
          <w:sz w:val="22"/>
          <w:szCs w:val="22"/>
        </w:rPr>
        <w:t>regulations</w:t>
      </w:r>
      <w:r>
        <w:rPr>
          <w:rFonts w:ascii="Arial" w:hAnsi="Arial" w:cs="Arial"/>
          <w:sz w:val="22"/>
          <w:szCs w:val="22"/>
        </w:rPr>
        <w:t>.</w:t>
      </w:r>
    </w:p>
    <w:p w:rsidR="008B33EB" w:rsidRDefault="003746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Provide </w:t>
      </w:r>
      <w:r w:rsidR="00870B72">
        <w:rPr>
          <w:rFonts w:ascii="Arial" w:hAnsi="Arial" w:cs="Arial"/>
          <w:sz w:val="22"/>
          <w:szCs w:val="22"/>
        </w:rPr>
        <w:t xml:space="preserve">and receive </w:t>
      </w:r>
      <w:r>
        <w:rPr>
          <w:rFonts w:ascii="Arial" w:hAnsi="Arial" w:cs="Arial"/>
          <w:sz w:val="22"/>
          <w:szCs w:val="22"/>
        </w:rPr>
        <w:t>r</w:t>
      </w:r>
      <w:r w:rsidR="008B33EB">
        <w:rPr>
          <w:rFonts w:ascii="Arial" w:hAnsi="Arial" w:cs="Arial"/>
          <w:sz w:val="22"/>
          <w:szCs w:val="22"/>
        </w:rPr>
        <w:t>eports</w:t>
      </w:r>
      <w:r>
        <w:rPr>
          <w:rFonts w:ascii="Arial" w:hAnsi="Arial" w:cs="Arial"/>
          <w:sz w:val="22"/>
          <w:szCs w:val="22"/>
        </w:rPr>
        <w:t xml:space="preserve"> as required both internally and</w:t>
      </w:r>
      <w:r w:rsidR="00870B72">
        <w:rPr>
          <w:rFonts w:ascii="Arial" w:hAnsi="Arial" w:cs="Arial"/>
          <w:sz w:val="22"/>
          <w:szCs w:val="22"/>
        </w:rPr>
        <w:t xml:space="preserve"> externally</w:t>
      </w:r>
      <w:r>
        <w:rPr>
          <w:rFonts w:ascii="Arial" w:hAnsi="Arial" w:cs="Arial"/>
          <w:sz w:val="22"/>
          <w:szCs w:val="22"/>
        </w:rPr>
        <w:t>. Monitor</w:t>
      </w:r>
      <w:r w:rsidR="00870B72">
        <w:rPr>
          <w:rFonts w:ascii="Arial" w:hAnsi="Arial" w:cs="Arial"/>
          <w:sz w:val="22"/>
          <w:szCs w:val="22"/>
        </w:rPr>
        <w:t>ing</w:t>
      </w:r>
      <w:r>
        <w:rPr>
          <w:rFonts w:ascii="Arial" w:hAnsi="Arial" w:cs="Arial"/>
          <w:sz w:val="22"/>
          <w:szCs w:val="22"/>
        </w:rPr>
        <w:t xml:space="preserve"> data received from </w:t>
      </w:r>
      <w:proofErr w:type="spellStart"/>
      <w:r>
        <w:rPr>
          <w:rFonts w:ascii="Arial" w:hAnsi="Arial" w:cs="Arial"/>
          <w:sz w:val="22"/>
          <w:szCs w:val="22"/>
        </w:rPr>
        <w:t>Swatpro</w:t>
      </w:r>
      <w:proofErr w:type="spellEnd"/>
      <w:r>
        <w:rPr>
          <w:rFonts w:ascii="Arial" w:hAnsi="Arial" w:cs="Arial"/>
          <w:sz w:val="22"/>
          <w:szCs w:val="22"/>
        </w:rPr>
        <w:t xml:space="preserve"> for accuracy and compliance with Digital account.</w:t>
      </w:r>
    </w:p>
    <w:p w:rsidR="008B33EB" w:rsidRDefault="008B33EB"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Liaise with other or</w:t>
      </w:r>
      <w:r w:rsidR="00260179">
        <w:rPr>
          <w:rFonts w:ascii="Arial" w:hAnsi="Arial" w:cs="Arial"/>
          <w:sz w:val="22"/>
          <w:szCs w:val="22"/>
        </w:rPr>
        <w:t>ganisation</w:t>
      </w:r>
      <w:r>
        <w:rPr>
          <w:rFonts w:ascii="Arial" w:hAnsi="Arial" w:cs="Arial"/>
          <w:sz w:val="22"/>
          <w:szCs w:val="22"/>
        </w:rPr>
        <w:t>s across STP and further afield to support standardisation</w:t>
      </w:r>
      <w:r w:rsidR="00260179">
        <w:rPr>
          <w:rFonts w:ascii="Arial" w:hAnsi="Arial" w:cs="Arial"/>
          <w:sz w:val="22"/>
          <w:szCs w:val="22"/>
        </w:rPr>
        <w:t xml:space="preserve"> and meet demands of STP as required, whilst also supporting cross organisation working and standardisation.</w:t>
      </w:r>
    </w:p>
    <w:p w:rsidR="008B33EB" w:rsidRDefault="0026017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Keep track of all changes and development through relevant bodies (As above) to m</w:t>
      </w:r>
      <w:r w:rsidR="008B33EB">
        <w:rPr>
          <w:rFonts w:ascii="Arial" w:hAnsi="Arial" w:cs="Arial"/>
          <w:sz w:val="22"/>
          <w:szCs w:val="22"/>
        </w:rPr>
        <w:t xml:space="preserve">aintain up to date </w:t>
      </w:r>
      <w:r>
        <w:rPr>
          <w:rFonts w:ascii="Arial" w:hAnsi="Arial" w:cs="Arial"/>
          <w:sz w:val="22"/>
          <w:szCs w:val="22"/>
        </w:rPr>
        <w:t>information</w:t>
      </w:r>
      <w:r w:rsidR="008B33EB">
        <w:rPr>
          <w:rFonts w:ascii="Arial" w:hAnsi="Arial" w:cs="Arial"/>
          <w:sz w:val="22"/>
          <w:szCs w:val="22"/>
        </w:rPr>
        <w:t xml:space="preserve"> to ensure we are c</w:t>
      </w:r>
      <w:r>
        <w:rPr>
          <w:rFonts w:ascii="Arial" w:hAnsi="Arial" w:cs="Arial"/>
          <w:sz w:val="22"/>
          <w:szCs w:val="22"/>
        </w:rPr>
        <w:t>omplying wi</w:t>
      </w:r>
      <w:r w:rsidR="008B33EB">
        <w:rPr>
          <w:rFonts w:ascii="Arial" w:hAnsi="Arial" w:cs="Arial"/>
          <w:sz w:val="22"/>
          <w:szCs w:val="22"/>
        </w:rPr>
        <w:t xml:space="preserve">th </w:t>
      </w:r>
      <w:r>
        <w:rPr>
          <w:rFonts w:ascii="Arial" w:hAnsi="Arial" w:cs="Arial"/>
          <w:sz w:val="22"/>
          <w:szCs w:val="22"/>
        </w:rPr>
        <w:t>regulations and to</w:t>
      </w:r>
      <w:r w:rsidR="008B33EB">
        <w:rPr>
          <w:rFonts w:ascii="Arial" w:hAnsi="Arial" w:cs="Arial"/>
          <w:sz w:val="22"/>
          <w:szCs w:val="22"/>
        </w:rPr>
        <w:t xml:space="preserve"> share </w:t>
      </w:r>
      <w:r>
        <w:rPr>
          <w:rFonts w:ascii="Arial" w:hAnsi="Arial" w:cs="Arial"/>
          <w:sz w:val="22"/>
          <w:szCs w:val="22"/>
        </w:rPr>
        <w:t xml:space="preserve">and update </w:t>
      </w:r>
      <w:r w:rsidR="008B33EB">
        <w:rPr>
          <w:rFonts w:ascii="Arial" w:hAnsi="Arial" w:cs="Arial"/>
          <w:sz w:val="22"/>
          <w:szCs w:val="22"/>
        </w:rPr>
        <w:t>team</w:t>
      </w:r>
    </w:p>
    <w:p w:rsidR="00260179" w:rsidRDefault="0026017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Attend </w:t>
      </w:r>
      <w:r w:rsidR="00870B72">
        <w:rPr>
          <w:rFonts w:ascii="Arial" w:hAnsi="Arial" w:cs="Arial"/>
          <w:sz w:val="22"/>
          <w:szCs w:val="22"/>
        </w:rPr>
        <w:t xml:space="preserve">and participate in </w:t>
      </w:r>
      <w:r>
        <w:rPr>
          <w:rFonts w:ascii="Arial" w:hAnsi="Arial" w:cs="Arial"/>
          <w:sz w:val="22"/>
          <w:szCs w:val="22"/>
        </w:rPr>
        <w:t xml:space="preserve">relevant  external meetings with HEE, ESFA, </w:t>
      </w:r>
      <w:proofErr w:type="spellStart"/>
      <w:r>
        <w:rPr>
          <w:rFonts w:ascii="Arial" w:hAnsi="Arial" w:cs="Arial"/>
          <w:sz w:val="22"/>
          <w:szCs w:val="22"/>
        </w:rPr>
        <w:t>Swatpro</w:t>
      </w:r>
      <w:proofErr w:type="spellEnd"/>
      <w:r>
        <w:rPr>
          <w:rFonts w:ascii="Arial" w:hAnsi="Arial" w:cs="Arial"/>
          <w:sz w:val="22"/>
          <w:szCs w:val="22"/>
        </w:rPr>
        <w:t>, Associations of colleges, C&amp;Gs</w:t>
      </w:r>
    </w:p>
    <w:p w:rsidR="00260179" w:rsidRDefault="0026017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Be proactive in the continuous development of the provision offered, encouraging the V</w:t>
      </w:r>
      <w:r w:rsidR="00870B72">
        <w:rPr>
          <w:rFonts w:ascii="Arial" w:hAnsi="Arial" w:cs="Arial"/>
          <w:sz w:val="22"/>
          <w:szCs w:val="22"/>
        </w:rPr>
        <w:t>E team to</w:t>
      </w:r>
      <w:r>
        <w:rPr>
          <w:rFonts w:ascii="Arial" w:hAnsi="Arial" w:cs="Arial"/>
          <w:sz w:val="22"/>
          <w:szCs w:val="22"/>
        </w:rPr>
        <w:t xml:space="preserve"> </w:t>
      </w:r>
      <w:r w:rsidR="00902087">
        <w:rPr>
          <w:rFonts w:ascii="Arial" w:hAnsi="Arial" w:cs="Arial"/>
          <w:sz w:val="22"/>
          <w:szCs w:val="22"/>
        </w:rPr>
        <w:t xml:space="preserve">evaluate and </w:t>
      </w:r>
      <w:r w:rsidR="00374665">
        <w:rPr>
          <w:rFonts w:ascii="Arial" w:hAnsi="Arial" w:cs="Arial"/>
          <w:sz w:val="22"/>
          <w:szCs w:val="22"/>
        </w:rPr>
        <w:t>d</w:t>
      </w:r>
      <w:r w:rsidR="00902087">
        <w:rPr>
          <w:rFonts w:ascii="Arial" w:hAnsi="Arial" w:cs="Arial"/>
          <w:sz w:val="22"/>
          <w:szCs w:val="22"/>
        </w:rPr>
        <w:t>evelop programme</w:t>
      </w:r>
      <w:r w:rsidR="00374665">
        <w:rPr>
          <w:rFonts w:ascii="Arial" w:hAnsi="Arial" w:cs="Arial"/>
          <w:sz w:val="22"/>
          <w:szCs w:val="22"/>
        </w:rPr>
        <w:t>s</w:t>
      </w:r>
      <w:r w:rsidR="00902087">
        <w:rPr>
          <w:rFonts w:ascii="Arial" w:hAnsi="Arial" w:cs="Arial"/>
          <w:sz w:val="22"/>
          <w:szCs w:val="22"/>
        </w:rPr>
        <w:t xml:space="preserve"> to meet changing needs and maintain currency</w:t>
      </w:r>
    </w:p>
    <w:p w:rsidR="0021367B" w:rsidRPr="009F3CA1" w:rsidRDefault="008B33EB"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Oversee coordination </w:t>
      </w:r>
      <w:r w:rsidR="00902087">
        <w:rPr>
          <w:rFonts w:ascii="Arial" w:hAnsi="Arial" w:cs="Arial"/>
          <w:sz w:val="22"/>
          <w:szCs w:val="22"/>
        </w:rPr>
        <w:t xml:space="preserve">of </w:t>
      </w:r>
      <w:r>
        <w:rPr>
          <w:rFonts w:ascii="Arial" w:hAnsi="Arial" w:cs="Arial"/>
          <w:sz w:val="22"/>
          <w:szCs w:val="22"/>
        </w:rPr>
        <w:t xml:space="preserve">all </w:t>
      </w:r>
      <w:r w:rsidR="0021367B">
        <w:rPr>
          <w:rFonts w:ascii="Arial" w:hAnsi="Arial" w:cs="Arial"/>
          <w:sz w:val="22"/>
          <w:szCs w:val="22"/>
        </w:rPr>
        <w:t>programme</w:t>
      </w:r>
      <w:r>
        <w:rPr>
          <w:rFonts w:ascii="Arial" w:hAnsi="Arial" w:cs="Arial"/>
          <w:sz w:val="22"/>
          <w:szCs w:val="22"/>
        </w:rPr>
        <w:t>s</w:t>
      </w:r>
      <w:r w:rsidR="0021367B">
        <w:rPr>
          <w:rFonts w:ascii="Arial" w:hAnsi="Arial" w:cs="Arial"/>
          <w:sz w:val="22"/>
          <w:szCs w:val="22"/>
        </w:rPr>
        <w:t>, including monitoring internal and external placement activity and learner progress.</w:t>
      </w:r>
    </w:p>
    <w:p w:rsidR="00902087" w:rsidRDefault="00902087"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sidRPr="00902087">
        <w:rPr>
          <w:rFonts w:ascii="Arial" w:hAnsi="Arial" w:cs="Arial"/>
          <w:sz w:val="22"/>
          <w:szCs w:val="22"/>
        </w:rPr>
        <w:t>Liaise with other</w:t>
      </w:r>
      <w:r>
        <w:rPr>
          <w:rFonts w:ascii="Arial" w:hAnsi="Arial" w:cs="Arial"/>
          <w:sz w:val="22"/>
          <w:szCs w:val="22"/>
        </w:rPr>
        <w:t xml:space="preserve"> health and social care</w:t>
      </w:r>
      <w:r w:rsidRPr="00902087">
        <w:rPr>
          <w:rFonts w:ascii="Arial" w:hAnsi="Arial" w:cs="Arial"/>
          <w:sz w:val="22"/>
          <w:szCs w:val="22"/>
        </w:rPr>
        <w:t xml:space="preserve"> organisations</w:t>
      </w:r>
      <w:r>
        <w:rPr>
          <w:rFonts w:ascii="Arial" w:hAnsi="Arial" w:cs="Arial"/>
          <w:sz w:val="22"/>
          <w:szCs w:val="22"/>
        </w:rPr>
        <w:t>,</w:t>
      </w:r>
      <w:r w:rsidRPr="00902087">
        <w:rPr>
          <w:rFonts w:ascii="Arial" w:hAnsi="Arial" w:cs="Arial"/>
          <w:sz w:val="22"/>
          <w:szCs w:val="22"/>
        </w:rPr>
        <w:t xml:space="preserve"> within and externally to STP</w:t>
      </w:r>
      <w:r>
        <w:rPr>
          <w:rFonts w:ascii="Arial" w:hAnsi="Arial" w:cs="Arial"/>
          <w:sz w:val="22"/>
          <w:szCs w:val="22"/>
        </w:rPr>
        <w:t>,</w:t>
      </w:r>
      <w:r w:rsidRPr="00902087">
        <w:rPr>
          <w:rFonts w:ascii="Arial" w:hAnsi="Arial" w:cs="Arial"/>
          <w:sz w:val="22"/>
          <w:szCs w:val="22"/>
        </w:rPr>
        <w:t xml:space="preserve"> through attendance at SW Vocational Education Group as well as ongoing communications to ensure consistency, standardisation, sharing of good practice and information where possible. </w:t>
      </w:r>
    </w:p>
    <w:p w:rsidR="00902087" w:rsidRDefault="00CE2CDE"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sidRPr="00902087">
        <w:rPr>
          <w:rFonts w:ascii="Arial" w:hAnsi="Arial" w:cs="Arial"/>
          <w:sz w:val="22"/>
          <w:szCs w:val="22"/>
        </w:rPr>
        <w:t>Work with service areas t</w:t>
      </w:r>
      <w:r w:rsidR="00902087">
        <w:rPr>
          <w:rFonts w:ascii="Arial" w:hAnsi="Arial" w:cs="Arial"/>
          <w:sz w:val="22"/>
          <w:szCs w:val="22"/>
        </w:rPr>
        <w:t>hroughout RD</w:t>
      </w:r>
      <w:r w:rsidR="000B339B">
        <w:rPr>
          <w:rFonts w:ascii="Arial" w:hAnsi="Arial" w:cs="Arial"/>
          <w:sz w:val="22"/>
          <w:szCs w:val="22"/>
        </w:rPr>
        <w:t>U</w:t>
      </w:r>
      <w:r w:rsidR="00902087">
        <w:rPr>
          <w:rFonts w:ascii="Arial" w:hAnsi="Arial" w:cs="Arial"/>
          <w:sz w:val="22"/>
          <w:szCs w:val="22"/>
        </w:rPr>
        <w:t>, both acute and community</w:t>
      </w:r>
      <w:r w:rsidR="00374665">
        <w:rPr>
          <w:rFonts w:ascii="Arial" w:hAnsi="Arial" w:cs="Arial"/>
          <w:sz w:val="22"/>
          <w:szCs w:val="22"/>
        </w:rPr>
        <w:t xml:space="preserve"> </w:t>
      </w:r>
      <w:r w:rsidR="00902087">
        <w:rPr>
          <w:rFonts w:ascii="Arial" w:hAnsi="Arial" w:cs="Arial"/>
          <w:sz w:val="22"/>
          <w:szCs w:val="22"/>
        </w:rPr>
        <w:t xml:space="preserve">to </w:t>
      </w:r>
      <w:r w:rsidR="00374665">
        <w:rPr>
          <w:rFonts w:ascii="Arial" w:hAnsi="Arial" w:cs="Arial"/>
          <w:sz w:val="22"/>
          <w:szCs w:val="22"/>
        </w:rPr>
        <w:t>maintain</w:t>
      </w:r>
      <w:r w:rsidR="00902087">
        <w:rPr>
          <w:rFonts w:ascii="Arial" w:hAnsi="Arial" w:cs="Arial"/>
          <w:sz w:val="22"/>
          <w:szCs w:val="22"/>
        </w:rPr>
        <w:t xml:space="preserve"> effective communications both ongoing and by attendance at relevant meetings as required. </w:t>
      </w:r>
    </w:p>
    <w:p w:rsidR="00E2319C" w:rsidRDefault="00E2319C"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Refine and enhance the analysis of training needs throughout the un registered workforce</w:t>
      </w:r>
    </w:p>
    <w:p w:rsidR="00E2319C" w:rsidRDefault="00E2319C"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lastRenderedPageBreak/>
        <w:t>Identify need, develop, deliver and monitor relevant learning opportunities that underpin the establishment of a learning culture</w:t>
      </w:r>
    </w:p>
    <w:p w:rsidR="00E2319C" w:rsidRDefault="00E2319C"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Carry out procurement activity as required by ESFA under the apprenticeship banner</w:t>
      </w:r>
    </w:p>
    <w:p w:rsidR="00CE2CDE" w:rsidRDefault="00902087"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Participate in RDE Competency Group meetings, providing expert advice in</w:t>
      </w:r>
      <w:r w:rsidR="007624A3">
        <w:rPr>
          <w:rFonts w:ascii="Arial" w:hAnsi="Arial" w:cs="Arial"/>
          <w:sz w:val="22"/>
          <w:szCs w:val="22"/>
        </w:rPr>
        <w:t xml:space="preserve"> relation </w:t>
      </w:r>
      <w:r>
        <w:rPr>
          <w:rFonts w:ascii="Arial" w:hAnsi="Arial" w:cs="Arial"/>
          <w:sz w:val="22"/>
          <w:szCs w:val="22"/>
        </w:rPr>
        <w:t>t</w:t>
      </w:r>
      <w:r w:rsidR="007624A3">
        <w:rPr>
          <w:rFonts w:ascii="Arial" w:hAnsi="Arial" w:cs="Arial"/>
          <w:sz w:val="22"/>
          <w:szCs w:val="22"/>
        </w:rPr>
        <w:t>o</w:t>
      </w:r>
      <w:r>
        <w:rPr>
          <w:rFonts w:ascii="Arial" w:hAnsi="Arial" w:cs="Arial"/>
          <w:sz w:val="22"/>
          <w:szCs w:val="22"/>
        </w:rPr>
        <w:t xml:space="preserve"> competency writing. </w:t>
      </w:r>
    </w:p>
    <w:p w:rsidR="00902087" w:rsidRDefault="00902087"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Deliver </w:t>
      </w:r>
      <w:r w:rsidR="00374665">
        <w:rPr>
          <w:rFonts w:ascii="Arial" w:hAnsi="Arial" w:cs="Arial"/>
          <w:sz w:val="22"/>
          <w:szCs w:val="22"/>
        </w:rPr>
        <w:t xml:space="preserve">classroom, 1-1- and remote </w:t>
      </w:r>
      <w:r>
        <w:rPr>
          <w:rFonts w:ascii="Arial" w:hAnsi="Arial" w:cs="Arial"/>
          <w:sz w:val="22"/>
          <w:szCs w:val="22"/>
        </w:rPr>
        <w:t xml:space="preserve">training </w:t>
      </w:r>
      <w:r w:rsidR="00374665">
        <w:rPr>
          <w:rFonts w:ascii="Arial" w:hAnsi="Arial" w:cs="Arial"/>
          <w:sz w:val="22"/>
          <w:szCs w:val="22"/>
        </w:rPr>
        <w:t>as required to meet programme needs</w:t>
      </w:r>
    </w:p>
    <w:p w:rsidR="00CE2CDE" w:rsidRPr="009F3CA1"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Actively participate in internal verification/standardisation activities</w:t>
      </w:r>
    </w:p>
    <w:p w:rsidR="00CE2CDE" w:rsidRDefault="007624A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Liaise with HEI and FE partner organisations to support learner development and the success of the non reg. career pathway.</w:t>
      </w:r>
    </w:p>
    <w:p w:rsidR="007624A3" w:rsidRDefault="0021367B"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sidRPr="007624A3">
        <w:rPr>
          <w:rFonts w:ascii="Arial" w:hAnsi="Arial" w:cs="Arial"/>
          <w:sz w:val="22"/>
          <w:szCs w:val="22"/>
        </w:rPr>
        <w:t xml:space="preserve">Organise and review </w:t>
      </w:r>
      <w:r w:rsidR="007624A3" w:rsidRPr="007624A3">
        <w:rPr>
          <w:rFonts w:ascii="Arial" w:hAnsi="Arial" w:cs="Arial"/>
          <w:sz w:val="22"/>
          <w:szCs w:val="22"/>
        </w:rPr>
        <w:t>team caseloads</w:t>
      </w:r>
      <w:r w:rsidR="0089496B" w:rsidRPr="007624A3">
        <w:rPr>
          <w:rFonts w:ascii="Arial" w:hAnsi="Arial" w:cs="Arial"/>
          <w:sz w:val="22"/>
          <w:szCs w:val="22"/>
        </w:rPr>
        <w:t>,</w:t>
      </w:r>
      <w:r w:rsidRPr="007624A3">
        <w:rPr>
          <w:rFonts w:ascii="Arial" w:hAnsi="Arial" w:cs="Arial"/>
          <w:sz w:val="22"/>
          <w:szCs w:val="22"/>
        </w:rPr>
        <w:t xml:space="preserve"> ensuring health and safety is maintained, </w:t>
      </w:r>
      <w:r w:rsidR="00E2319C">
        <w:rPr>
          <w:rFonts w:ascii="Arial" w:hAnsi="Arial" w:cs="Arial"/>
          <w:sz w:val="22"/>
          <w:szCs w:val="22"/>
        </w:rPr>
        <w:t>listening</w:t>
      </w:r>
      <w:r w:rsidR="007624A3">
        <w:rPr>
          <w:rFonts w:ascii="Arial" w:hAnsi="Arial" w:cs="Arial"/>
          <w:sz w:val="22"/>
          <w:szCs w:val="22"/>
        </w:rPr>
        <w:t xml:space="preserve"> to feedback </w:t>
      </w:r>
      <w:r w:rsidR="00E2319C">
        <w:rPr>
          <w:rFonts w:ascii="Arial" w:hAnsi="Arial" w:cs="Arial"/>
          <w:sz w:val="22"/>
          <w:szCs w:val="22"/>
        </w:rPr>
        <w:t>fro</w:t>
      </w:r>
      <w:r w:rsidR="007624A3">
        <w:rPr>
          <w:rFonts w:ascii="Arial" w:hAnsi="Arial" w:cs="Arial"/>
          <w:sz w:val="22"/>
          <w:szCs w:val="22"/>
        </w:rPr>
        <w:t>m tutors</w:t>
      </w:r>
    </w:p>
    <w:p w:rsidR="0021367B" w:rsidRPr="007624A3" w:rsidRDefault="007624A3"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Identify an</w:t>
      </w:r>
      <w:r w:rsidR="00E2319C">
        <w:rPr>
          <w:rFonts w:ascii="Arial" w:hAnsi="Arial" w:cs="Arial"/>
          <w:sz w:val="22"/>
          <w:szCs w:val="22"/>
        </w:rPr>
        <w:t>d</w:t>
      </w:r>
      <w:r>
        <w:rPr>
          <w:rFonts w:ascii="Arial" w:hAnsi="Arial" w:cs="Arial"/>
          <w:sz w:val="22"/>
          <w:szCs w:val="22"/>
        </w:rPr>
        <w:t xml:space="preserve"> monitor progress of </w:t>
      </w:r>
      <w:r w:rsidR="00E2319C">
        <w:rPr>
          <w:rFonts w:ascii="Arial" w:hAnsi="Arial" w:cs="Arial"/>
          <w:sz w:val="22"/>
          <w:szCs w:val="22"/>
        </w:rPr>
        <w:t>Vocational</w:t>
      </w:r>
      <w:r>
        <w:rPr>
          <w:rFonts w:ascii="Arial" w:hAnsi="Arial" w:cs="Arial"/>
          <w:sz w:val="22"/>
          <w:szCs w:val="22"/>
        </w:rPr>
        <w:t xml:space="preserve"> Education KPIs</w:t>
      </w:r>
      <w:r w:rsidR="0021367B" w:rsidRPr="007624A3">
        <w:rPr>
          <w:rFonts w:ascii="Arial" w:hAnsi="Arial" w:cs="Arial"/>
          <w:sz w:val="22"/>
          <w:szCs w:val="22"/>
        </w:rPr>
        <w:t>.</w:t>
      </w:r>
      <w:r w:rsidR="00766365">
        <w:rPr>
          <w:rFonts w:ascii="Arial" w:hAnsi="Arial" w:cs="Arial"/>
          <w:sz w:val="22"/>
          <w:szCs w:val="22"/>
        </w:rPr>
        <w:t xml:space="preserve"> Ensuring clarity of objectives for team </w:t>
      </w:r>
      <w:r w:rsidR="00491409">
        <w:rPr>
          <w:rFonts w:ascii="Arial" w:hAnsi="Arial" w:cs="Arial"/>
          <w:sz w:val="22"/>
          <w:szCs w:val="22"/>
        </w:rPr>
        <w:t>members and a match with Professional Development and RDE business plan</w:t>
      </w:r>
    </w:p>
    <w:p w:rsidR="00CE2CDE"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Develop and maintain effective relationships with managers and all staff of the community’s employers.</w:t>
      </w:r>
    </w:p>
    <w:p w:rsidR="00CE2CDE"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 xml:space="preserve">Assist </w:t>
      </w:r>
      <w:r w:rsidR="007624A3">
        <w:rPr>
          <w:rFonts w:ascii="Arial" w:hAnsi="Arial" w:cs="Arial"/>
          <w:sz w:val="22"/>
          <w:szCs w:val="22"/>
        </w:rPr>
        <w:t xml:space="preserve">and support the team </w:t>
      </w:r>
      <w:r w:rsidRPr="009F3CA1">
        <w:rPr>
          <w:rFonts w:ascii="Arial" w:hAnsi="Arial" w:cs="Arial"/>
          <w:sz w:val="22"/>
          <w:szCs w:val="22"/>
        </w:rPr>
        <w:t xml:space="preserve">in the publication </w:t>
      </w:r>
      <w:r w:rsidR="007624A3">
        <w:rPr>
          <w:rFonts w:ascii="Arial" w:hAnsi="Arial" w:cs="Arial"/>
          <w:sz w:val="22"/>
          <w:szCs w:val="22"/>
        </w:rPr>
        <w:t xml:space="preserve">and promotion </w:t>
      </w:r>
      <w:r w:rsidRPr="009F3CA1">
        <w:rPr>
          <w:rFonts w:ascii="Arial" w:hAnsi="Arial" w:cs="Arial"/>
          <w:sz w:val="22"/>
          <w:szCs w:val="22"/>
        </w:rPr>
        <w:t>of activities in a way that maximises appropriate uptake of provision.</w:t>
      </w:r>
      <w:r w:rsidR="007624A3">
        <w:rPr>
          <w:rFonts w:ascii="Arial" w:hAnsi="Arial" w:cs="Arial"/>
          <w:sz w:val="22"/>
          <w:szCs w:val="22"/>
        </w:rPr>
        <w:t xml:space="preserve"> Be actively involved with</w:t>
      </w:r>
      <w:r w:rsidR="0089496B">
        <w:rPr>
          <w:rFonts w:ascii="Arial" w:hAnsi="Arial" w:cs="Arial"/>
          <w:sz w:val="22"/>
          <w:szCs w:val="22"/>
        </w:rPr>
        <w:t xml:space="preserve"> recruitment </w:t>
      </w:r>
    </w:p>
    <w:p w:rsidR="00E2319C" w:rsidRDefault="0089496B"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sidRPr="00E2319C">
        <w:rPr>
          <w:rFonts w:ascii="Arial" w:hAnsi="Arial" w:cs="Arial"/>
          <w:sz w:val="22"/>
          <w:szCs w:val="22"/>
        </w:rPr>
        <w:t xml:space="preserve">Actively support the career pathway development of </w:t>
      </w:r>
      <w:r w:rsidR="007624A3" w:rsidRPr="00E2319C">
        <w:rPr>
          <w:rFonts w:ascii="Arial" w:hAnsi="Arial" w:cs="Arial"/>
          <w:sz w:val="22"/>
          <w:szCs w:val="22"/>
        </w:rPr>
        <w:t xml:space="preserve">unregistered staff. Looking for new opportunities to widen this offering. </w:t>
      </w:r>
    </w:p>
    <w:p w:rsidR="0089496B" w:rsidRPr="00E2319C" w:rsidRDefault="002875AF" w:rsidP="00E2319C">
      <w:pPr>
        <w:pStyle w:val="ListParagraph"/>
        <w:numPr>
          <w:ilvl w:val="0"/>
          <w:numId w:val="45"/>
        </w:numPr>
        <w:overflowPunct w:val="0"/>
        <w:autoSpaceDE w:val="0"/>
        <w:autoSpaceDN w:val="0"/>
        <w:adjustRightInd w:val="0"/>
        <w:textAlignment w:val="baseline"/>
        <w:rPr>
          <w:rFonts w:ascii="Arial" w:hAnsi="Arial" w:cs="Arial"/>
          <w:sz w:val="22"/>
          <w:szCs w:val="22"/>
        </w:rPr>
      </w:pPr>
      <w:r w:rsidRPr="00E2319C">
        <w:rPr>
          <w:rFonts w:ascii="Arial" w:hAnsi="Arial" w:cs="Arial"/>
          <w:sz w:val="22"/>
          <w:szCs w:val="22"/>
        </w:rPr>
        <w:t xml:space="preserve">Attend </w:t>
      </w:r>
      <w:r w:rsidR="0089496B" w:rsidRPr="00E2319C">
        <w:rPr>
          <w:rFonts w:ascii="Arial" w:hAnsi="Arial" w:cs="Arial"/>
          <w:sz w:val="22"/>
          <w:szCs w:val="22"/>
        </w:rPr>
        <w:t>various internal and external meetings as required as part of and to represent the V</w:t>
      </w:r>
      <w:r w:rsidR="00194F38">
        <w:rPr>
          <w:rFonts w:ascii="Arial" w:hAnsi="Arial" w:cs="Arial"/>
          <w:sz w:val="22"/>
          <w:szCs w:val="22"/>
        </w:rPr>
        <w:t>ocational Education team and RD</w:t>
      </w:r>
      <w:r w:rsidR="0089496B" w:rsidRPr="00E2319C">
        <w:rPr>
          <w:rFonts w:ascii="Arial" w:hAnsi="Arial" w:cs="Arial"/>
          <w:sz w:val="22"/>
          <w:szCs w:val="22"/>
        </w:rPr>
        <w:t>E</w:t>
      </w:r>
      <w:r w:rsidRPr="00E2319C">
        <w:rPr>
          <w:rFonts w:ascii="Arial" w:hAnsi="Arial" w:cs="Arial"/>
          <w:sz w:val="22"/>
          <w:szCs w:val="22"/>
        </w:rPr>
        <w:t xml:space="preserve"> </w:t>
      </w:r>
    </w:p>
    <w:p w:rsidR="00CE2CDE" w:rsidRPr="009F3CA1"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Organise own work pattern to respond to the needs of users of the service.</w:t>
      </w:r>
    </w:p>
    <w:p w:rsidR="00CE2CDE" w:rsidRPr="009F3CA1"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 xml:space="preserve">To </w:t>
      </w:r>
      <w:r w:rsidR="00E2319C">
        <w:rPr>
          <w:rFonts w:ascii="Arial" w:hAnsi="Arial" w:cs="Arial"/>
          <w:sz w:val="22"/>
          <w:szCs w:val="22"/>
        </w:rPr>
        <w:t xml:space="preserve">oversee </w:t>
      </w:r>
      <w:r w:rsidRPr="009F3CA1">
        <w:rPr>
          <w:rFonts w:ascii="Arial" w:hAnsi="Arial" w:cs="Arial"/>
          <w:sz w:val="22"/>
          <w:szCs w:val="22"/>
        </w:rPr>
        <w:t xml:space="preserve">the management of candidate portfolios, electronic and paper based, </w:t>
      </w:r>
      <w:r w:rsidR="00E2319C">
        <w:rPr>
          <w:rFonts w:ascii="Arial" w:hAnsi="Arial" w:cs="Arial"/>
          <w:sz w:val="22"/>
          <w:szCs w:val="22"/>
        </w:rPr>
        <w:t>for accuracy, transparency and accessibility</w:t>
      </w:r>
    </w:p>
    <w:p w:rsidR="00E2319C" w:rsidRDefault="00E2319C"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Provide advice and guidance and opportunities for staff to progress on to AHP AP, RNDA and other degree programmes, as well as marketing and publicity</w:t>
      </w:r>
    </w:p>
    <w:p w:rsidR="00E2319C" w:rsidRDefault="00E2319C"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Participate in RNDA </w:t>
      </w:r>
      <w:r w:rsidR="00194F38">
        <w:rPr>
          <w:rFonts w:ascii="Arial" w:hAnsi="Arial" w:cs="Arial"/>
          <w:sz w:val="22"/>
          <w:szCs w:val="22"/>
        </w:rPr>
        <w:t xml:space="preserve">recruitment and </w:t>
      </w:r>
      <w:r>
        <w:rPr>
          <w:rFonts w:ascii="Arial" w:hAnsi="Arial" w:cs="Arial"/>
          <w:sz w:val="22"/>
          <w:szCs w:val="22"/>
        </w:rPr>
        <w:t>shortlisting panels</w:t>
      </w:r>
    </w:p>
    <w:p w:rsidR="00A14FD3" w:rsidRDefault="00A14FD3"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Liai</w:t>
      </w:r>
      <w:r w:rsidR="00194F38">
        <w:rPr>
          <w:rFonts w:ascii="Arial" w:hAnsi="Arial" w:cs="Arial"/>
          <w:sz w:val="22"/>
          <w:szCs w:val="22"/>
        </w:rPr>
        <w:t xml:space="preserve">se with other Leads </w:t>
      </w:r>
      <w:r>
        <w:rPr>
          <w:rFonts w:ascii="Arial" w:hAnsi="Arial" w:cs="Arial"/>
          <w:sz w:val="22"/>
          <w:szCs w:val="22"/>
        </w:rPr>
        <w:t>f</w:t>
      </w:r>
      <w:r w:rsidR="00194F38">
        <w:rPr>
          <w:rFonts w:ascii="Arial" w:hAnsi="Arial" w:cs="Arial"/>
          <w:sz w:val="22"/>
          <w:szCs w:val="22"/>
        </w:rPr>
        <w:t>rom</w:t>
      </w:r>
      <w:r>
        <w:rPr>
          <w:rFonts w:ascii="Arial" w:hAnsi="Arial" w:cs="Arial"/>
          <w:sz w:val="22"/>
          <w:szCs w:val="22"/>
        </w:rPr>
        <w:t xml:space="preserve"> Professional</w:t>
      </w:r>
      <w:r w:rsidR="00194F38">
        <w:rPr>
          <w:rFonts w:ascii="Arial" w:hAnsi="Arial" w:cs="Arial"/>
          <w:sz w:val="22"/>
          <w:szCs w:val="22"/>
        </w:rPr>
        <w:t xml:space="preserve"> D</w:t>
      </w:r>
      <w:r>
        <w:rPr>
          <w:rFonts w:ascii="Arial" w:hAnsi="Arial" w:cs="Arial"/>
          <w:sz w:val="22"/>
          <w:szCs w:val="22"/>
        </w:rPr>
        <w:t xml:space="preserve">evelopment through SMT an ongoing </w:t>
      </w:r>
      <w:r w:rsidR="00194F38">
        <w:rPr>
          <w:rFonts w:ascii="Arial" w:hAnsi="Arial" w:cs="Arial"/>
          <w:sz w:val="22"/>
          <w:szCs w:val="22"/>
        </w:rPr>
        <w:t>communications</w:t>
      </w:r>
      <w:r>
        <w:rPr>
          <w:rFonts w:ascii="Arial" w:hAnsi="Arial" w:cs="Arial"/>
          <w:sz w:val="22"/>
          <w:szCs w:val="22"/>
        </w:rPr>
        <w:t xml:space="preserve"> </w:t>
      </w:r>
    </w:p>
    <w:p w:rsidR="00766365"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Contribute to cost effective use of resources within budget</w:t>
      </w:r>
    </w:p>
    <w:p w:rsidR="00766365" w:rsidRDefault="0049140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Identify</w:t>
      </w:r>
      <w:r w:rsidR="00766365">
        <w:rPr>
          <w:rFonts w:ascii="Arial" w:hAnsi="Arial" w:cs="Arial"/>
          <w:sz w:val="22"/>
          <w:szCs w:val="22"/>
        </w:rPr>
        <w:t xml:space="preserve"> and pursue cost </w:t>
      </w:r>
      <w:r>
        <w:rPr>
          <w:rFonts w:ascii="Arial" w:hAnsi="Arial" w:cs="Arial"/>
          <w:sz w:val="22"/>
          <w:szCs w:val="22"/>
        </w:rPr>
        <w:t>improvements</w:t>
      </w:r>
      <w:r w:rsidR="00766365">
        <w:rPr>
          <w:rFonts w:ascii="Arial" w:hAnsi="Arial" w:cs="Arial"/>
          <w:sz w:val="22"/>
          <w:szCs w:val="22"/>
        </w:rPr>
        <w:t xml:space="preserve"> and income generation that are </w:t>
      </w:r>
      <w:r>
        <w:rPr>
          <w:rFonts w:ascii="Arial" w:hAnsi="Arial" w:cs="Arial"/>
          <w:sz w:val="22"/>
          <w:szCs w:val="22"/>
        </w:rPr>
        <w:t>appropriate</w:t>
      </w:r>
      <w:r w:rsidR="00766365">
        <w:rPr>
          <w:rFonts w:ascii="Arial" w:hAnsi="Arial" w:cs="Arial"/>
          <w:sz w:val="22"/>
          <w:szCs w:val="22"/>
        </w:rPr>
        <w:t xml:space="preserve"> to the </w:t>
      </w:r>
      <w:r>
        <w:rPr>
          <w:rFonts w:ascii="Arial" w:hAnsi="Arial" w:cs="Arial"/>
          <w:sz w:val="22"/>
          <w:szCs w:val="22"/>
        </w:rPr>
        <w:t>work</w:t>
      </w:r>
      <w:r w:rsidR="00766365">
        <w:rPr>
          <w:rFonts w:ascii="Arial" w:hAnsi="Arial" w:cs="Arial"/>
          <w:sz w:val="22"/>
          <w:szCs w:val="22"/>
        </w:rPr>
        <w:t xml:space="preserve"> of the service</w:t>
      </w:r>
    </w:p>
    <w:p w:rsidR="00766365" w:rsidRDefault="00194F38"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Identify and </w:t>
      </w:r>
      <w:r w:rsidR="00766365">
        <w:rPr>
          <w:rFonts w:ascii="Arial" w:hAnsi="Arial" w:cs="Arial"/>
          <w:sz w:val="22"/>
          <w:szCs w:val="22"/>
        </w:rPr>
        <w:t>make cre</w:t>
      </w:r>
      <w:r w:rsidR="00491409">
        <w:rPr>
          <w:rFonts w:ascii="Arial" w:hAnsi="Arial" w:cs="Arial"/>
          <w:sz w:val="22"/>
          <w:szCs w:val="22"/>
        </w:rPr>
        <w:t>a</w:t>
      </w:r>
      <w:r w:rsidR="00766365">
        <w:rPr>
          <w:rFonts w:ascii="Arial" w:hAnsi="Arial" w:cs="Arial"/>
          <w:sz w:val="22"/>
          <w:szCs w:val="22"/>
        </w:rPr>
        <w:t>ti</w:t>
      </w:r>
      <w:r w:rsidR="00491409">
        <w:rPr>
          <w:rFonts w:ascii="Arial" w:hAnsi="Arial" w:cs="Arial"/>
          <w:sz w:val="22"/>
          <w:szCs w:val="22"/>
        </w:rPr>
        <w:t xml:space="preserve">ve </w:t>
      </w:r>
      <w:r w:rsidR="00766365">
        <w:rPr>
          <w:rFonts w:ascii="Arial" w:hAnsi="Arial" w:cs="Arial"/>
          <w:sz w:val="22"/>
          <w:szCs w:val="22"/>
        </w:rPr>
        <w:t xml:space="preserve">and </w:t>
      </w:r>
      <w:r w:rsidR="00491409">
        <w:rPr>
          <w:rFonts w:ascii="Arial" w:hAnsi="Arial" w:cs="Arial"/>
          <w:sz w:val="22"/>
          <w:szCs w:val="22"/>
        </w:rPr>
        <w:t xml:space="preserve">relevant </w:t>
      </w:r>
      <w:r w:rsidR="00766365">
        <w:rPr>
          <w:rFonts w:ascii="Arial" w:hAnsi="Arial" w:cs="Arial"/>
          <w:sz w:val="22"/>
          <w:szCs w:val="22"/>
        </w:rPr>
        <w:t>bids</w:t>
      </w:r>
      <w:r w:rsidR="00491409">
        <w:rPr>
          <w:rFonts w:ascii="Arial" w:hAnsi="Arial" w:cs="Arial"/>
          <w:sz w:val="22"/>
          <w:szCs w:val="22"/>
        </w:rPr>
        <w:t xml:space="preserve"> </w:t>
      </w:r>
      <w:r>
        <w:rPr>
          <w:rFonts w:ascii="Arial" w:hAnsi="Arial" w:cs="Arial"/>
          <w:sz w:val="22"/>
          <w:szCs w:val="22"/>
        </w:rPr>
        <w:t>for , and use effectively any</w:t>
      </w:r>
      <w:r w:rsidR="00766365">
        <w:rPr>
          <w:rFonts w:ascii="Arial" w:hAnsi="Arial" w:cs="Arial"/>
          <w:sz w:val="22"/>
          <w:szCs w:val="22"/>
        </w:rPr>
        <w:t xml:space="preserve"> avai</w:t>
      </w:r>
      <w:r w:rsidR="00491409">
        <w:rPr>
          <w:rFonts w:ascii="Arial" w:hAnsi="Arial" w:cs="Arial"/>
          <w:sz w:val="22"/>
          <w:szCs w:val="22"/>
        </w:rPr>
        <w:t>la</w:t>
      </w:r>
      <w:r w:rsidR="00766365">
        <w:rPr>
          <w:rFonts w:ascii="Arial" w:hAnsi="Arial" w:cs="Arial"/>
          <w:sz w:val="22"/>
          <w:szCs w:val="22"/>
        </w:rPr>
        <w:t xml:space="preserve">ble external </w:t>
      </w:r>
      <w:r w:rsidR="00491409">
        <w:rPr>
          <w:rFonts w:ascii="Arial" w:hAnsi="Arial" w:cs="Arial"/>
          <w:sz w:val="22"/>
          <w:szCs w:val="22"/>
        </w:rPr>
        <w:t>funding</w:t>
      </w:r>
    </w:p>
    <w:p w:rsidR="00766365" w:rsidRPr="009F3CA1"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r w:rsidR="00194F38">
        <w:rPr>
          <w:rFonts w:ascii="Arial" w:hAnsi="Arial" w:cs="Arial"/>
          <w:sz w:val="22"/>
          <w:szCs w:val="22"/>
        </w:rPr>
        <w:t xml:space="preserve">Have an overview of Safeguarding and </w:t>
      </w:r>
      <w:proofErr w:type="spellStart"/>
      <w:r w:rsidR="00194F38">
        <w:rPr>
          <w:rFonts w:ascii="Arial" w:hAnsi="Arial" w:cs="Arial"/>
          <w:sz w:val="22"/>
          <w:szCs w:val="22"/>
        </w:rPr>
        <w:t>SpLD</w:t>
      </w:r>
      <w:proofErr w:type="spellEnd"/>
      <w:r w:rsidR="00194F38">
        <w:rPr>
          <w:rFonts w:ascii="Arial" w:hAnsi="Arial" w:cs="Arial"/>
          <w:sz w:val="22"/>
          <w:szCs w:val="22"/>
        </w:rPr>
        <w:t xml:space="preserve"> needs and policy for staff/ apprentices</w:t>
      </w:r>
    </w:p>
    <w:p w:rsidR="00DE6806" w:rsidRPr="009F3CA1" w:rsidRDefault="00DE6806" w:rsidP="00DE6806">
      <w:pPr>
        <w:pStyle w:val="ListParagraph"/>
        <w:overflowPunct w:val="0"/>
        <w:autoSpaceDE w:val="0"/>
        <w:autoSpaceDN w:val="0"/>
        <w:adjustRightInd w:val="0"/>
        <w:ind w:left="1080"/>
        <w:textAlignment w:val="baseline"/>
        <w:rPr>
          <w:rFonts w:ascii="Arial" w:hAnsi="Arial" w:cs="Arial"/>
          <w:sz w:val="22"/>
          <w:szCs w:val="22"/>
        </w:rPr>
      </w:pPr>
    </w:p>
    <w:p w:rsidR="00CE2CDE" w:rsidRDefault="00CE2CDE" w:rsidP="00DE6806">
      <w:pPr>
        <w:overflowPunct w:val="0"/>
        <w:autoSpaceDE w:val="0"/>
        <w:autoSpaceDN w:val="0"/>
        <w:adjustRightInd w:val="0"/>
        <w:textAlignment w:val="baseline"/>
        <w:rPr>
          <w:rFonts w:ascii="Arial" w:hAnsi="Arial" w:cs="Arial"/>
          <w:sz w:val="22"/>
          <w:szCs w:val="22"/>
        </w:rPr>
      </w:pPr>
      <w:r w:rsidRPr="00DE6806">
        <w:rPr>
          <w:rFonts w:ascii="Arial" w:hAnsi="Arial" w:cs="Arial"/>
          <w:sz w:val="22"/>
          <w:szCs w:val="22"/>
        </w:rPr>
        <w:t>Managing Communications</w:t>
      </w:r>
    </w:p>
    <w:p w:rsidR="00766365" w:rsidRPr="00DE6806" w:rsidRDefault="00766365" w:rsidP="00DE6806">
      <w:pPr>
        <w:overflowPunct w:val="0"/>
        <w:autoSpaceDE w:val="0"/>
        <w:autoSpaceDN w:val="0"/>
        <w:adjustRightInd w:val="0"/>
        <w:textAlignment w:val="baseline"/>
        <w:rPr>
          <w:rFonts w:ascii="Arial" w:hAnsi="Arial" w:cs="Arial"/>
          <w:sz w:val="22"/>
          <w:szCs w:val="22"/>
        </w:rPr>
      </w:pPr>
    </w:p>
    <w:p w:rsidR="00CE2CDE" w:rsidRPr="009F3CA1"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Develop and maintain</w:t>
      </w:r>
      <w:r w:rsidR="00CE2CDE" w:rsidRPr="009F3CA1">
        <w:rPr>
          <w:rFonts w:ascii="Arial" w:hAnsi="Arial" w:cs="Arial"/>
          <w:sz w:val="22"/>
          <w:szCs w:val="22"/>
        </w:rPr>
        <w:t xml:space="preserve"> effective and supportive relationships with VE team</w:t>
      </w:r>
      <w:r>
        <w:rPr>
          <w:rFonts w:ascii="Arial" w:hAnsi="Arial" w:cs="Arial"/>
          <w:sz w:val="22"/>
          <w:szCs w:val="22"/>
        </w:rPr>
        <w:t xml:space="preserve"> and throughout the healthcare community</w:t>
      </w:r>
      <w:r w:rsidR="00CE2CDE" w:rsidRPr="009F3CA1">
        <w:rPr>
          <w:rFonts w:ascii="Arial" w:hAnsi="Arial" w:cs="Arial"/>
          <w:sz w:val="22"/>
          <w:szCs w:val="22"/>
        </w:rPr>
        <w:t>.</w:t>
      </w:r>
    </w:p>
    <w:p w:rsidR="00CE2CDE"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Contribute and positively foster harmonious team working </w:t>
      </w:r>
    </w:p>
    <w:p w:rsidR="00766365"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Recognise and respect a range of professional and organisational perspectives</w:t>
      </w:r>
    </w:p>
    <w:p w:rsidR="00766365" w:rsidRDefault="000F7BE7"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Assist</w:t>
      </w:r>
      <w:r w:rsidR="00766365">
        <w:rPr>
          <w:rFonts w:ascii="Arial" w:hAnsi="Arial" w:cs="Arial"/>
          <w:sz w:val="22"/>
          <w:szCs w:val="22"/>
        </w:rPr>
        <w:t xml:space="preserve"> in the </w:t>
      </w:r>
      <w:r>
        <w:rPr>
          <w:rFonts w:ascii="Arial" w:hAnsi="Arial" w:cs="Arial"/>
          <w:sz w:val="22"/>
          <w:szCs w:val="22"/>
        </w:rPr>
        <w:t>publication</w:t>
      </w:r>
      <w:r w:rsidR="00766365">
        <w:rPr>
          <w:rFonts w:ascii="Arial" w:hAnsi="Arial" w:cs="Arial"/>
          <w:sz w:val="22"/>
          <w:szCs w:val="22"/>
        </w:rPr>
        <w:t xml:space="preserve"> of marketing of VE activity to maximise </w:t>
      </w:r>
      <w:r>
        <w:rPr>
          <w:rFonts w:ascii="Arial" w:hAnsi="Arial" w:cs="Arial"/>
          <w:sz w:val="22"/>
          <w:szCs w:val="22"/>
        </w:rPr>
        <w:t>appropriate</w:t>
      </w:r>
      <w:r w:rsidR="00766365">
        <w:rPr>
          <w:rFonts w:ascii="Arial" w:hAnsi="Arial" w:cs="Arial"/>
          <w:sz w:val="22"/>
          <w:szCs w:val="22"/>
        </w:rPr>
        <w:t xml:space="preserve"> uptake of </w:t>
      </w:r>
      <w:r>
        <w:rPr>
          <w:rFonts w:ascii="Arial" w:hAnsi="Arial" w:cs="Arial"/>
          <w:sz w:val="22"/>
          <w:szCs w:val="22"/>
        </w:rPr>
        <w:t>provisions</w:t>
      </w:r>
      <w:r w:rsidR="00766365">
        <w:rPr>
          <w:rFonts w:ascii="Arial" w:hAnsi="Arial" w:cs="Arial"/>
          <w:sz w:val="22"/>
          <w:szCs w:val="22"/>
        </w:rPr>
        <w:t xml:space="preserve"> and to </w:t>
      </w:r>
      <w:r>
        <w:rPr>
          <w:rFonts w:ascii="Arial" w:hAnsi="Arial" w:cs="Arial"/>
          <w:sz w:val="22"/>
          <w:szCs w:val="22"/>
        </w:rPr>
        <w:t>facilitate</w:t>
      </w:r>
      <w:r w:rsidR="00766365">
        <w:rPr>
          <w:rFonts w:ascii="Arial" w:hAnsi="Arial" w:cs="Arial"/>
          <w:sz w:val="22"/>
          <w:szCs w:val="22"/>
        </w:rPr>
        <w:t xml:space="preserve"> recognition of VE </w:t>
      </w:r>
      <w:r>
        <w:rPr>
          <w:rFonts w:ascii="Arial" w:hAnsi="Arial" w:cs="Arial"/>
          <w:sz w:val="22"/>
          <w:szCs w:val="22"/>
        </w:rPr>
        <w:t>organisational</w:t>
      </w:r>
      <w:r w:rsidR="00766365">
        <w:rPr>
          <w:rFonts w:ascii="Arial" w:hAnsi="Arial" w:cs="Arial"/>
          <w:sz w:val="22"/>
          <w:szCs w:val="22"/>
        </w:rPr>
        <w:t xml:space="preserve"> development activity</w:t>
      </w:r>
    </w:p>
    <w:p w:rsidR="00766365"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Convene, Chair and attend and contribute positively to meetings as required</w:t>
      </w:r>
    </w:p>
    <w:p w:rsidR="00766365" w:rsidRPr="00766365" w:rsidRDefault="00766365" w:rsidP="00766365">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Liaise with partner organisations,</w:t>
      </w:r>
      <w:r>
        <w:rPr>
          <w:rFonts w:ascii="Arial" w:hAnsi="Arial" w:cs="Arial"/>
          <w:sz w:val="22"/>
          <w:szCs w:val="22"/>
        </w:rPr>
        <w:t xml:space="preserve"> developing relationships and</w:t>
      </w:r>
      <w:r w:rsidRPr="009F3CA1">
        <w:rPr>
          <w:rFonts w:ascii="Arial" w:hAnsi="Arial" w:cs="Arial"/>
          <w:sz w:val="22"/>
          <w:szCs w:val="22"/>
        </w:rPr>
        <w:t xml:space="preserve"> ensuring all data and records are provided as required and apprenticeship requirements are met</w:t>
      </w:r>
    </w:p>
    <w:p w:rsidR="00CE2CDE" w:rsidRPr="009F3CA1"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 xml:space="preserve">Ensure effective use of communication processes with all </w:t>
      </w:r>
      <w:r w:rsidR="002875AF" w:rsidRPr="009F3CA1">
        <w:rPr>
          <w:rFonts w:ascii="Arial" w:hAnsi="Arial" w:cs="Arial"/>
          <w:sz w:val="22"/>
          <w:szCs w:val="22"/>
        </w:rPr>
        <w:t>PD</w:t>
      </w:r>
      <w:r w:rsidRPr="009F3CA1">
        <w:rPr>
          <w:rFonts w:ascii="Arial" w:hAnsi="Arial" w:cs="Arial"/>
          <w:sz w:val="22"/>
          <w:szCs w:val="22"/>
        </w:rPr>
        <w:t xml:space="preserve"> staff specifically, Line Manager, VE team and Administration team.</w:t>
      </w:r>
    </w:p>
    <w:p w:rsidR="00CE2CDE"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Develop and maintain effective relationships with contacts internal and external to the RDE organisation.</w:t>
      </w:r>
    </w:p>
    <w:p w:rsidR="00766365"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Make full use of relevant communication technology</w:t>
      </w:r>
    </w:p>
    <w:p w:rsidR="00766365" w:rsidRDefault="00766365"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r w:rsidR="00491409">
        <w:rPr>
          <w:rFonts w:ascii="Arial" w:hAnsi="Arial" w:cs="Arial"/>
          <w:sz w:val="22"/>
          <w:szCs w:val="22"/>
        </w:rPr>
        <w:t>Play an active role in being aware of and involved with national strategy and direction in the development of ‘ Talent for Care ‘initiatives’</w:t>
      </w:r>
    </w:p>
    <w:p w:rsidR="000F7BE7" w:rsidRPr="009F3CA1" w:rsidRDefault="000F7BE7"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lastRenderedPageBreak/>
        <w:t xml:space="preserve">Have oversight of the Care Certificate and Manage the development of this programme across workforce </w:t>
      </w:r>
    </w:p>
    <w:p w:rsidR="00CE2CDE" w:rsidRPr="00CE2CDE" w:rsidRDefault="00CE2CDE" w:rsidP="00CE2CDE">
      <w:pPr>
        <w:overflowPunct w:val="0"/>
        <w:autoSpaceDE w:val="0"/>
        <w:autoSpaceDN w:val="0"/>
        <w:adjustRightInd w:val="0"/>
        <w:textAlignment w:val="baseline"/>
        <w:rPr>
          <w:rFonts w:ascii="Arial" w:hAnsi="Arial" w:cs="Arial"/>
          <w:sz w:val="22"/>
          <w:szCs w:val="22"/>
        </w:rPr>
      </w:pPr>
    </w:p>
    <w:p w:rsidR="00CE2CDE" w:rsidRDefault="00CE2CDE" w:rsidP="00DE6806">
      <w:pPr>
        <w:overflowPunct w:val="0"/>
        <w:autoSpaceDE w:val="0"/>
        <w:autoSpaceDN w:val="0"/>
        <w:adjustRightInd w:val="0"/>
        <w:textAlignment w:val="baseline"/>
        <w:rPr>
          <w:rFonts w:ascii="Arial" w:hAnsi="Arial" w:cs="Arial"/>
          <w:sz w:val="22"/>
          <w:szCs w:val="22"/>
        </w:rPr>
      </w:pPr>
      <w:r w:rsidRPr="00DE6806">
        <w:rPr>
          <w:rFonts w:ascii="Arial" w:hAnsi="Arial" w:cs="Arial"/>
          <w:sz w:val="22"/>
          <w:szCs w:val="22"/>
        </w:rPr>
        <w:t>Quality Assurance</w:t>
      </w:r>
      <w:r w:rsidR="00491409">
        <w:rPr>
          <w:rFonts w:ascii="Arial" w:hAnsi="Arial" w:cs="Arial"/>
          <w:sz w:val="22"/>
          <w:szCs w:val="22"/>
        </w:rPr>
        <w:t>’</w:t>
      </w:r>
    </w:p>
    <w:p w:rsidR="00194F38" w:rsidRDefault="00194F38" w:rsidP="00194F38">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Quality Assurance – ensure effective quality assurance strategies are in place and monitored in line with the regulations of awarding organisations. Create and foster consistently high standards required for OFSTED, ESFA, C&amp;G, </w:t>
      </w:r>
      <w:proofErr w:type="spellStart"/>
      <w:r>
        <w:rPr>
          <w:rFonts w:ascii="Arial" w:hAnsi="Arial" w:cs="Arial"/>
          <w:sz w:val="22"/>
          <w:szCs w:val="22"/>
        </w:rPr>
        <w:t>Swatpro</w:t>
      </w:r>
      <w:proofErr w:type="spellEnd"/>
      <w:r>
        <w:rPr>
          <w:rFonts w:ascii="Arial" w:hAnsi="Arial" w:cs="Arial"/>
          <w:sz w:val="22"/>
          <w:szCs w:val="22"/>
        </w:rPr>
        <w:t xml:space="preserve"> and RD&amp;E producing relevant data reports. Carrying out quality assurance audits and producing reports/ records to inform team of strengths and areas for improvement. Ensuring staff are up to date with own development and supporting training opportunities to support delivery and as required by relevant bodies</w:t>
      </w:r>
    </w:p>
    <w:p w:rsidR="00CE2CDE" w:rsidRPr="009F3CA1"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Engage in evaluation activities,</w:t>
      </w:r>
      <w:r w:rsidR="002875AF" w:rsidRPr="009F3CA1">
        <w:rPr>
          <w:rFonts w:ascii="Arial" w:hAnsi="Arial" w:cs="Arial"/>
          <w:sz w:val="22"/>
          <w:szCs w:val="22"/>
        </w:rPr>
        <w:t xml:space="preserve"> as required by City &amp; Guilds, </w:t>
      </w:r>
      <w:r w:rsidRPr="009F3CA1">
        <w:rPr>
          <w:rFonts w:ascii="Arial" w:hAnsi="Arial" w:cs="Arial"/>
          <w:sz w:val="22"/>
          <w:szCs w:val="22"/>
        </w:rPr>
        <w:t>and other bodies.</w:t>
      </w:r>
    </w:p>
    <w:p w:rsidR="00CE2CDE" w:rsidRDefault="00CE2CDE"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sidRPr="009F3CA1">
        <w:rPr>
          <w:rFonts w:ascii="Arial" w:hAnsi="Arial" w:cs="Arial"/>
          <w:sz w:val="22"/>
          <w:szCs w:val="22"/>
        </w:rPr>
        <w:t>Assist in audit activities as required.</w:t>
      </w:r>
    </w:p>
    <w:p w:rsidR="00491409" w:rsidRDefault="00491409" w:rsidP="009F3CA1">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Promote a positive image of VE, Professional development, RDE and </w:t>
      </w:r>
      <w:r w:rsidR="000F7BE7">
        <w:rPr>
          <w:rFonts w:ascii="Arial" w:hAnsi="Arial" w:cs="Arial"/>
          <w:sz w:val="22"/>
          <w:szCs w:val="22"/>
        </w:rPr>
        <w:t>apprenticeships</w:t>
      </w:r>
      <w:r>
        <w:rPr>
          <w:rFonts w:ascii="Arial" w:hAnsi="Arial" w:cs="Arial"/>
          <w:sz w:val="22"/>
          <w:szCs w:val="22"/>
        </w:rPr>
        <w:t xml:space="preserve"> through being a dynamic role model </w:t>
      </w:r>
    </w:p>
    <w:p w:rsidR="00194F38" w:rsidRDefault="00194F38" w:rsidP="00194F38">
      <w:pPr>
        <w:pStyle w:val="ListParagraph"/>
        <w:numPr>
          <w:ilvl w:val="0"/>
          <w:numId w:val="45"/>
        </w:numPr>
        <w:overflowPunct w:val="0"/>
        <w:autoSpaceDE w:val="0"/>
        <w:autoSpaceDN w:val="0"/>
        <w:adjustRightInd w:val="0"/>
        <w:textAlignment w:val="baseline"/>
        <w:rPr>
          <w:rFonts w:ascii="Arial" w:hAnsi="Arial" w:cs="Arial"/>
          <w:sz w:val="22"/>
          <w:szCs w:val="22"/>
        </w:rPr>
      </w:pPr>
      <w:r>
        <w:rPr>
          <w:rFonts w:ascii="Arial" w:hAnsi="Arial" w:cs="Arial"/>
          <w:sz w:val="22"/>
          <w:szCs w:val="22"/>
        </w:rPr>
        <w:t>Monitor the progress of apprentices across programmes and address any areas of concern with VE team</w:t>
      </w:r>
    </w:p>
    <w:p w:rsidR="00194F38" w:rsidRPr="009F3CA1" w:rsidRDefault="00194F38" w:rsidP="00194F38">
      <w:pPr>
        <w:pStyle w:val="ListParagraph"/>
        <w:overflowPunct w:val="0"/>
        <w:autoSpaceDE w:val="0"/>
        <w:autoSpaceDN w:val="0"/>
        <w:adjustRightInd w:val="0"/>
        <w:ind w:left="1080"/>
        <w:textAlignment w:val="baseline"/>
        <w:rPr>
          <w:rFonts w:ascii="Arial" w:hAnsi="Arial" w:cs="Arial"/>
          <w:sz w:val="22"/>
          <w:szCs w:val="22"/>
        </w:rPr>
      </w:pPr>
    </w:p>
    <w:p w:rsidR="00DC7D50" w:rsidRPr="00CE2CDE" w:rsidRDefault="00DC7D50" w:rsidP="00CE2CDE">
      <w:pPr>
        <w:overflowPunct w:val="0"/>
        <w:autoSpaceDE w:val="0"/>
        <w:autoSpaceDN w:val="0"/>
        <w:adjustRightInd w:val="0"/>
        <w:ind w:firstLine="720"/>
        <w:textAlignment w:val="baseline"/>
        <w:rPr>
          <w:rFonts w:ascii="Arial" w:hAnsi="Arial" w:cs="Arial"/>
          <w:sz w:val="22"/>
          <w:szCs w:val="22"/>
        </w:rPr>
      </w:pPr>
    </w:p>
    <w:p w:rsidR="00B56337" w:rsidRDefault="00B56337" w:rsidP="002B2D31">
      <w:pPr>
        <w:rPr>
          <w:rFonts w:ascii="Arial" w:hAnsi="Arial" w:cs="Arial"/>
          <w:b/>
          <w:sz w:val="22"/>
          <w:szCs w:val="22"/>
        </w:rPr>
      </w:pPr>
    </w:p>
    <w:p w:rsidR="00A84C38" w:rsidRPr="00EF52C9" w:rsidRDefault="00A84C38" w:rsidP="002B2D31">
      <w:pPr>
        <w:rPr>
          <w:rFonts w:ascii="Arial" w:hAnsi="Arial" w:cs="Arial"/>
          <w:b/>
          <w:sz w:val="22"/>
          <w:szCs w:val="22"/>
        </w:rPr>
      </w:pPr>
    </w:p>
    <w:p w:rsidR="00B37505" w:rsidRDefault="008C3206" w:rsidP="00B37505">
      <w:pPr>
        <w:jc w:val="both"/>
        <w:rPr>
          <w:rFonts w:ascii="Arial" w:hAnsi="Arial" w:cs="Arial"/>
          <w:b/>
          <w:sz w:val="22"/>
          <w:szCs w:val="22"/>
        </w:rPr>
      </w:pPr>
      <w:r w:rsidRPr="00EF52C9">
        <w:rPr>
          <w:rFonts w:ascii="Arial" w:hAnsi="Arial" w:cs="Arial"/>
          <w:b/>
          <w:sz w:val="22"/>
          <w:szCs w:val="22"/>
        </w:rPr>
        <w:t>Other Responsibilities:</w:t>
      </w:r>
    </w:p>
    <w:p w:rsidR="00491409" w:rsidRDefault="00491409" w:rsidP="00B37505">
      <w:pPr>
        <w:jc w:val="both"/>
        <w:rPr>
          <w:rFonts w:ascii="Arial" w:hAnsi="Arial" w:cs="Arial"/>
          <w:sz w:val="22"/>
          <w:szCs w:val="22"/>
        </w:rPr>
      </w:pPr>
      <w:r w:rsidRPr="000F7BE7">
        <w:rPr>
          <w:rFonts w:ascii="Arial" w:hAnsi="Arial" w:cs="Arial"/>
          <w:sz w:val="22"/>
          <w:szCs w:val="22"/>
        </w:rPr>
        <w:t xml:space="preserve">Self management – </w:t>
      </w:r>
    </w:p>
    <w:p w:rsidR="00194F38" w:rsidRPr="00194F38" w:rsidRDefault="00194F38" w:rsidP="00194F38">
      <w:pPr>
        <w:pStyle w:val="ListParagraph"/>
        <w:numPr>
          <w:ilvl w:val="0"/>
          <w:numId w:val="47"/>
        </w:numPr>
        <w:overflowPunct w:val="0"/>
        <w:autoSpaceDE w:val="0"/>
        <w:autoSpaceDN w:val="0"/>
        <w:adjustRightInd w:val="0"/>
        <w:textAlignment w:val="baseline"/>
        <w:rPr>
          <w:rFonts w:ascii="Arial" w:hAnsi="Arial" w:cs="Arial"/>
          <w:sz w:val="22"/>
          <w:szCs w:val="22"/>
        </w:rPr>
      </w:pPr>
      <w:r w:rsidRPr="00194F38">
        <w:rPr>
          <w:rFonts w:ascii="Arial" w:hAnsi="Arial" w:cs="Arial"/>
          <w:sz w:val="22"/>
          <w:szCs w:val="22"/>
        </w:rPr>
        <w:t>Maintain competence via awareness of current clinical, education and research issues.</w:t>
      </w:r>
    </w:p>
    <w:p w:rsidR="00491409" w:rsidRPr="00194F38" w:rsidRDefault="00491409" w:rsidP="00194F38">
      <w:pPr>
        <w:pStyle w:val="ListParagraph"/>
        <w:numPr>
          <w:ilvl w:val="0"/>
          <w:numId w:val="46"/>
        </w:numPr>
        <w:jc w:val="both"/>
        <w:rPr>
          <w:rFonts w:ascii="Arial" w:hAnsi="Arial" w:cs="Arial"/>
          <w:sz w:val="22"/>
          <w:szCs w:val="22"/>
        </w:rPr>
      </w:pPr>
      <w:r w:rsidRPr="00194F38">
        <w:rPr>
          <w:rFonts w:ascii="Arial" w:hAnsi="Arial" w:cs="Arial"/>
          <w:sz w:val="22"/>
          <w:szCs w:val="22"/>
        </w:rPr>
        <w:t>Work to set goals individually or as part of a</w:t>
      </w:r>
      <w:r w:rsidR="000F7BE7" w:rsidRPr="00194F38">
        <w:rPr>
          <w:rFonts w:ascii="Arial" w:hAnsi="Arial" w:cs="Arial"/>
          <w:sz w:val="22"/>
          <w:szCs w:val="22"/>
        </w:rPr>
        <w:t xml:space="preserve"> </w:t>
      </w:r>
      <w:r w:rsidRPr="00194F38">
        <w:rPr>
          <w:rFonts w:ascii="Arial" w:hAnsi="Arial" w:cs="Arial"/>
          <w:sz w:val="22"/>
          <w:szCs w:val="22"/>
        </w:rPr>
        <w:t>team</w:t>
      </w:r>
    </w:p>
    <w:p w:rsidR="00491409" w:rsidRPr="00194F38" w:rsidRDefault="00491409" w:rsidP="00194F38">
      <w:pPr>
        <w:pStyle w:val="ListParagraph"/>
        <w:numPr>
          <w:ilvl w:val="0"/>
          <w:numId w:val="46"/>
        </w:numPr>
        <w:jc w:val="both"/>
        <w:rPr>
          <w:rFonts w:ascii="Arial" w:hAnsi="Arial" w:cs="Arial"/>
          <w:sz w:val="22"/>
          <w:szCs w:val="22"/>
        </w:rPr>
      </w:pPr>
      <w:r w:rsidRPr="00194F38">
        <w:rPr>
          <w:rFonts w:ascii="Arial" w:hAnsi="Arial" w:cs="Arial"/>
          <w:sz w:val="22"/>
          <w:szCs w:val="22"/>
        </w:rPr>
        <w:t>Prio</w:t>
      </w:r>
      <w:r w:rsidR="000F7BE7" w:rsidRPr="00194F38">
        <w:rPr>
          <w:rFonts w:ascii="Arial" w:hAnsi="Arial" w:cs="Arial"/>
          <w:sz w:val="22"/>
          <w:szCs w:val="22"/>
        </w:rPr>
        <w:t>ri</w:t>
      </w:r>
      <w:r w:rsidRPr="00194F38">
        <w:rPr>
          <w:rFonts w:ascii="Arial" w:hAnsi="Arial" w:cs="Arial"/>
          <w:sz w:val="22"/>
          <w:szCs w:val="22"/>
        </w:rPr>
        <w:t xml:space="preserve">tise own workload and </w:t>
      </w:r>
      <w:r w:rsidR="000F7BE7" w:rsidRPr="00194F38">
        <w:rPr>
          <w:rFonts w:ascii="Arial" w:hAnsi="Arial" w:cs="Arial"/>
          <w:sz w:val="22"/>
          <w:szCs w:val="22"/>
        </w:rPr>
        <w:t>delegate appropriately</w:t>
      </w:r>
    </w:p>
    <w:p w:rsidR="00491409" w:rsidRPr="00194F38" w:rsidRDefault="000F7BE7" w:rsidP="00194F38">
      <w:pPr>
        <w:pStyle w:val="ListParagraph"/>
        <w:numPr>
          <w:ilvl w:val="0"/>
          <w:numId w:val="46"/>
        </w:numPr>
        <w:jc w:val="both"/>
        <w:rPr>
          <w:rFonts w:ascii="Arial" w:hAnsi="Arial" w:cs="Arial"/>
          <w:sz w:val="22"/>
          <w:szCs w:val="22"/>
        </w:rPr>
      </w:pPr>
      <w:r w:rsidRPr="00194F38">
        <w:rPr>
          <w:rFonts w:ascii="Arial" w:hAnsi="Arial" w:cs="Arial"/>
          <w:sz w:val="22"/>
          <w:szCs w:val="22"/>
        </w:rPr>
        <w:t>Maintain</w:t>
      </w:r>
      <w:r w:rsidR="00491409" w:rsidRPr="00194F38">
        <w:rPr>
          <w:rFonts w:ascii="Arial" w:hAnsi="Arial" w:cs="Arial"/>
          <w:sz w:val="22"/>
          <w:szCs w:val="22"/>
        </w:rPr>
        <w:t xml:space="preserve"> professional credibility and </w:t>
      </w:r>
      <w:r w:rsidRPr="00194F38">
        <w:rPr>
          <w:rFonts w:ascii="Arial" w:hAnsi="Arial" w:cs="Arial"/>
          <w:sz w:val="22"/>
          <w:szCs w:val="22"/>
        </w:rPr>
        <w:t>competence</w:t>
      </w:r>
      <w:r w:rsidR="00491409" w:rsidRPr="00194F38">
        <w:rPr>
          <w:rFonts w:ascii="Arial" w:hAnsi="Arial" w:cs="Arial"/>
          <w:sz w:val="22"/>
          <w:szCs w:val="22"/>
        </w:rPr>
        <w:t xml:space="preserve"> through CPD activity</w:t>
      </w:r>
    </w:p>
    <w:p w:rsidR="00491409" w:rsidRPr="00194F38" w:rsidRDefault="00491409" w:rsidP="00194F38">
      <w:pPr>
        <w:pStyle w:val="ListParagraph"/>
        <w:numPr>
          <w:ilvl w:val="0"/>
          <w:numId w:val="46"/>
        </w:numPr>
        <w:jc w:val="both"/>
        <w:rPr>
          <w:rFonts w:ascii="Arial" w:hAnsi="Arial" w:cs="Arial"/>
          <w:sz w:val="22"/>
          <w:szCs w:val="22"/>
        </w:rPr>
      </w:pPr>
      <w:r w:rsidRPr="00194F38">
        <w:rPr>
          <w:rFonts w:ascii="Arial" w:hAnsi="Arial" w:cs="Arial"/>
          <w:sz w:val="22"/>
          <w:szCs w:val="22"/>
        </w:rPr>
        <w:t>Work with due regard to Health and safety for self, team and wider community</w:t>
      </w:r>
    </w:p>
    <w:p w:rsidR="00194F38" w:rsidRPr="00194F38" w:rsidRDefault="00194F38" w:rsidP="00194F38">
      <w:pPr>
        <w:pStyle w:val="ListParagraph"/>
        <w:numPr>
          <w:ilvl w:val="0"/>
          <w:numId w:val="46"/>
        </w:numPr>
        <w:rPr>
          <w:rFonts w:ascii="Arial" w:hAnsi="Arial" w:cs="Arial"/>
          <w:sz w:val="22"/>
          <w:szCs w:val="22"/>
        </w:rPr>
      </w:pPr>
      <w:r w:rsidRPr="00194F38">
        <w:rPr>
          <w:rFonts w:ascii="Arial" w:hAnsi="Arial" w:cs="Arial"/>
          <w:sz w:val="22"/>
          <w:szCs w:val="22"/>
        </w:rPr>
        <w:t xml:space="preserve">To participate in performance review for self and team and agreed personal development activities. Performance managing where required </w:t>
      </w:r>
    </w:p>
    <w:p w:rsidR="00B37505" w:rsidRPr="00194F38" w:rsidRDefault="00B37505" w:rsidP="00194F38">
      <w:pPr>
        <w:pStyle w:val="ListParagraph"/>
        <w:numPr>
          <w:ilvl w:val="0"/>
          <w:numId w:val="46"/>
        </w:numPr>
        <w:jc w:val="both"/>
        <w:rPr>
          <w:rFonts w:ascii="Arial" w:hAnsi="Arial" w:cs="Arial"/>
          <w:sz w:val="22"/>
          <w:szCs w:val="22"/>
        </w:rPr>
      </w:pPr>
      <w:r w:rsidRPr="00194F38">
        <w:rPr>
          <w:rFonts w:ascii="Arial" w:hAnsi="Arial" w:cs="Arial"/>
          <w:sz w:val="22"/>
          <w:szCs w:val="22"/>
        </w:rPr>
        <w:t>To undertake any training required in order to maintain competency including mandatory training, e.</w:t>
      </w:r>
      <w:r w:rsidR="0063792C" w:rsidRPr="00194F38">
        <w:rPr>
          <w:rFonts w:ascii="Arial" w:hAnsi="Arial" w:cs="Arial"/>
          <w:sz w:val="22"/>
          <w:szCs w:val="22"/>
        </w:rPr>
        <w:t>g.</w:t>
      </w:r>
      <w:r w:rsidRPr="00194F38">
        <w:rPr>
          <w:rFonts w:ascii="Arial" w:hAnsi="Arial" w:cs="Arial"/>
          <w:sz w:val="22"/>
          <w:szCs w:val="22"/>
        </w:rPr>
        <w:t xml:space="preserve"> Manual Handling</w:t>
      </w:r>
    </w:p>
    <w:p w:rsidR="00B37505" w:rsidRPr="00194F38" w:rsidRDefault="00B37505" w:rsidP="00194F38">
      <w:pPr>
        <w:pStyle w:val="ListParagraph"/>
        <w:numPr>
          <w:ilvl w:val="0"/>
          <w:numId w:val="46"/>
        </w:numPr>
        <w:jc w:val="both"/>
        <w:rPr>
          <w:rFonts w:ascii="Arial" w:hAnsi="Arial" w:cs="Arial"/>
          <w:b/>
          <w:sz w:val="22"/>
          <w:szCs w:val="22"/>
        </w:rPr>
      </w:pPr>
      <w:r w:rsidRPr="00194F38">
        <w:rPr>
          <w:rFonts w:ascii="Arial" w:hAnsi="Arial" w:cs="Arial"/>
          <w:sz w:val="22"/>
          <w:szCs w:val="22"/>
        </w:rPr>
        <w:t xml:space="preserve">To contribute to and work within a safe working environment </w:t>
      </w:r>
    </w:p>
    <w:p w:rsidR="008B7140" w:rsidRPr="00194F38" w:rsidRDefault="00B37505" w:rsidP="00194F38">
      <w:pPr>
        <w:pStyle w:val="ListParagraph"/>
        <w:numPr>
          <w:ilvl w:val="0"/>
          <w:numId w:val="46"/>
        </w:numPr>
        <w:jc w:val="both"/>
        <w:rPr>
          <w:rFonts w:ascii="Arial" w:hAnsi="Arial" w:cs="Arial"/>
          <w:sz w:val="22"/>
          <w:szCs w:val="22"/>
        </w:rPr>
      </w:pPr>
      <w:r w:rsidRPr="00194F38">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6D28BF"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D28BF" w:rsidRPr="00A12733"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D28BF"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D28BF" w:rsidRPr="00A12733"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63792C" w:rsidRDefault="0063792C" w:rsidP="0080222D">
      <w:pPr>
        <w:jc w:val="both"/>
        <w:rPr>
          <w:rFonts w:ascii="Arial" w:hAnsi="Arial" w:cs="Arial"/>
          <w:sz w:val="22"/>
          <w:szCs w:val="22"/>
          <w:lang w:eastAsia="en-GB"/>
        </w:rPr>
      </w:pPr>
    </w:p>
    <w:p w:rsidR="0080222D" w:rsidRPr="00435FA4" w:rsidRDefault="0063792C" w:rsidP="0080222D">
      <w:pPr>
        <w:jc w:val="both"/>
        <w:rPr>
          <w:rFonts w:ascii="Arial" w:hAnsi="Arial" w:cs="Arial"/>
          <w:b/>
          <w:sz w:val="22"/>
          <w:szCs w:val="22"/>
        </w:rPr>
      </w:pPr>
      <w:r w:rsidRPr="00435FA4">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p>
    <w:p w:rsidR="0062531B" w:rsidRDefault="0062531B">
      <w:pPr>
        <w:rPr>
          <w:rFonts w:ascii="Arial" w:hAnsi="Arial" w:cs="Arial"/>
          <w:b/>
          <w:sz w:val="22"/>
          <w:szCs w:val="22"/>
          <w:u w:val="single"/>
        </w:rPr>
      </w:pPr>
    </w:p>
    <w:p w:rsidR="002B34CE" w:rsidRPr="00EF52C9" w:rsidRDefault="002B34CE">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sidR="0063792C">
        <w:rPr>
          <w:rFonts w:ascii="Arial" w:hAnsi="Arial" w:cs="Arial"/>
          <w:b/>
          <w:sz w:val="22"/>
          <w:szCs w:val="22"/>
        </w:rPr>
        <w:t>–</w:t>
      </w:r>
      <w:r w:rsidRPr="00EF52C9">
        <w:rPr>
          <w:rFonts w:ascii="Arial" w:hAnsi="Arial" w:cs="Arial"/>
          <w:b/>
          <w:sz w:val="22"/>
          <w:szCs w:val="22"/>
        </w:rPr>
        <w:t xml:space="preserve"> </w:t>
      </w:r>
      <w:r w:rsidR="0063792C">
        <w:rPr>
          <w:rFonts w:ascii="Arial" w:hAnsi="Arial" w:cs="Arial"/>
          <w:b/>
          <w:sz w:val="22"/>
          <w:szCs w:val="22"/>
        </w:rPr>
        <w:t>Vision and</w:t>
      </w:r>
      <w:r w:rsidRPr="00EF52C9">
        <w:rPr>
          <w:rFonts w:ascii="Arial" w:hAnsi="Arial" w:cs="Arial"/>
          <w:b/>
          <w:sz w:val="22"/>
          <w:szCs w:val="22"/>
        </w:rPr>
        <w:t xml:space="preserve"> V</w:t>
      </w:r>
      <w:r w:rsidR="0063792C">
        <w:rPr>
          <w:rFonts w:ascii="Arial" w:hAnsi="Arial" w:cs="Arial"/>
          <w:b/>
          <w:sz w:val="22"/>
          <w:szCs w:val="22"/>
        </w:rPr>
        <w:t>alues</w:t>
      </w:r>
    </w:p>
    <w:p w:rsidR="00F5110E" w:rsidRPr="00EF52C9" w:rsidRDefault="00F5110E">
      <w:pPr>
        <w:pStyle w:val="BodyText"/>
        <w:rPr>
          <w:rFonts w:ascii="Arial" w:hAnsi="Arial" w:cs="Arial"/>
          <w:sz w:val="22"/>
          <w:szCs w:val="22"/>
          <w:lang w:val="en-GB"/>
        </w:rPr>
      </w:pPr>
    </w:p>
    <w:p w:rsidR="002B34CE" w:rsidRDefault="0063792C">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w:t>
      </w:r>
      <w:r w:rsidR="004F7C72">
        <w:rPr>
          <w:rFonts w:ascii="Arial" w:hAnsi="Arial" w:cs="Arial"/>
          <w:sz w:val="22"/>
          <w:szCs w:val="22"/>
        </w:rPr>
        <w:t>r</w:t>
      </w:r>
      <w:r>
        <w:rPr>
          <w:rFonts w:ascii="Arial" w:hAnsi="Arial" w:cs="Arial"/>
          <w:sz w:val="22"/>
          <w:szCs w:val="22"/>
        </w:rPr>
        <w:t xml:space="preserve"> staff to uphold </w:t>
      </w:r>
      <w:r w:rsidR="004F7C72">
        <w:rPr>
          <w:rFonts w:ascii="Arial" w:hAnsi="Arial" w:cs="Arial"/>
          <w:sz w:val="22"/>
          <w:szCs w:val="22"/>
        </w:rPr>
        <w:t>our</w:t>
      </w:r>
      <w:r>
        <w:rPr>
          <w:rFonts w:ascii="Arial" w:hAnsi="Arial" w:cs="Arial"/>
          <w:sz w:val="22"/>
          <w:szCs w:val="22"/>
        </w:rPr>
        <w:t xml:space="preserve"> Trust values. Our Trust values are:</w:t>
      </w:r>
    </w:p>
    <w:p w:rsidR="0063792C" w:rsidRDefault="0063792C">
      <w:pPr>
        <w:rPr>
          <w:rFonts w:ascii="Arial" w:hAnsi="Arial" w:cs="Arial"/>
          <w:sz w:val="22"/>
          <w:szCs w:val="22"/>
        </w:rPr>
      </w:pPr>
    </w:p>
    <w:p w:rsidR="0063792C" w:rsidRDefault="0063792C" w:rsidP="0063792C">
      <w:pPr>
        <w:rPr>
          <w:rFonts w:ascii="Arial" w:hAnsi="Arial" w:cs="Arial"/>
          <w:sz w:val="22"/>
          <w:szCs w:val="22"/>
        </w:rPr>
      </w:pPr>
      <w:r>
        <w:rPr>
          <w:rFonts w:ascii="Arial" w:hAnsi="Arial" w:cs="Arial"/>
          <w:sz w:val="22"/>
          <w:szCs w:val="22"/>
        </w:rPr>
        <w:t>Honesty, Openness &amp; Integrity</w:t>
      </w:r>
    </w:p>
    <w:p w:rsidR="0063792C" w:rsidRDefault="0063792C" w:rsidP="0063792C">
      <w:pPr>
        <w:rPr>
          <w:rFonts w:ascii="Arial" w:hAnsi="Arial" w:cs="Arial"/>
          <w:sz w:val="22"/>
          <w:szCs w:val="22"/>
        </w:rPr>
      </w:pPr>
      <w:r>
        <w:rPr>
          <w:rFonts w:ascii="Arial" w:hAnsi="Arial" w:cs="Arial"/>
          <w:sz w:val="22"/>
          <w:szCs w:val="22"/>
        </w:rPr>
        <w:t>Fairness,</w:t>
      </w:r>
    </w:p>
    <w:p w:rsidR="0063792C" w:rsidRDefault="0063792C" w:rsidP="0063792C">
      <w:pPr>
        <w:rPr>
          <w:rFonts w:ascii="Arial" w:hAnsi="Arial" w:cs="Arial"/>
          <w:sz w:val="22"/>
          <w:szCs w:val="22"/>
        </w:rPr>
      </w:pPr>
      <w:r>
        <w:rPr>
          <w:rFonts w:ascii="Arial" w:hAnsi="Arial" w:cs="Arial"/>
          <w:sz w:val="22"/>
          <w:szCs w:val="22"/>
        </w:rPr>
        <w:t>Inclusion &amp; Collaboration</w:t>
      </w:r>
    </w:p>
    <w:p w:rsidR="0063792C" w:rsidRDefault="0063792C" w:rsidP="0063792C">
      <w:pPr>
        <w:rPr>
          <w:rFonts w:ascii="Arial" w:hAnsi="Arial" w:cs="Arial"/>
          <w:sz w:val="22"/>
          <w:szCs w:val="22"/>
        </w:rPr>
      </w:pPr>
      <w:r>
        <w:rPr>
          <w:rFonts w:ascii="Arial" w:hAnsi="Arial" w:cs="Arial"/>
          <w:sz w:val="22"/>
          <w:szCs w:val="22"/>
        </w:rPr>
        <w:lastRenderedPageBreak/>
        <w:t>Respect &amp; Dignity</w:t>
      </w:r>
    </w:p>
    <w:p w:rsidR="0063792C" w:rsidRPr="00EF52C9" w:rsidRDefault="0063792C">
      <w:pPr>
        <w:rPr>
          <w:rFonts w:ascii="Arial" w:hAnsi="Arial" w:cs="Arial"/>
          <w:sz w:val="22"/>
          <w:szCs w:val="22"/>
        </w:rPr>
      </w:pPr>
    </w:p>
    <w:p w:rsidR="002B34CE" w:rsidRPr="00EF52C9" w:rsidRDefault="002B34CE">
      <w:pPr>
        <w:pStyle w:val="BodyText"/>
        <w:rPr>
          <w:rFonts w:ascii="Arial" w:hAnsi="Arial" w:cs="Arial"/>
          <w:sz w:val="22"/>
          <w:szCs w:val="22"/>
          <w:lang w:val="en-GB"/>
        </w:rPr>
      </w:pPr>
      <w:r w:rsidRPr="00EF52C9">
        <w:rPr>
          <w:rFonts w:ascii="Arial" w:hAnsi="Arial" w:cs="Arial"/>
          <w:sz w:val="22"/>
          <w:szCs w:val="22"/>
          <w:lang w:val="en-GB"/>
        </w:rPr>
        <w:t xml:space="preserve">We recruit competent staff </w:t>
      </w:r>
      <w:r w:rsidR="0062531B" w:rsidRPr="00EF52C9">
        <w:rPr>
          <w:rFonts w:ascii="Arial" w:hAnsi="Arial" w:cs="Arial"/>
          <w:sz w:val="22"/>
          <w:szCs w:val="22"/>
          <w:lang w:val="en-GB"/>
        </w:rPr>
        <w:t>that</w:t>
      </w:r>
      <w:r w:rsidRPr="00EF52C9">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533D38" w:rsidRPr="00EF52C9" w:rsidRDefault="00533D38">
      <w:pPr>
        <w:pStyle w:val="BodyText"/>
        <w:rPr>
          <w:rFonts w:ascii="Arial" w:hAnsi="Arial" w:cs="Arial"/>
          <w:sz w:val="22"/>
          <w:szCs w:val="22"/>
          <w:lang w:val="en-GB"/>
        </w:rPr>
      </w:pPr>
    </w:p>
    <w:p w:rsidR="00602BE0" w:rsidRDefault="00533D38" w:rsidP="00533D38">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C7D50" w:rsidRDefault="00DC7D50" w:rsidP="00533D38">
      <w:pPr>
        <w:jc w:val="both"/>
        <w:rPr>
          <w:rFonts w:ascii="Arial" w:hAnsi="Arial" w:cs="Arial"/>
          <w:sz w:val="22"/>
          <w:szCs w:val="22"/>
        </w:rPr>
      </w:pPr>
    </w:p>
    <w:p w:rsidR="00A84C38" w:rsidRPr="00671DEE" w:rsidRDefault="0063792C" w:rsidP="00A84C38">
      <w:pPr>
        <w:jc w:val="both"/>
        <w:rPr>
          <w:rFonts w:ascii="Arial" w:hAnsi="Arial" w:cs="Arial"/>
          <w:sz w:val="22"/>
          <w:szCs w:val="22"/>
          <w:lang w:eastAsia="en-GB"/>
        </w:rPr>
      </w:pPr>
      <w:r>
        <w:rPr>
          <w:rFonts w:ascii="Arial" w:hAnsi="Arial" w:cs="Arial"/>
          <w:sz w:val="22"/>
          <w:szCs w:val="22"/>
          <w:lang w:eastAsia="en-GB"/>
        </w:rPr>
        <w:t xml:space="preserve">We are </w:t>
      </w:r>
      <w:r w:rsidR="00A84C38"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00A84C38" w:rsidRPr="00671DEE">
        <w:rPr>
          <w:rFonts w:ascii="Arial" w:hAnsi="Arial" w:cs="Arial"/>
          <w:sz w:val="22"/>
          <w:szCs w:val="22"/>
          <w:lang w:eastAsia="en-GB"/>
        </w:rPr>
        <w:t>expect all staff to behave in a way which recognises and respects this diversity, in line with the appropriate standards.</w:t>
      </w:r>
    </w:p>
    <w:p w:rsidR="00DC7D50" w:rsidRPr="00EF52C9" w:rsidRDefault="00DC7D50" w:rsidP="00533D38">
      <w:pPr>
        <w:jc w:val="both"/>
        <w:rPr>
          <w:rFonts w:ascii="Arial" w:hAnsi="Arial" w:cs="Arial"/>
          <w:sz w:val="22"/>
          <w:szCs w:val="22"/>
        </w:rPr>
      </w:pPr>
    </w:p>
    <w:p w:rsidR="00533D38" w:rsidRPr="00EF52C9" w:rsidRDefault="00533D38">
      <w:pPr>
        <w:pStyle w:val="BodyText"/>
        <w:rPr>
          <w:rFonts w:ascii="Arial" w:hAnsi="Arial" w:cs="Arial"/>
          <w:sz w:val="22"/>
          <w:szCs w:val="22"/>
          <w:lang w:val="en-GB"/>
        </w:rPr>
      </w:pPr>
    </w:p>
    <w:p w:rsidR="002B34CE" w:rsidRPr="00EF52C9" w:rsidRDefault="002B34CE">
      <w:pPr>
        <w:pStyle w:val="Heading3"/>
        <w:tabs>
          <w:tab w:val="clear" w:pos="522"/>
        </w:tabs>
        <w:rPr>
          <w:rFonts w:ascii="Arial" w:hAnsi="Arial" w:cs="Arial"/>
          <w:sz w:val="22"/>
          <w:szCs w:val="22"/>
        </w:rPr>
      </w:pPr>
      <w:r w:rsidRPr="00EF52C9">
        <w:rPr>
          <w:rFonts w:ascii="Arial" w:hAnsi="Arial" w:cs="Arial"/>
          <w:sz w:val="22"/>
          <w:szCs w:val="22"/>
        </w:rPr>
        <w:t>GENERAL</w:t>
      </w:r>
    </w:p>
    <w:p w:rsidR="00F5110E" w:rsidRPr="00EF52C9" w:rsidRDefault="00F5110E">
      <w:pPr>
        <w:pStyle w:val="BodyText"/>
        <w:rPr>
          <w:rFonts w:ascii="Arial" w:hAnsi="Arial" w:cs="Arial"/>
          <w:sz w:val="22"/>
          <w:szCs w:val="22"/>
          <w:lang w:val="en-GB"/>
        </w:rPr>
      </w:pPr>
    </w:p>
    <w:p w:rsidR="002B34CE" w:rsidRPr="00A12733" w:rsidRDefault="002B34CE">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sidR="0063792C">
        <w:rPr>
          <w:rFonts w:ascii="Arial" w:hAnsi="Arial" w:cs="Arial"/>
          <w:sz w:val="22"/>
          <w:szCs w:val="22"/>
          <w:lang w:val="en-GB"/>
        </w:rPr>
        <w:t>we</w:t>
      </w:r>
      <w:r w:rsidRPr="00A12733">
        <w:rPr>
          <w:rFonts w:ascii="Arial" w:hAnsi="Arial" w:cs="Arial"/>
          <w:sz w:val="22"/>
          <w:szCs w:val="22"/>
          <w:lang w:val="en-GB"/>
        </w:rPr>
        <w:t xml:space="preserve"> reserves the right to insist on changes to your job description after consultation with you.</w:t>
      </w:r>
    </w:p>
    <w:p w:rsidR="002B34CE" w:rsidRPr="00A12733" w:rsidRDefault="002B34CE">
      <w:pPr>
        <w:rPr>
          <w:rFonts w:ascii="Arial" w:hAnsi="Arial" w:cs="Arial"/>
          <w:sz w:val="22"/>
          <w:szCs w:val="22"/>
        </w:rPr>
      </w:pPr>
    </w:p>
    <w:p w:rsidR="0063792C" w:rsidRDefault="0063792C" w:rsidP="0063792C">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63792C" w:rsidRDefault="0063792C" w:rsidP="0063792C">
      <w:pPr>
        <w:autoSpaceDE w:val="0"/>
        <w:autoSpaceDN w:val="0"/>
        <w:adjustRightInd w:val="0"/>
        <w:rPr>
          <w:rFonts w:ascii="Arial" w:hAnsi="Arial" w:cs="Arial"/>
          <w:color w:val="000000"/>
          <w:sz w:val="22"/>
          <w:szCs w:val="22"/>
          <w:lang w:val="en-US" w:eastAsia="en-GB"/>
        </w:rPr>
      </w:pPr>
    </w:p>
    <w:p w:rsidR="0063792C" w:rsidRDefault="0063792C" w:rsidP="0063792C">
      <w:pPr>
        <w:autoSpaceDE w:val="0"/>
        <w:autoSpaceDN w:val="0"/>
        <w:adjustRightInd w:val="0"/>
        <w:rPr>
          <w:rFonts w:ascii="Arial" w:hAnsi="Arial" w:cs="Arial"/>
          <w:color w:val="000000"/>
          <w:sz w:val="22"/>
          <w:szCs w:val="22"/>
          <w:lang w:val="en-US" w:eastAsia="en-GB"/>
        </w:rPr>
      </w:pPr>
    </w:p>
    <w:p w:rsidR="0063792C" w:rsidRDefault="0063792C" w:rsidP="0063792C">
      <w:pPr>
        <w:autoSpaceDE w:val="0"/>
        <w:autoSpaceDN w:val="0"/>
        <w:adjustRightInd w:val="0"/>
        <w:rPr>
          <w:rFonts w:ascii="Arial" w:hAnsi="Arial" w:cs="Arial"/>
          <w:color w:val="000000"/>
          <w:sz w:val="22"/>
          <w:szCs w:val="22"/>
          <w:lang w:val="en-US" w:eastAsia="en-GB"/>
        </w:rPr>
      </w:pPr>
    </w:p>
    <w:p w:rsidR="0063792C" w:rsidRDefault="0063792C" w:rsidP="0063792C">
      <w:pPr>
        <w:autoSpaceDE w:val="0"/>
        <w:autoSpaceDN w:val="0"/>
        <w:adjustRightInd w:val="0"/>
        <w:rPr>
          <w:rFonts w:ascii="Arial" w:hAnsi="Arial" w:cs="Arial"/>
          <w:color w:val="000000"/>
          <w:sz w:val="22"/>
          <w:szCs w:val="22"/>
          <w:lang w:val="en-US" w:eastAsia="en-GB"/>
        </w:rPr>
      </w:pPr>
    </w:p>
    <w:p w:rsidR="0063792C" w:rsidRPr="0071305B" w:rsidRDefault="0063792C" w:rsidP="0063792C">
      <w:pPr>
        <w:autoSpaceDE w:val="0"/>
        <w:autoSpaceDN w:val="0"/>
        <w:adjustRightInd w:val="0"/>
        <w:rPr>
          <w:rFonts w:ascii="Arial" w:hAnsi="Arial" w:cs="Arial"/>
          <w:color w:val="000000"/>
          <w:sz w:val="22"/>
          <w:szCs w:val="22"/>
          <w:lang w:val="en-US" w:eastAsia="en-GB"/>
        </w:rPr>
      </w:pPr>
    </w:p>
    <w:p w:rsidR="00A84C38" w:rsidRPr="008D03EA" w:rsidRDefault="00A84C38" w:rsidP="00A84C38">
      <w:pPr>
        <w:jc w:val="both"/>
        <w:rPr>
          <w:rFonts w:ascii="Arial" w:hAnsi="Arial" w:cs="Arial"/>
          <w:sz w:val="22"/>
          <w:szCs w:val="22"/>
          <w:lang w:eastAsia="en-GB"/>
        </w:rPr>
      </w:pPr>
      <w:r w:rsidRPr="008D03EA">
        <w:rPr>
          <w:rFonts w:ascii="Arial" w:hAnsi="Arial" w:cs="Arial"/>
          <w:sz w:val="22"/>
          <w:szCs w:val="22"/>
          <w:lang w:eastAsia="en-GB"/>
        </w:rPr>
        <w:t>.</w:t>
      </w:r>
    </w:p>
    <w:p w:rsidR="00A84C38" w:rsidRPr="00671DEE" w:rsidRDefault="00A84C38" w:rsidP="00A84C38">
      <w:pPr>
        <w:jc w:val="both"/>
        <w:rPr>
          <w:rFonts w:ascii="Arial" w:hAnsi="Arial" w:cs="Arial"/>
          <w:b/>
          <w:sz w:val="22"/>
          <w:szCs w:val="22"/>
        </w:rPr>
      </w:pPr>
    </w:p>
    <w:p w:rsidR="00DC7D50" w:rsidRDefault="00DC7D50" w:rsidP="008B7140">
      <w:pPr>
        <w:rPr>
          <w:rFonts w:ascii="Arial" w:hAnsi="Arial" w:cs="Arial"/>
          <w:b/>
          <w:sz w:val="22"/>
          <w:szCs w:val="22"/>
        </w:rPr>
      </w:pPr>
    </w:p>
    <w:p w:rsidR="00DC7D50" w:rsidRDefault="00DC7D50" w:rsidP="008B7140">
      <w:pPr>
        <w:rPr>
          <w:rFonts w:ascii="Arial" w:hAnsi="Arial" w:cs="Arial"/>
          <w:b/>
          <w:sz w:val="22"/>
          <w:szCs w:val="22"/>
        </w:rPr>
      </w:pPr>
    </w:p>
    <w:p w:rsidR="00DC7D50" w:rsidRDefault="00DC7D50" w:rsidP="008B7140">
      <w:pPr>
        <w:rPr>
          <w:rFonts w:ascii="Arial" w:hAnsi="Arial" w:cs="Arial"/>
          <w:b/>
          <w:sz w:val="22"/>
          <w:szCs w:val="22"/>
        </w:rPr>
      </w:pPr>
    </w:p>
    <w:p w:rsidR="00DC7D50" w:rsidRDefault="001A328B" w:rsidP="008B7140">
      <w:pPr>
        <w:rPr>
          <w:rFonts w:ascii="Arial" w:hAnsi="Arial" w:cs="Arial"/>
          <w:b/>
          <w:sz w:val="22"/>
          <w:szCs w:val="22"/>
        </w:rPr>
      </w:pPr>
      <w:r>
        <w:rPr>
          <w:rFonts w:ascii="Arial" w:hAnsi="Arial" w:cs="Arial"/>
          <w:b/>
          <w:sz w:val="22"/>
          <w:szCs w:val="22"/>
        </w:rPr>
        <w:br w:type="page"/>
      </w:r>
    </w:p>
    <w:p w:rsidR="00DC7D50" w:rsidRDefault="00DC7D50" w:rsidP="008B7140">
      <w:pPr>
        <w:rPr>
          <w:rFonts w:ascii="Arial" w:hAnsi="Arial" w:cs="Arial"/>
          <w:b/>
          <w:sz w:val="22"/>
          <w:szCs w:val="22"/>
        </w:rPr>
      </w:pPr>
    </w:p>
    <w:p w:rsidR="002B34CE" w:rsidRPr="00685924" w:rsidRDefault="00C42EB7" w:rsidP="008B7140">
      <w:pPr>
        <w:jc w:val="center"/>
        <w:rPr>
          <w:rFonts w:ascii="Arial" w:hAnsi="Arial" w:cs="Arial"/>
          <w:sz w:val="22"/>
          <w:szCs w:val="22"/>
        </w:rPr>
      </w:pPr>
      <w:r>
        <w:rPr>
          <w:rFonts w:ascii="Arial" w:hAnsi="Arial" w:cs="Arial"/>
          <w:b/>
          <w:noProof/>
          <w:sz w:val="22"/>
          <w:szCs w:val="22"/>
          <w:lang w:eastAsia="en-GB"/>
        </w:rPr>
        <w:drawing>
          <wp:anchor distT="0" distB="0" distL="114300" distR="114300" simplePos="0" relativeHeight="251643904" behindDoc="0" locked="0" layoutInCell="1" allowOverlap="1">
            <wp:simplePos x="0" y="0"/>
            <wp:positionH relativeFrom="column">
              <wp:posOffset>3129915</wp:posOffset>
            </wp:positionH>
            <wp:positionV relativeFrom="paragraph">
              <wp:posOffset>-948690</wp:posOffset>
            </wp:positionV>
            <wp:extent cx="3200400" cy="520065"/>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4CE" w:rsidRPr="00685924">
        <w:rPr>
          <w:rFonts w:ascii="Arial" w:hAnsi="Arial" w:cs="Arial"/>
          <w:b/>
          <w:sz w:val="22"/>
          <w:szCs w:val="22"/>
        </w:rPr>
        <w:t>PERSON SPECIFICATION</w:t>
      </w:r>
    </w:p>
    <w:p w:rsidR="002B2D31" w:rsidRPr="00685924" w:rsidRDefault="002B34CE" w:rsidP="002B2D31">
      <w:pPr>
        <w:tabs>
          <w:tab w:val="left" w:pos="720"/>
        </w:tabs>
        <w:rPr>
          <w:rFonts w:ascii="Arial" w:hAnsi="Arial" w:cs="Arial"/>
          <w:sz w:val="22"/>
          <w:szCs w:val="22"/>
        </w:rPr>
      </w:pPr>
      <w:r w:rsidRPr="00685924">
        <w:rPr>
          <w:rFonts w:ascii="Arial" w:hAnsi="Arial" w:cs="Arial"/>
          <w:b/>
          <w:sz w:val="22"/>
          <w:szCs w:val="22"/>
        </w:rPr>
        <w:t>POST:</w:t>
      </w:r>
      <w:r w:rsidR="00A34FC6" w:rsidRPr="00685924">
        <w:rPr>
          <w:rFonts w:ascii="Arial" w:hAnsi="Arial" w:cs="Arial"/>
          <w:b/>
          <w:sz w:val="22"/>
          <w:szCs w:val="22"/>
        </w:rPr>
        <w:t xml:space="preserve"> </w:t>
      </w:r>
      <w:r w:rsidR="001A328B">
        <w:rPr>
          <w:rFonts w:ascii="Arial" w:hAnsi="Arial" w:cs="Arial"/>
          <w:b/>
          <w:sz w:val="22"/>
          <w:szCs w:val="22"/>
        </w:rPr>
        <w:t xml:space="preserve"> Vocational Education </w:t>
      </w:r>
      <w:r w:rsidR="00191F0C">
        <w:rPr>
          <w:rFonts w:ascii="Arial" w:hAnsi="Arial" w:cs="Arial"/>
          <w:b/>
          <w:sz w:val="22"/>
          <w:szCs w:val="22"/>
        </w:rPr>
        <w:t>Lead</w:t>
      </w:r>
    </w:p>
    <w:p w:rsidR="00753F93" w:rsidRPr="00685924" w:rsidRDefault="002B34CE">
      <w:pPr>
        <w:rPr>
          <w:rFonts w:ascii="Arial" w:hAnsi="Arial" w:cs="Arial"/>
          <w:b/>
          <w:bCs/>
          <w:sz w:val="22"/>
          <w:szCs w:val="22"/>
        </w:rPr>
      </w:pPr>
      <w:r w:rsidRPr="00685924">
        <w:rPr>
          <w:rFonts w:ascii="Arial" w:hAnsi="Arial" w:cs="Arial"/>
          <w:b/>
          <w:bCs/>
          <w:sz w:val="22"/>
          <w:szCs w:val="22"/>
        </w:rPr>
        <w:t xml:space="preserve">BAND: </w:t>
      </w:r>
      <w:r w:rsidR="00191F0C">
        <w:rPr>
          <w:rFonts w:ascii="Arial" w:hAnsi="Arial" w:cs="Arial"/>
          <w:b/>
          <w:bCs/>
          <w:sz w:val="22"/>
          <w:szCs w:val="22"/>
        </w:rPr>
        <w:t>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8C3206" w:rsidRPr="00685924" w:rsidTr="00A84C38">
        <w:tc>
          <w:tcPr>
            <w:tcW w:w="6663" w:type="dxa"/>
          </w:tcPr>
          <w:p w:rsidR="008C3206" w:rsidRPr="00685924" w:rsidRDefault="008C3206" w:rsidP="00685924">
            <w:pPr>
              <w:jc w:val="center"/>
              <w:rPr>
                <w:rFonts w:ascii="Arial" w:hAnsi="Arial" w:cs="Arial"/>
                <w:b/>
                <w:sz w:val="22"/>
                <w:szCs w:val="22"/>
              </w:rPr>
            </w:pPr>
            <w:r w:rsidRPr="00685924">
              <w:rPr>
                <w:rFonts w:ascii="Arial" w:hAnsi="Arial" w:cs="Arial"/>
                <w:b/>
                <w:sz w:val="22"/>
                <w:szCs w:val="22"/>
              </w:rPr>
              <w:t>REQUIREMENTS</w:t>
            </w:r>
          </w:p>
        </w:tc>
        <w:tc>
          <w:tcPr>
            <w:tcW w:w="1559" w:type="dxa"/>
          </w:tcPr>
          <w:p w:rsidR="008C3206" w:rsidRPr="00685924" w:rsidRDefault="00883592" w:rsidP="00685924">
            <w:pPr>
              <w:jc w:val="center"/>
              <w:rPr>
                <w:rFonts w:ascii="Arial" w:hAnsi="Arial" w:cs="Arial"/>
                <w:b/>
                <w:sz w:val="22"/>
                <w:szCs w:val="22"/>
              </w:rPr>
            </w:pPr>
            <w:r>
              <w:rPr>
                <w:rFonts w:ascii="Arial" w:hAnsi="Arial" w:cs="Arial"/>
                <w:b/>
                <w:sz w:val="22"/>
                <w:szCs w:val="22"/>
              </w:rPr>
              <w:t xml:space="preserve">Essential </w:t>
            </w:r>
          </w:p>
        </w:tc>
        <w:tc>
          <w:tcPr>
            <w:tcW w:w="1417" w:type="dxa"/>
          </w:tcPr>
          <w:p w:rsidR="008C3206" w:rsidRPr="00685924" w:rsidRDefault="00883592" w:rsidP="00685924">
            <w:pPr>
              <w:jc w:val="center"/>
              <w:rPr>
                <w:rFonts w:ascii="Arial" w:hAnsi="Arial" w:cs="Arial"/>
                <w:b/>
                <w:sz w:val="22"/>
                <w:szCs w:val="22"/>
              </w:rPr>
            </w:pPr>
            <w:r>
              <w:rPr>
                <w:rFonts w:ascii="Arial" w:hAnsi="Arial" w:cs="Arial"/>
                <w:b/>
                <w:sz w:val="22"/>
                <w:szCs w:val="22"/>
              </w:rPr>
              <w:t>Desirable</w:t>
            </w:r>
          </w:p>
        </w:tc>
      </w:tr>
      <w:tr w:rsidR="00CE2CDE" w:rsidRPr="00685924" w:rsidTr="00A84C38">
        <w:tc>
          <w:tcPr>
            <w:tcW w:w="6663" w:type="dxa"/>
          </w:tcPr>
          <w:p w:rsidR="00CE2CDE" w:rsidRDefault="00CE2CDE" w:rsidP="00D6683C">
            <w:pPr>
              <w:tabs>
                <w:tab w:val="left" w:pos="720"/>
              </w:tabs>
              <w:rPr>
                <w:rFonts w:ascii="Arial" w:hAnsi="Arial" w:cs="Arial"/>
                <w:b/>
                <w:u w:val="single"/>
              </w:rPr>
            </w:pPr>
            <w:r>
              <w:rPr>
                <w:rFonts w:ascii="Arial" w:hAnsi="Arial" w:cs="Arial"/>
                <w:b/>
                <w:u w:val="single"/>
              </w:rPr>
              <w:t>QUALIFICATIONS/SPECIAL TRAINING :</w:t>
            </w:r>
          </w:p>
          <w:p w:rsidR="00CE2CDE" w:rsidRDefault="00CE2CDE" w:rsidP="00D6683C">
            <w:pPr>
              <w:tabs>
                <w:tab w:val="left" w:pos="720"/>
              </w:tabs>
              <w:rPr>
                <w:rFonts w:ascii="Arial" w:hAnsi="Arial" w:cs="Arial"/>
                <w:u w:val="single"/>
              </w:rPr>
            </w:pPr>
          </w:p>
          <w:p w:rsidR="00CE2CDE" w:rsidRDefault="00CE2CDE" w:rsidP="00D6683C">
            <w:pPr>
              <w:tabs>
                <w:tab w:val="left" w:pos="720"/>
              </w:tabs>
              <w:rPr>
                <w:rFonts w:ascii="Arial" w:hAnsi="Arial" w:cs="Arial"/>
              </w:rPr>
            </w:pPr>
            <w:r>
              <w:rPr>
                <w:rFonts w:ascii="Arial" w:hAnsi="Arial" w:cs="Arial"/>
              </w:rPr>
              <w:t xml:space="preserve">Registered Practitioner </w:t>
            </w:r>
          </w:p>
          <w:p w:rsidR="00F846E6" w:rsidRDefault="00F846E6"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 xml:space="preserve">D32/33, A1 or TAQA -Assessors Award. or </w:t>
            </w:r>
            <w:r w:rsidRPr="009F6DF2">
              <w:rPr>
                <w:rFonts w:ascii="Arial" w:hAnsi="Arial" w:cs="Arial"/>
              </w:rPr>
              <w:t>Mentorship qualification and current</w:t>
            </w:r>
            <w:r>
              <w:rPr>
                <w:rFonts w:ascii="Arial" w:hAnsi="Arial" w:cs="Arial"/>
              </w:rPr>
              <w:t>ly assessing diploma candidates</w:t>
            </w:r>
          </w:p>
          <w:p w:rsidR="00CE2CDE" w:rsidRDefault="00CE2CDE" w:rsidP="00D6683C">
            <w:pPr>
              <w:tabs>
                <w:tab w:val="left" w:pos="720"/>
              </w:tabs>
              <w:rPr>
                <w:rFonts w:ascii="Arial" w:hAnsi="Arial" w:cs="Arial"/>
              </w:rPr>
            </w:pPr>
          </w:p>
          <w:p w:rsidR="00CE2CDE" w:rsidRDefault="00A14FD3" w:rsidP="00D6683C">
            <w:pPr>
              <w:tabs>
                <w:tab w:val="left" w:pos="720"/>
              </w:tabs>
              <w:rPr>
                <w:rFonts w:ascii="Arial" w:hAnsi="Arial" w:cs="Arial"/>
              </w:rPr>
            </w:pPr>
            <w:r>
              <w:rPr>
                <w:rFonts w:ascii="Arial" w:hAnsi="Arial" w:cs="Arial"/>
              </w:rPr>
              <w:t xml:space="preserve">Cert Ed or PGCE </w:t>
            </w:r>
            <w:r w:rsidR="00CE2CDE">
              <w:rPr>
                <w:rFonts w:ascii="Arial" w:hAnsi="Arial" w:cs="Arial"/>
              </w:rPr>
              <w:t>Experience in delivering education and training sessions</w:t>
            </w:r>
          </w:p>
          <w:p w:rsidR="00CE2CDE" w:rsidRDefault="00CE2CDE"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V1 Internal Verifiers Award, D34, or TAQA- Quality Assurance Award</w:t>
            </w:r>
          </w:p>
          <w:p w:rsidR="009F3CA1" w:rsidRDefault="009F3CA1"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Teaching Qualification (e.g. Cert.Ed., CIPD Diploma, PTLS, CTLS, City &amp; Guilds 7307, 7300</w:t>
            </w:r>
            <w:r w:rsidR="005C7B78">
              <w:rPr>
                <w:rFonts w:ascii="Arial" w:hAnsi="Arial" w:cs="Arial"/>
              </w:rPr>
              <w:t>,</w:t>
            </w:r>
            <w:r>
              <w:rPr>
                <w:rFonts w:ascii="Arial" w:hAnsi="Arial" w:cs="Arial"/>
              </w:rPr>
              <w:t xml:space="preserve"> or equivalent)</w:t>
            </w:r>
          </w:p>
          <w:p w:rsidR="00CE2CDE" w:rsidRDefault="00CE2CDE" w:rsidP="00D6683C">
            <w:pPr>
              <w:tabs>
                <w:tab w:val="left" w:pos="720"/>
              </w:tabs>
              <w:rPr>
                <w:rFonts w:ascii="Arial" w:hAnsi="Arial" w:cs="Arial"/>
              </w:rPr>
            </w:pPr>
          </w:p>
        </w:tc>
        <w:tc>
          <w:tcPr>
            <w:tcW w:w="1559" w:type="dxa"/>
          </w:tcPr>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CE2CDE" w:rsidRDefault="00435FA4"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A14FD3" w:rsidRDefault="00A14FD3"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83264F" w:rsidRDefault="0083264F" w:rsidP="00D6683C">
            <w:pPr>
              <w:tabs>
                <w:tab w:val="left" w:pos="720"/>
              </w:tabs>
              <w:jc w:val="center"/>
              <w:rPr>
                <w:rFonts w:ascii="Arial" w:hAnsi="Arial" w:cs="Arial"/>
              </w:rPr>
            </w:pPr>
          </w:p>
          <w:p w:rsidR="009F3CA1" w:rsidRDefault="00A14FD3" w:rsidP="00A14FD3">
            <w:pPr>
              <w:tabs>
                <w:tab w:val="left" w:pos="720"/>
              </w:tabs>
              <w:jc w:val="center"/>
              <w:rPr>
                <w:rFonts w:ascii="Arial" w:hAnsi="Arial" w:cs="Arial"/>
              </w:rPr>
            </w:pPr>
            <w:r>
              <w:rPr>
                <w:rFonts w:ascii="Arial" w:hAnsi="Arial" w:cs="Arial"/>
              </w:rPr>
              <w:t>E</w:t>
            </w:r>
          </w:p>
        </w:tc>
        <w:tc>
          <w:tcPr>
            <w:tcW w:w="1417" w:type="dxa"/>
          </w:tcPr>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9F3CA1" w:rsidRDefault="009F3CA1" w:rsidP="00D6683C">
            <w:pPr>
              <w:tabs>
                <w:tab w:val="left" w:pos="720"/>
              </w:tabs>
              <w:jc w:val="center"/>
              <w:rPr>
                <w:rFonts w:ascii="Arial" w:hAnsi="Arial" w:cs="Arial"/>
              </w:rPr>
            </w:pPr>
          </w:p>
        </w:tc>
      </w:tr>
      <w:tr w:rsidR="00CE2CDE" w:rsidRPr="00685924" w:rsidTr="00A84C38">
        <w:tc>
          <w:tcPr>
            <w:tcW w:w="6663" w:type="dxa"/>
          </w:tcPr>
          <w:p w:rsidR="009F3CA1" w:rsidRDefault="00CE2CDE" w:rsidP="00D6683C">
            <w:pPr>
              <w:tabs>
                <w:tab w:val="left" w:pos="720"/>
              </w:tabs>
              <w:rPr>
                <w:rFonts w:ascii="Arial" w:hAnsi="Arial" w:cs="Arial"/>
                <w:b/>
                <w:u w:val="single"/>
              </w:rPr>
            </w:pPr>
            <w:r>
              <w:rPr>
                <w:rFonts w:ascii="Arial" w:hAnsi="Arial" w:cs="Arial"/>
                <w:b/>
                <w:u w:val="single"/>
              </w:rPr>
              <w:t>KNOWLEDGE/SKILLS:</w:t>
            </w:r>
          </w:p>
          <w:p w:rsidR="009F3CA1" w:rsidRDefault="009F3CA1" w:rsidP="00D6683C">
            <w:pPr>
              <w:tabs>
                <w:tab w:val="left" w:pos="720"/>
              </w:tabs>
              <w:rPr>
                <w:rFonts w:ascii="Arial" w:hAnsi="Arial" w:cs="Arial"/>
                <w:b/>
                <w:u w:val="single"/>
              </w:rPr>
            </w:pPr>
          </w:p>
          <w:p w:rsidR="009F3CA1" w:rsidRPr="009F3CA1" w:rsidRDefault="000F7BE7" w:rsidP="00D6683C">
            <w:pPr>
              <w:tabs>
                <w:tab w:val="left" w:pos="720"/>
              </w:tabs>
              <w:rPr>
                <w:rFonts w:ascii="Arial" w:hAnsi="Arial" w:cs="Arial"/>
              </w:rPr>
            </w:pPr>
            <w:r>
              <w:rPr>
                <w:rFonts w:ascii="Arial" w:hAnsi="Arial" w:cs="Arial"/>
              </w:rPr>
              <w:t xml:space="preserve">Expert </w:t>
            </w:r>
            <w:r w:rsidR="009F3CA1" w:rsidRPr="009F3CA1">
              <w:rPr>
                <w:rFonts w:ascii="Arial" w:hAnsi="Arial" w:cs="Arial"/>
              </w:rPr>
              <w:t>Knowledge of the Apprenticeship framework and funding arrangements</w:t>
            </w:r>
          </w:p>
          <w:p w:rsidR="00CE2CDE" w:rsidRDefault="00CE2CDE" w:rsidP="00D6683C">
            <w:pPr>
              <w:tabs>
                <w:tab w:val="left" w:pos="720"/>
              </w:tabs>
              <w:rPr>
                <w:rFonts w:ascii="Arial" w:hAnsi="Arial" w:cs="Arial"/>
              </w:rPr>
            </w:pPr>
          </w:p>
          <w:p w:rsidR="000F7BE7" w:rsidRDefault="000F7BE7" w:rsidP="00D6683C">
            <w:pPr>
              <w:tabs>
                <w:tab w:val="left" w:pos="720"/>
              </w:tabs>
              <w:rPr>
                <w:rFonts w:ascii="Arial" w:hAnsi="Arial" w:cs="Arial"/>
              </w:rPr>
            </w:pPr>
            <w:r>
              <w:rPr>
                <w:rFonts w:ascii="Arial" w:hAnsi="Arial" w:cs="Arial"/>
              </w:rPr>
              <w:t>Knowledge of all aspects of the Career pathway for unregistered staff</w:t>
            </w:r>
          </w:p>
          <w:p w:rsidR="000F7BE7" w:rsidRDefault="000F7BE7"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Up-to-date knowledge of current development</w:t>
            </w:r>
            <w:r w:rsidR="00835DF1">
              <w:rPr>
                <w:rFonts w:ascii="Arial" w:hAnsi="Arial" w:cs="Arial"/>
              </w:rPr>
              <w:t>s</w:t>
            </w:r>
            <w:r>
              <w:rPr>
                <w:rFonts w:ascii="Arial" w:hAnsi="Arial" w:cs="Arial"/>
              </w:rPr>
              <w:t xml:space="preserve"> within vocational </w:t>
            </w:r>
            <w:r w:rsidR="00835DF1">
              <w:rPr>
                <w:rFonts w:ascii="Arial" w:hAnsi="Arial" w:cs="Arial"/>
              </w:rPr>
              <w:t>education e.g. Talent for Care,</w:t>
            </w:r>
          </w:p>
          <w:p w:rsidR="000F7BE7" w:rsidRDefault="000F7BE7"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 xml:space="preserve">Knowledge of </w:t>
            </w:r>
            <w:r w:rsidR="000F7BE7">
              <w:rPr>
                <w:rFonts w:ascii="Arial" w:hAnsi="Arial" w:cs="Arial"/>
              </w:rPr>
              <w:t xml:space="preserve">OFSTED, ESFA, </w:t>
            </w:r>
            <w:r w:rsidR="00194F38">
              <w:rPr>
                <w:rFonts w:ascii="Arial" w:hAnsi="Arial" w:cs="Arial"/>
              </w:rPr>
              <w:t xml:space="preserve">City &amp; Guilds </w:t>
            </w:r>
            <w:r>
              <w:rPr>
                <w:rFonts w:ascii="Arial" w:hAnsi="Arial" w:cs="Arial"/>
              </w:rPr>
              <w:t>policies and procedures</w:t>
            </w:r>
          </w:p>
          <w:p w:rsidR="00435FA4" w:rsidRDefault="00435FA4" w:rsidP="00D6683C">
            <w:pPr>
              <w:tabs>
                <w:tab w:val="left" w:pos="720"/>
              </w:tabs>
              <w:rPr>
                <w:rFonts w:ascii="Arial" w:hAnsi="Arial" w:cs="Arial"/>
              </w:rPr>
            </w:pPr>
          </w:p>
          <w:p w:rsidR="00435FA4" w:rsidRDefault="00435FA4" w:rsidP="00D6683C">
            <w:pPr>
              <w:tabs>
                <w:tab w:val="left" w:pos="720"/>
              </w:tabs>
              <w:rPr>
                <w:rFonts w:ascii="Arial" w:hAnsi="Arial" w:cs="Arial"/>
              </w:rPr>
            </w:pPr>
            <w:r>
              <w:rPr>
                <w:rFonts w:ascii="Arial" w:hAnsi="Arial" w:cs="Arial"/>
              </w:rPr>
              <w:t xml:space="preserve">Knowledge of educational </w:t>
            </w:r>
            <w:r w:rsidR="00835DF1">
              <w:rPr>
                <w:rFonts w:ascii="Arial" w:hAnsi="Arial" w:cs="Arial"/>
              </w:rPr>
              <w:t>programmes</w:t>
            </w:r>
            <w:r>
              <w:rPr>
                <w:rFonts w:ascii="Arial" w:hAnsi="Arial" w:cs="Arial"/>
              </w:rPr>
              <w:t xml:space="preserve"> for non-regist</w:t>
            </w:r>
            <w:r w:rsidR="009F3CA1">
              <w:rPr>
                <w:rFonts w:ascii="Arial" w:hAnsi="Arial" w:cs="Arial"/>
              </w:rPr>
              <w:t xml:space="preserve">ered staff </w:t>
            </w:r>
            <w:r w:rsidR="00194F38">
              <w:rPr>
                <w:rFonts w:ascii="Arial" w:hAnsi="Arial" w:cs="Arial"/>
              </w:rPr>
              <w:t xml:space="preserve">– L3/ L5/ TNA/ </w:t>
            </w:r>
            <w:r>
              <w:rPr>
                <w:rFonts w:ascii="Arial" w:hAnsi="Arial" w:cs="Arial"/>
              </w:rPr>
              <w:t>Care Certificate</w:t>
            </w:r>
            <w:r w:rsidR="00835DF1">
              <w:rPr>
                <w:rFonts w:ascii="Arial" w:hAnsi="Arial" w:cs="Arial"/>
              </w:rPr>
              <w:t xml:space="preserve">, </w:t>
            </w:r>
          </w:p>
          <w:p w:rsidR="00961AD9" w:rsidRDefault="00961AD9" w:rsidP="00D6683C">
            <w:pPr>
              <w:tabs>
                <w:tab w:val="left" w:pos="720"/>
              </w:tabs>
              <w:rPr>
                <w:rFonts w:ascii="Arial" w:hAnsi="Arial" w:cs="Arial"/>
              </w:rPr>
            </w:pPr>
          </w:p>
          <w:p w:rsidR="000F7BE7" w:rsidRDefault="000F7BE7" w:rsidP="000F7BE7">
            <w:pPr>
              <w:tabs>
                <w:tab w:val="left" w:pos="720"/>
              </w:tabs>
              <w:rPr>
                <w:rFonts w:ascii="Arial" w:hAnsi="Arial" w:cs="Arial"/>
              </w:rPr>
            </w:pPr>
            <w:r>
              <w:rPr>
                <w:rFonts w:ascii="Arial" w:hAnsi="Arial" w:cs="Arial"/>
              </w:rPr>
              <w:t>Proven organisational and planning skills</w:t>
            </w:r>
          </w:p>
          <w:p w:rsidR="000F7BE7" w:rsidRDefault="000F7BE7" w:rsidP="000F7BE7">
            <w:pPr>
              <w:tabs>
                <w:tab w:val="left" w:pos="720"/>
              </w:tabs>
              <w:rPr>
                <w:rFonts w:ascii="Arial" w:hAnsi="Arial" w:cs="Arial"/>
              </w:rPr>
            </w:pPr>
          </w:p>
          <w:p w:rsidR="000F7BE7" w:rsidRDefault="000F7BE7" w:rsidP="000F7BE7">
            <w:pPr>
              <w:tabs>
                <w:tab w:val="left" w:pos="720"/>
              </w:tabs>
              <w:rPr>
                <w:rFonts w:ascii="Arial" w:hAnsi="Arial" w:cs="Arial"/>
              </w:rPr>
            </w:pPr>
            <w:r>
              <w:rPr>
                <w:rFonts w:ascii="Arial" w:hAnsi="Arial" w:cs="Arial"/>
              </w:rPr>
              <w:t>IT Skills</w:t>
            </w:r>
          </w:p>
          <w:p w:rsidR="00CE2CDE" w:rsidRDefault="00CE2CDE" w:rsidP="00D6683C">
            <w:pPr>
              <w:tabs>
                <w:tab w:val="left" w:pos="720"/>
              </w:tabs>
              <w:rPr>
                <w:rFonts w:ascii="Arial" w:hAnsi="Arial" w:cs="Arial"/>
              </w:rPr>
            </w:pPr>
          </w:p>
          <w:p w:rsidR="00CE2CDE" w:rsidRPr="001A328B" w:rsidRDefault="00CE2CDE" w:rsidP="00D6683C">
            <w:pPr>
              <w:tabs>
                <w:tab w:val="left" w:pos="720"/>
              </w:tabs>
              <w:rPr>
                <w:rFonts w:ascii="Arial" w:hAnsi="Arial" w:cs="Arial"/>
              </w:rPr>
            </w:pPr>
            <w:r>
              <w:rPr>
                <w:rFonts w:ascii="Arial" w:hAnsi="Arial" w:cs="Arial"/>
              </w:rPr>
              <w:t>Excellent written/verbal communication skills</w:t>
            </w:r>
          </w:p>
        </w:tc>
        <w:tc>
          <w:tcPr>
            <w:tcW w:w="1559" w:type="dxa"/>
          </w:tcPr>
          <w:p w:rsidR="00CE2CDE" w:rsidRDefault="00CE2CDE" w:rsidP="00D6683C">
            <w:pPr>
              <w:tabs>
                <w:tab w:val="left" w:pos="720"/>
              </w:tabs>
              <w:jc w:val="center"/>
              <w:rPr>
                <w:rFonts w:ascii="Arial" w:hAnsi="Arial" w:cs="Arial"/>
              </w:rPr>
            </w:pPr>
          </w:p>
          <w:p w:rsidR="00835DF1" w:rsidRDefault="00835DF1" w:rsidP="00D6683C">
            <w:pPr>
              <w:tabs>
                <w:tab w:val="left" w:pos="720"/>
              </w:tabs>
              <w:jc w:val="center"/>
              <w:rPr>
                <w:rFonts w:ascii="Arial" w:hAnsi="Arial" w:cs="Arial"/>
              </w:rPr>
            </w:pPr>
          </w:p>
          <w:p w:rsidR="009F3CA1" w:rsidRDefault="009F3CA1" w:rsidP="00D6683C">
            <w:pPr>
              <w:tabs>
                <w:tab w:val="left" w:pos="720"/>
              </w:tabs>
              <w:jc w:val="center"/>
              <w:rPr>
                <w:rFonts w:ascii="Arial" w:hAnsi="Arial" w:cs="Arial"/>
              </w:rPr>
            </w:pPr>
            <w:r>
              <w:rPr>
                <w:rFonts w:ascii="Arial" w:hAnsi="Arial" w:cs="Arial"/>
              </w:rPr>
              <w:t>E</w:t>
            </w:r>
          </w:p>
          <w:p w:rsidR="009F3CA1" w:rsidRDefault="009F3CA1" w:rsidP="00D6683C">
            <w:pPr>
              <w:tabs>
                <w:tab w:val="left" w:pos="720"/>
              </w:tabs>
              <w:jc w:val="center"/>
              <w:rPr>
                <w:rFonts w:ascii="Arial" w:hAnsi="Arial" w:cs="Arial"/>
              </w:rPr>
            </w:pPr>
          </w:p>
          <w:p w:rsidR="00835DF1" w:rsidRDefault="00835DF1"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793F7C" w:rsidRDefault="00793F7C"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793F7C" w:rsidRDefault="00793F7C" w:rsidP="00D6683C">
            <w:pPr>
              <w:tabs>
                <w:tab w:val="left" w:pos="720"/>
              </w:tabs>
              <w:jc w:val="center"/>
              <w:rPr>
                <w:rFonts w:ascii="Arial" w:hAnsi="Arial" w:cs="Arial"/>
              </w:rPr>
            </w:pPr>
          </w:p>
          <w:p w:rsidR="00CE2CDE" w:rsidRDefault="009F3CA1"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961AD9" w:rsidRDefault="00961AD9" w:rsidP="001A328B">
            <w:pPr>
              <w:tabs>
                <w:tab w:val="left" w:pos="720"/>
              </w:tabs>
              <w:jc w:val="center"/>
              <w:rPr>
                <w:rFonts w:ascii="Arial" w:hAnsi="Arial" w:cs="Arial"/>
              </w:rPr>
            </w:pPr>
          </w:p>
          <w:p w:rsidR="00435FA4" w:rsidRDefault="00435FA4" w:rsidP="001A328B">
            <w:pPr>
              <w:tabs>
                <w:tab w:val="left" w:pos="720"/>
              </w:tabs>
              <w:jc w:val="center"/>
              <w:rPr>
                <w:rFonts w:ascii="Arial" w:hAnsi="Arial" w:cs="Arial"/>
              </w:rPr>
            </w:pPr>
            <w:r>
              <w:rPr>
                <w:rFonts w:ascii="Arial" w:hAnsi="Arial" w:cs="Arial"/>
              </w:rPr>
              <w:t>E</w:t>
            </w:r>
          </w:p>
          <w:p w:rsidR="00835DF1" w:rsidRDefault="00835DF1" w:rsidP="001A328B">
            <w:pPr>
              <w:tabs>
                <w:tab w:val="left" w:pos="720"/>
              </w:tabs>
              <w:jc w:val="center"/>
              <w:rPr>
                <w:rFonts w:ascii="Arial" w:hAnsi="Arial" w:cs="Arial"/>
              </w:rPr>
            </w:pPr>
          </w:p>
          <w:p w:rsidR="00835DF1" w:rsidRDefault="00835DF1" w:rsidP="001A328B">
            <w:pPr>
              <w:tabs>
                <w:tab w:val="left" w:pos="720"/>
              </w:tabs>
              <w:jc w:val="center"/>
              <w:rPr>
                <w:rFonts w:ascii="Arial" w:hAnsi="Arial" w:cs="Arial"/>
              </w:rPr>
            </w:pPr>
            <w:r>
              <w:rPr>
                <w:rFonts w:ascii="Arial" w:hAnsi="Arial" w:cs="Arial"/>
              </w:rPr>
              <w:t>E</w:t>
            </w:r>
          </w:p>
          <w:p w:rsidR="00793F7C" w:rsidRDefault="00793F7C" w:rsidP="00793F7C">
            <w:pPr>
              <w:tabs>
                <w:tab w:val="left" w:pos="720"/>
              </w:tabs>
              <w:rPr>
                <w:rFonts w:ascii="Arial" w:hAnsi="Arial" w:cs="Arial"/>
              </w:rPr>
            </w:pPr>
          </w:p>
          <w:p w:rsidR="00793F7C" w:rsidRDefault="00793F7C" w:rsidP="00793F7C">
            <w:pPr>
              <w:tabs>
                <w:tab w:val="left" w:pos="720"/>
              </w:tabs>
              <w:jc w:val="center"/>
              <w:rPr>
                <w:rFonts w:ascii="Arial" w:hAnsi="Arial" w:cs="Arial"/>
              </w:rPr>
            </w:pPr>
            <w:r>
              <w:rPr>
                <w:rFonts w:ascii="Arial" w:hAnsi="Arial" w:cs="Arial"/>
              </w:rPr>
              <w:t>E</w:t>
            </w:r>
          </w:p>
        </w:tc>
        <w:tc>
          <w:tcPr>
            <w:tcW w:w="1417" w:type="dxa"/>
          </w:tcPr>
          <w:p w:rsidR="00CE2CDE" w:rsidRDefault="00CE2CDE" w:rsidP="00D6683C">
            <w:pPr>
              <w:tabs>
                <w:tab w:val="left" w:pos="720"/>
              </w:tabs>
              <w:jc w:val="center"/>
              <w:rPr>
                <w:rFonts w:ascii="Arial" w:hAnsi="Arial" w:cs="Arial"/>
                <w:u w:val="single"/>
              </w:rPr>
            </w:pPr>
          </w:p>
          <w:p w:rsidR="00793F7C" w:rsidRDefault="00793F7C"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0B339B" w:rsidRDefault="000B339B" w:rsidP="00D6683C">
            <w:pPr>
              <w:tabs>
                <w:tab w:val="left" w:pos="720"/>
              </w:tabs>
              <w:jc w:val="center"/>
              <w:rPr>
                <w:rFonts w:ascii="Arial" w:hAnsi="Arial" w:cs="Arial"/>
              </w:rPr>
            </w:pPr>
          </w:p>
          <w:p w:rsidR="000B339B" w:rsidRDefault="000B339B" w:rsidP="00D6683C">
            <w:pPr>
              <w:tabs>
                <w:tab w:val="left" w:pos="720"/>
              </w:tabs>
              <w:jc w:val="center"/>
              <w:rPr>
                <w:rFonts w:ascii="Arial" w:hAnsi="Arial" w:cs="Arial"/>
              </w:rPr>
            </w:pPr>
          </w:p>
          <w:p w:rsidR="000B339B" w:rsidRPr="00835DF1" w:rsidRDefault="000B339B" w:rsidP="00D6683C">
            <w:pPr>
              <w:tabs>
                <w:tab w:val="left" w:pos="720"/>
              </w:tabs>
              <w:jc w:val="center"/>
              <w:rPr>
                <w:rFonts w:ascii="Arial" w:hAnsi="Arial" w:cs="Arial"/>
              </w:rPr>
            </w:pPr>
            <w:r>
              <w:rPr>
                <w:rFonts w:ascii="Arial" w:hAnsi="Arial" w:cs="Arial"/>
              </w:rPr>
              <w:t>D</w:t>
            </w:r>
          </w:p>
        </w:tc>
      </w:tr>
      <w:tr w:rsidR="00CE2CDE" w:rsidRPr="00685924" w:rsidTr="00A84C38">
        <w:tc>
          <w:tcPr>
            <w:tcW w:w="6663" w:type="dxa"/>
          </w:tcPr>
          <w:p w:rsidR="00CE2CDE" w:rsidRDefault="00CE2CDE" w:rsidP="00D6683C">
            <w:pPr>
              <w:tabs>
                <w:tab w:val="left" w:pos="720"/>
              </w:tabs>
              <w:rPr>
                <w:rFonts w:ascii="Arial" w:hAnsi="Arial" w:cs="Arial"/>
                <w:b/>
                <w:u w:val="single"/>
              </w:rPr>
            </w:pPr>
            <w:r>
              <w:rPr>
                <w:rFonts w:ascii="Arial" w:hAnsi="Arial" w:cs="Arial"/>
                <w:b/>
                <w:u w:val="single"/>
              </w:rPr>
              <w:t>EXPERIENCE:</w:t>
            </w:r>
          </w:p>
          <w:p w:rsidR="00CE2CDE" w:rsidRDefault="00CE2CDE" w:rsidP="00D6683C">
            <w:pPr>
              <w:tabs>
                <w:tab w:val="left" w:pos="720"/>
              </w:tabs>
              <w:rPr>
                <w:rFonts w:ascii="Arial" w:hAnsi="Arial" w:cs="Arial"/>
              </w:rPr>
            </w:pPr>
            <w:r>
              <w:rPr>
                <w:rFonts w:ascii="Arial" w:hAnsi="Arial" w:cs="Arial"/>
              </w:rPr>
              <w:t xml:space="preserve"> </w:t>
            </w:r>
          </w:p>
          <w:p w:rsidR="00793F7C" w:rsidRDefault="00961AD9" w:rsidP="00D6683C">
            <w:pPr>
              <w:tabs>
                <w:tab w:val="left" w:pos="720"/>
              </w:tabs>
              <w:rPr>
                <w:rFonts w:ascii="Arial" w:hAnsi="Arial" w:cs="Arial"/>
              </w:rPr>
            </w:pPr>
            <w:r>
              <w:rPr>
                <w:rFonts w:ascii="Arial" w:hAnsi="Arial" w:cs="Arial"/>
              </w:rPr>
              <w:t>Extensive</w:t>
            </w:r>
            <w:r w:rsidR="00435FA4">
              <w:rPr>
                <w:rFonts w:ascii="Arial" w:hAnsi="Arial" w:cs="Arial"/>
              </w:rPr>
              <w:t xml:space="preserve"> recent</w:t>
            </w:r>
            <w:r w:rsidR="00CE2CDE">
              <w:rPr>
                <w:rFonts w:ascii="Arial" w:hAnsi="Arial" w:cs="Arial"/>
              </w:rPr>
              <w:t xml:space="preserve"> experience </w:t>
            </w:r>
            <w:r w:rsidR="009F3CA1">
              <w:rPr>
                <w:rFonts w:ascii="Arial" w:hAnsi="Arial" w:cs="Arial"/>
              </w:rPr>
              <w:t xml:space="preserve">of </w:t>
            </w:r>
            <w:r w:rsidR="00793F7C">
              <w:rPr>
                <w:rFonts w:ascii="Arial" w:hAnsi="Arial" w:cs="Arial"/>
              </w:rPr>
              <w:t>managing apprenticeship programmes</w:t>
            </w:r>
            <w:r w:rsidR="0083264F">
              <w:rPr>
                <w:rFonts w:ascii="Arial" w:hAnsi="Arial" w:cs="Arial"/>
              </w:rPr>
              <w:t xml:space="preserve">. </w:t>
            </w:r>
          </w:p>
          <w:p w:rsidR="00961AD9" w:rsidRDefault="00961AD9"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lastRenderedPageBreak/>
              <w:t xml:space="preserve">Experience of working in a </w:t>
            </w:r>
            <w:r w:rsidR="00435FA4">
              <w:rPr>
                <w:rFonts w:ascii="Arial" w:hAnsi="Arial" w:cs="Arial"/>
              </w:rPr>
              <w:t xml:space="preserve">clinical </w:t>
            </w:r>
            <w:r>
              <w:rPr>
                <w:rFonts w:ascii="Arial" w:hAnsi="Arial" w:cs="Arial"/>
              </w:rPr>
              <w:t xml:space="preserve">healthcare environment as </w:t>
            </w:r>
            <w:r w:rsidR="00435FA4">
              <w:rPr>
                <w:rFonts w:ascii="Arial" w:hAnsi="Arial" w:cs="Arial"/>
              </w:rPr>
              <w:t xml:space="preserve">a </w:t>
            </w:r>
            <w:r>
              <w:rPr>
                <w:rFonts w:ascii="Arial" w:hAnsi="Arial" w:cs="Arial"/>
              </w:rPr>
              <w:t xml:space="preserve">Practitioner </w:t>
            </w:r>
          </w:p>
          <w:p w:rsidR="009F3CA1" w:rsidRDefault="009F3CA1" w:rsidP="00D6683C">
            <w:pPr>
              <w:tabs>
                <w:tab w:val="left" w:pos="720"/>
              </w:tabs>
              <w:rPr>
                <w:rFonts w:ascii="Arial" w:hAnsi="Arial" w:cs="Arial"/>
              </w:rPr>
            </w:pPr>
          </w:p>
          <w:p w:rsidR="009F3CA1" w:rsidRDefault="009F3CA1" w:rsidP="00D6683C">
            <w:pPr>
              <w:tabs>
                <w:tab w:val="left" w:pos="720"/>
              </w:tabs>
              <w:rPr>
                <w:rFonts w:ascii="Arial" w:hAnsi="Arial" w:cs="Arial"/>
              </w:rPr>
            </w:pPr>
            <w:r>
              <w:rPr>
                <w:rFonts w:ascii="Arial" w:hAnsi="Arial" w:cs="Arial"/>
              </w:rPr>
              <w:t>Experience in classroom delivery</w:t>
            </w:r>
          </w:p>
          <w:p w:rsidR="00CE2CDE" w:rsidRDefault="00CE2CDE" w:rsidP="00D6683C">
            <w:pPr>
              <w:tabs>
                <w:tab w:val="left" w:pos="720"/>
              </w:tabs>
              <w:rPr>
                <w:rFonts w:ascii="Arial" w:hAnsi="Arial" w:cs="Arial"/>
              </w:rPr>
            </w:pPr>
          </w:p>
          <w:p w:rsidR="00CE2CDE" w:rsidRDefault="00CE2CDE" w:rsidP="00D6683C">
            <w:pPr>
              <w:tabs>
                <w:tab w:val="left" w:pos="720"/>
              </w:tabs>
              <w:rPr>
                <w:rFonts w:ascii="Arial" w:hAnsi="Arial" w:cs="Arial"/>
              </w:rPr>
            </w:pPr>
            <w:r>
              <w:rPr>
                <w:rFonts w:ascii="Arial" w:hAnsi="Arial" w:cs="Arial"/>
              </w:rPr>
              <w:t>Experience of people management</w:t>
            </w:r>
          </w:p>
          <w:p w:rsidR="001A328B" w:rsidRDefault="001A328B" w:rsidP="00D6683C">
            <w:pPr>
              <w:tabs>
                <w:tab w:val="left" w:pos="720"/>
              </w:tabs>
              <w:rPr>
                <w:rFonts w:ascii="Arial" w:hAnsi="Arial" w:cs="Arial"/>
              </w:rPr>
            </w:pPr>
          </w:p>
          <w:p w:rsidR="00CE2CDE" w:rsidRDefault="001A328B" w:rsidP="00D6683C">
            <w:pPr>
              <w:tabs>
                <w:tab w:val="left" w:pos="720"/>
              </w:tabs>
              <w:rPr>
                <w:rFonts w:ascii="Arial" w:hAnsi="Arial" w:cs="Arial"/>
              </w:rPr>
            </w:pPr>
            <w:r>
              <w:rPr>
                <w:rFonts w:ascii="Arial" w:hAnsi="Arial" w:cs="Arial"/>
              </w:rPr>
              <w:t>Experience of liaising with outside agencies</w:t>
            </w:r>
          </w:p>
          <w:p w:rsidR="001A328B" w:rsidRDefault="001A328B" w:rsidP="00D6683C">
            <w:pPr>
              <w:tabs>
                <w:tab w:val="left" w:pos="720"/>
              </w:tabs>
              <w:rPr>
                <w:rFonts w:ascii="Arial" w:hAnsi="Arial" w:cs="Arial"/>
              </w:rPr>
            </w:pPr>
          </w:p>
          <w:p w:rsidR="00CE2CDE" w:rsidRDefault="00CE2CDE" w:rsidP="009F3CA1">
            <w:pPr>
              <w:tabs>
                <w:tab w:val="left" w:pos="720"/>
              </w:tabs>
              <w:rPr>
                <w:rFonts w:ascii="Arial" w:hAnsi="Arial" w:cs="Arial"/>
              </w:rPr>
            </w:pPr>
            <w:r>
              <w:rPr>
                <w:rFonts w:ascii="Arial" w:hAnsi="Arial" w:cs="Arial"/>
              </w:rPr>
              <w:t xml:space="preserve">Up to date experience of clinical/technical practice and </w:t>
            </w:r>
            <w:r w:rsidR="009F3CA1">
              <w:rPr>
                <w:rFonts w:ascii="Arial" w:hAnsi="Arial" w:cs="Arial"/>
              </w:rPr>
              <w:t>Competences</w:t>
            </w:r>
          </w:p>
        </w:tc>
        <w:tc>
          <w:tcPr>
            <w:tcW w:w="1559" w:type="dxa"/>
          </w:tcPr>
          <w:p w:rsidR="00CE2CDE" w:rsidRDefault="00CE2CDE" w:rsidP="00435FA4">
            <w:pPr>
              <w:tabs>
                <w:tab w:val="left" w:pos="720"/>
              </w:tabs>
              <w:rPr>
                <w:rFonts w:ascii="Arial" w:hAnsi="Arial" w:cs="Arial"/>
              </w:rPr>
            </w:pPr>
          </w:p>
          <w:p w:rsidR="00CE2CDE" w:rsidRDefault="00CE2CDE" w:rsidP="00D6683C">
            <w:pPr>
              <w:tabs>
                <w:tab w:val="left" w:pos="720"/>
              </w:tabs>
              <w:jc w:val="center"/>
              <w:rPr>
                <w:rFonts w:ascii="Arial" w:hAnsi="Arial" w:cs="Arial"/>
              </w:rPr>
            </w:pPr>
          </w:p>
          <w:p w:rsidR="00CE2CDE" w:rsidRDefault="00CE2CDE" w:rsidP="005C7B78">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9F3CA1" w:rsidRDefault="0083264F" w:rsidP="00D6683C">
            <w:pPr>
              <w:tabs>
                <w:tab w:val="left" w:pos="720"/>
              </w:tabs>
              <w:jc w:val="center"/>
              <w:rPr>
                <w:rFonts w:ascii="Arial" w:hAnsi="Arial" w:cs="Arial"/>
              </w:rPr>
            </w:pPr>
            <w:r>
              <w:rPr>
                <w:rFonts w:ascii="Arial" w:hAnsi="Arial" w:cs="Arial"/>
              </w:rPr>
              <w:lastRenderedPageBreak/>
              <w:t>E</w:t>
            </w:r>
          </w:p>
          <w:p w:rsidR="0083264F" w:rsidRDefault="0083264F" w:rsidP="00D6683C">
            <w:pPr>
              <w:tabs>
                <w:tab w:val="left" w:pos="720"/>
              </w:tabs>
              <w:jc w:val="center"/>
              <w:rPr>
                <w:rFonts w:ascii="Arial" w:hAnsi="Arial" w:cs="Arial"/>
              </w:rPr>
            </w:pPr>
          </w:p>
          <w:p w:rsidR="00835DF1" w:rsidRDefault="00835DF1" w:rsidP="00D6683C">
            <w:pPr>
              <w:tabs>
                <w:tab w:val="left" w:pos="720"/>
              </w:tabs>
              <w:jc w:val="center"/>
              <w:rPr>
                <w:rFonts w:ascii="Arial" w:hAnsi="Arial" w:cs="Arial"/>
              </w:rPr>
            </w:pPr>
          </w:p>
          <w:p w:rsidR="0083264F" w:rsidRDefault="0083264F" w:rsidP="00D6683C">
            <w:pPr>
              <w:tabs>
                <w:tab w:val="left" w:pos="720"/>
              </w:tabs>
              <w:jc w:val="center"/>
              <w:rPr>
                <w:rFonts w:ascii="Arial" w:hAnsi="Arial" w:cs="Arial"/>
              </w:rPr>
            </w:pPr>
          </w:p>
          <w:p w:rsidR="001A328B" w:rsidRDefault="0083264F" w:rsidP="00D6683C">
            <w:pPr>
              <w:tabs>
                <w:tab w:val="left" w:pos="720"/>
              </w:tabs>
              <w:jc w:val="center"/>
              <w:rPr>
                <w:rFonts w:ascii="Arial" w:hAnsi="Arial" w:cs="Arial"/>
              </w:rPr>
            </w:pPr>
            <w:r>
              <w:rPr>
                <w:rFonts w:ascii="Arial" w:hAnsi="Arial" w:cs="Arial"/>
              </w:rPr>
              <w:t>E</w:t>
            </w:r>
          </w:p>
          <w:p w:rsidR="001A328B" w:rsidRDefault="001A328B"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9F3CA1" w:rsidRDefault="009F3CA1" w:rsidP="00D6683C">
            <w:pPr>
              <w:tabs>
                <w:tab w:val="left" w:pos="720"/>
              </w:tabs>
              <w:jc w:val="center"/>
              <w:rPr>
                <w:rFonts w:ascii="Arial" w:hAnsi="Arial" w:cs="Arial"/>
              </w:rPr>
            </w:pPr>
          </w:p>
          <w:p w:rsidR="009F3CA1" w:rsidRDefault="009F3CA1" w:rsidP="00D6683C">
            <w:pPr>
              <w:tabs>
                <w:tab w:val="left" w:pos="720"/>
              </w:tabs>
              <w:jc w:val="center"/>
              <w:rPr>
                <w:rFonts w:ascii="Arial" w:hAnsi="Arial" w:cs="Arial"/>
              </w:rPr>
            </w:pPr>
          </w:p>
          <w:p w:rsidR="009F3CA1" w:rsidRDefault="009F3CA1" w:rsidP="00D6683C">
            <w:pPr>
              <w:tabs>
                <w:tab w:val="left" w:pos="720"/>
              </w:tabs>
              <w:jc w:val="center"/>
              <w:rPr>
                <w:rFonts w:ascii="Arial" w:hAnsi="Arial" w:cs="Arial"/>
              </w:rPr>
            </w:pPr>
          </w:p>
        </w:tc>
        <w:tc>
          <w:tcPr>
            <w:tcW w:w="1417" w:type="dxa"/>
          </w:tcPr>
          <w:p w:rsidR="00CE2CDE" w:rsidRDefault="00CE2CDE" w:rsidP="00D6683C">
            <w:pPr>
              <w:tabs>
                <w:tab w:val="left" w:pos="720"/>
              </w:tabs>
              <w:jc w:val="center"/>
              <w:rPr>
                <w:rFonts w:ascii="Arial" w:hAnsi="Arial" w:cs="Arial"/>
                <w:u w:val="single"/>
              </w:rPr>
            </w:pPr>
          </w:p>
          <w:p w:rsidR="00CE2CDE" w:rsidRDefault="00CE2CDE" w:rsidP="00D6683C">
            <w:pPr>
              <w:tabs>
                <w:tab w:val="left" w:pos="720"/>
              </w:tabs>
              <w:jc w:val="center"/>
              <w:rPr>
                <w:rFonts w:ascii="Arial" w:hAnsi="Arial" w:cs="Arial"/>
                <w:u w:val="single"/>
              </w:rPr>
            </w:pPr>
          </w:p>
          <w:p w:rsidR="0083264F" w:rsidRDefault="0083264F" w:rsidP="00D6683C">
            <w:pPr>
              <w:tabs>
                <w:tab w:val="left" w:pos="720"/>
              </w:tabs>
              <w:jc w:val="center"/>
              <w:rPr>
                <w:rFonts w:ascii="Arial" w:hAnsi="Arial" w:cs="Arial"/>
              </w:rPr>
            </w:pPr>
          </w:p>
          <w:p w:rsidR="00835DF1" w:rsidRDefault="00835DF1" w:rsidP="00D6683C">
            <w:pPr>
              <w:tabs>
                <w:tab w:val="left" w:pos="720"/>
              </w:tabs>
              <w:jc w:val="center"/>
              <w:rPr>
                <w:rFonts w:ascii="Arial" w:hAnsi="Arial" w:cs="Arial"/>
              </w:rPr>
            </w:pPr>
          </w:p>
          <w:p w:rsidR="009F3CA1" w:rsidRDefault="009F3CA1"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0B339B" w:rsidP="00D6683C">
            <w:pPr>
              <w:tabs>
                <w:tab w:val="left" w:pos="720"/>
              </w:tabs>
              <w:jc w:val="center"/>
              <w:rPr>
                <w:rFonts w:ascii="Arial" w:hAnsi="Arial" w:cs="Arial"/>
              </w:rPr>
            </w:pPr>
            <w:r>
              <w:rPr>
                <w:rFonts w:ascii="Arial" w:hAnsi="Arial" w:cs="Arial"/>
              </w:rPr>
              <w:t>D</w:t>
            </w:r>
          </w:p>
          <w:p w:rsidR="009F3CA1" w:rsidRDefault="009F3CA1"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61AD9" w:rsidRDefault="00961AD9" w:rsidP="00D6683C">
            <w:pPr>
              <w:tabs>
                <w:tab w:val="left" w:pos="720"/>
              </w:tabs>
              <w:jc w:val="center"/>
              <w:rPr>
                <w:rFonts w:ascii="Arial" w:hAnsi="Arial" w:cs="Arial"/>
              </w:rPr>
            </w:pPr>
          </w:p>
          <w:p w:rsidR="009F3CA1" w:rsidRDefault="00961AD9" w:rsidP="00D6683C">
            <w:pPr>
              <w:tabs>
                <w:tab w:val="left" w:pos="720"/>
              </w:tabs>
              <w:jc w:val="center"/>
              <w:rPr>
                <w:rFonts w:ascii="Arial" w:hAnsi="Arial" w:cs="Arial"/>
                <w:u w:val="single"/>
              </w:rPr>
            </w:pPr>
            <w:r>
              <w:rPr>
                <w:rFonts w:ascii="Arial" w:hAnsi="Arial" w:cs="Arial"/>
              </w:rPr>
              <w:t>D</w:t>
            </w:r>
          </w:p>
        </w:tc>
      </w:tr>
      <w:tr w:rsidR="00CE2CDE" w:rsidRPr="00685924" w:rsidTr="00A84C38">
        <w:tc>
          <w:tcPr>
            <w:tcW w:w="6663" w:type="dxa"/>
          </w:tcPr>
          <w:p w:rsidR="00CE2CDE" w:rsidRDefault="00CE2CDE" w:rsidP="00D6683C">
            <w:pPr>
              <w:tabs>
                <w:tab w:val="left" w:pos="720"/>
              </w:tabs>
              <w:rPr>
                <w:rFonts w:ascii="Arial" w:hAnsi="Arial" w:cs="Arial"/>
                <w:b/>
                <w:u w:val="single"/>
              </w:rPr>
            </w:pPr>
            <w:r>
              <w:rPr>
                <w:rFonts w:ascii="Arial" w:hAnsi="Arial" w:cs="Arial"/>
                <w:b/>
                <w:u w:val="single"/>
              </w:rPr>
              <w:lastRenderedPageBreak/>
              <w:t>PERSONAL REQUIREMENTS:</w:t>
            </w:r>
          </w:p>
          <w:p w:rsidR="00CE2CDE" w:rsidRDefault="00CE2CDE" w:rsidP="00D6683C">
            <w:pPr>
              <w:tabs>
                <w:tab w:val="left" w:pos="720"/>
              </w:tabs>
              <w:rPr>
                <w:rFonts w:ascii="Arial" w:hAnsi="Arial" w:cs="Arial"/>
              </w:rPr>
            </w:pPr>
            <w:r>
              <w:rPr>
                <w:rFonts w:ascii="Arial" w:hAnsi="Arial" w:cs="Arial"/>
              </w:rPr>
              <w:t>Ability to be self-motivated.</w:t>
            </w:r>
          </w:p>
          <w:p w:rsidR="00CE2CDE" w:rsidRDefault="00CE2CDE" w:rsidP="00D6683C">
            <w:pPr>
              <w:tabs>
                <w:tab w:val="left" w:pos="720"/>
              </w:tabs>
              <w:rPr>
                <w:rFonts w:ascii="Arial" w:hAnsi="Arial" w:cs="Arial"/>
              </w:rPr>
            </w:pPr>
            <w:r>
              <w:rPr>
                <w:rFonts w:ascii="Arial" w:hAnsi="Arial" w:cs="Arial"/>
              </w:rPr>
              <w:t>Ability to work on own initiative and take responsibility for decisions.</w:t>
            </w:r>
          </w:p>
          <w:p w:rsidR="00CE2CDE" w:rsidRDefault="00CE2CDE" w:rsidP="00D6683C">
            <w:pPr>
              <w:tabs>
                <w:tab w:val="left" w:pos="720"/>
              </w:tabs>
              <w:rPr>
                <w:rFonts w:ascii="Arial" w:hAnsi="Arial" w:cs="Arial"/>
              </w:rPr>
            </w:pPr>
            <w:r>
              <w:rPr>
                <w:rFonts w:ascii="Arial" w:hAnsi="Arial" w:cs="Arial"/>
              </w:rPr>
              <w:t xml:space="preserve">Ability </w:t>
            </w:r>
            <w:r w:rsidR="00435FA4">
              <w:rPr>
                <w:rFonts w:ascii="Arial" w:hAnsi="Arial" w:cs="Arial"/>
              </w:rPr>
              <w:t>to work under pressure and to deadlines</w:t>
            </w:r>
          </w:p>
          <w:p w:rsidR="00630EEF" w:rsidRDefault="00630EEF" w:rsidP="00D6683C">
            <w:pPr>
              <w:tabs>
                <w:tab w:val="left" w:pos="720"/>
              </w:tabs>
              <w:rPr>
                <w:rFonts w:ascii="Arial" w:hAnsi="Arial" w:cs="Arial"/>
              </w:rPr>
            </w:pPr>
            <w:r>
              <w:rPr>
                <w:rFonts w:ascii="Arial" w:hAnsi="Arial" w:cs="Arial"/>
              </w:rPr>
              <w:t xml:space="preserve">Ability to lead </w:t>
            </w:r>
            <w:r w:rsidR="000F7BE7">
              <w:rPr>
                <w:rFonts w:ascii="Arial" w:hAnsi="Arial" w:cs="Arial"/>
              </w:rPr>
              <w:t>or del</w:t>
            </w:r>
            <w:r w:rsidR="00AD49E1">
              <w:rPr>
                <w:rFonts w:ascii="Arial" w:hAnsi="Arial" w:cs="Arial"/>
              </w:rPr>
              <w:t>ega</w:t>
            </w:r>
            <w:r w:rsidR="000F7BE7">
              <w:rPr>
                <w:rFonts w:ascii="Arial" w:hAnsi="Arial" w:cs="Arial"/>
              </w:rPr>
              <w:t xml:space="preserve">te </w:t>
            </w:r>
            <w:r>
              <w:rPr>
                <w:rFonts w:ascii="Arial" w:hAnsi="Arial" w:cs="Arial"/>
              </w:rPr>
              <w:t>on projects and team activities</w:t>
            </w:r>
          </w:p>
          <w:p w:rsidR="00CE2CDE" w:rsidRDefault="00CE2CDE" w:rsidP="00D6683C">
            <w:pPr>
              <w:tabs>
                <w:tab w:val="left" w:pos="720"/>
              </w:tabs>
              <w:rPr>
                <w:rFonts w:ascii="Arial" w:hAnsi="Arial" w:cs="Arial"/>
              </w:rPr>
            </w:pPr>
            <w:r>
              <w:rPr>
                <w:rFonts w:ascii="Arial" w:hAnsi="Arial" w:cs="Arial"/>
              </w:rPr>
              <w:t>To have an innovative and flexible approach.</w:t>
            </w:r>
          </w:p>
          <w:p w:rsidR="00CE2CDE" w:rsidRDefault="00CE2CDE" w:rsidP="00435FA4">
            <w:pPr>
              <w:tabs>
                <w:tab w:val="left" w:pos="720"/>
              </w:tabs>
              <w:rPr>
                <w:rFonts w:ascii="Arial" w:hAnsi="Arial" w:cs="Arial"/>
              </w:rPr>
            </w:pPr>
            <w:r w:rsidRPr="009F6DF2">
              <w:rPr>
                <w:rFonts w:ascii="Arial" w:hAnsi="Arial" w:cs="Arial"/>
              </w:rPr>
              <w:t xml:space="preserve">Confidence in talking to </w:t>
            </w:r>
            <w:r w:rsidR="000F7BE7">
              <w:rPr>
                <w:rFonts w:ascii="Arial" w:hAnsi="Arial" w:cs="Arial"/>
              </w:rPr>
              <w:t xml:space="preserve">a range of organisations and individuals at all levels  </w:t>
            </w:r>
          </w:p>
          <w:p w:rsidR="00435FA4" w:rsidRDefault="00435FA4" w:rsidP="00435FA4">
            <w:pPr>
              <w:tabs>
                <w:tab w:val="left" w:pos="720"/>
              </w:tabs>
              <w:rPr>
                <w:rFonts w:ascii="Arial" w:hAnsi="Arial" w:cs="Arial"/>
              </w:rPr>
            </w:pPr>
            <w:r>
              <w:rPr>
                <w:rFonts w:ascii="Arial" w:hAnsi="Arial" w:cs="Arial"/>
              </w:rPr>
              <w:t>Good attention to detail</w:t>
            </w:r>
          </w:p>
          <w:p w:rsidR="00FE7592" w:rsidRDefault="00FE7592" w:rsidP="00435FA4">
            <w:pPr>
              <w:tabs>
                <w:tab w:val="left" w:pos="720"/>
              </w:tabs>
              <w:rPr>
                <w:rFonts w:ascii="Arial" w:hAnsi="Arial" w:cs="Arial"/>
              </w:rPr>
            </w:pPr>
            <w:r>
              <w:rPr>
                <w:rFonts w:ascii="Arial" w:hAnsi="Arial" w:cs="Arial"/>
              </w:rPr>
              <w:t>Able and willing to work as part of a team</w:t>
            </w:r>
          </w:p>
        </w:tc>
        <w:tc>
          <w:tcPr>
            <w:tcW w:w="1559" w:type="dxa"/>
          </w:tcPr>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FD3202" w:rsidRDefault="00FD3202"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r>
              <w:rPr>
                <w:rFonts w:ascii="Arial" w:hAnsi="Arial" w:cs="Arial"/>
              </w:rPr>
              <w:t>E</w:t>
            </w:r>
          </w:p>
          <w:p w:rsidR="00CE2CDE" w:rsidRDefault="00FD3202" w:rsidP="00FD3202">
            <w:pPr>
              <w:tabs>
                <w:tab w:val="left" w:pos="720"/>
              </w:tabs>
              <w:rPr>
                <w:rFonts w:ascii="Arial" w:hAnsi="Arial" w:cs="Arial"/>
              </w:rPr>
            </w:pPr>
            <w:r>
              <w:rPr>
                <w:rFonts w:ascii="Arial" w:hAnsi="Arial" w:cs="Arial"/>
              </w:rPr>
              <w:t xml:space="preserve">         </w:t>
            </w:r>
            <w:r w:rsidR="00CE2CDE">
              <w:rPr>
                <w:rFonts w:ascii="Arial" w:hAnsi="Arial" w:cs="Arial"/>
              </w:rPr>
              <w:t>E</w:t>
            </w:r>
          </w:p>
          <w:p w:rsidR="00630EEF" w:rsidRDefault="00630EEF" w:rsidP="00D6683C">
            <w:pPr>
              <w:tabs>
                <w:tab w:val="left" w:pos="720"/>
              </w:tabs>
              <w:jc w:val="center"/>
              <w:rPr>
                <w:rFonts w:ascii="Arial" w:hAnsi="Arial" w:cs="Arial"/>
              </w:rPr>
            </w:pPr>
            <w:r>
              <w:rPr>
                <w:rFonts w:ascii="Arial" w:hAnsi="Arial" w:cs="Arial"/>
              </w:rPr>
              <w:t>E</w:t>
            </w:r>
          </w:p>
          <w:p w:rsidR="00CE2CDE" w:rsidRDefault="00CE2CDE" w:rsidP="00D6683C">
            <w:pPr>
              <w:tabs>
                <w:tab w:val="left" w:pos="720"/>
              </w:tabs>
              <w:jc w:val="center"/>
              <w:rPr>
                <w:rFonts w:ascii="Arial" w:hAnsi="Arial" w:cs="Arial"/>
              </w:rPr>
            </w:pPr>
          </w:p>
          <w:p w:rsidR="00CE2CDE" w:rsidRDefault="00FD3202" w:rsidP="00FD3202">
            <w:pPr>
              <w:tabs>
                <w:tab w:val="left" w:pos="720"/>
              </w:tabs>
              <w:rPr>
                <w:rFonts w:ascii="Arial" w:hAnsi="Arial" w:cs="Arial"/>
              </w:rPr>
            </w:pPr>
            <w:r>
              <w:rPr>
                <w:rFonts w:ascii="Arial" w:hAnsi="Arial" w:cs="Arial"/>
              </w:rPr>
              <w:t xml:space="preserve">         </w:t>
            </w:r>
            <w:r w:rsidR="00AD49E1">
              <w:rPr>
                <w:rFonts w:ascii="Arial" w:hAnsi="Arial" w:cs="Arial"/>
              </w:rPr>
              <w:t>E</w:t>
            </w:r>
          </w:p>
          <w:p w:rsidR="00435FA4" w:rsidRDefault="00961AD9" w:rsidP="00D6683C">
            <w:pPr>
              <w:tabs>
                <w:tab w:val="left" w:pos="720"/>
              </w:tabs>
              <w:jc w:val="center"/>
              <w:rPr>
                <w:rFonts w:ascii="Arial" w:hAnsi="Arial" w:cs="Arial"/>
              </w:rPr>
            </w:pPr>
            <w:r>
              <w:rPr>
                <w:rFonts w:ascii="Arial" w:hAnsi="Arial" w:cs="Arial"/>
              </w:rPr>
              <w:t>E</w:t>
            </w:r>
          </w:p>
          <w:p w:rsidR="00FE7592" w:rsidRDefault="00FD3202" w:rsidP="00D6683C">
            <w:pPr>
              <w:tabs>
                <w:tab w:val="left" w:pos="720"/>
              </w:tabs>
              <w:jc w:val="center"/>
              <w:rPr>
                <w:rFonts w:ascii="Arial" w:hAnsi="Arial" w:cs="Arial"/>
              </w:rPr>
            </w:pPr>
            <w:r>
              <w:rPr>
                <w:rFonts w:ascii="Arial" w:hAnsi="Arial" w:cs="Arial"/>
              </w:rPr>
              <w:t>E</w:t>
            </w:r>
          </w:p>
          <w:p w:rsidR="00AD49E1" w:rsidRDefault="00AD49E1" w:rsidP="00D6683C">
            <w:pPr>
              <w:tabs>
                <w:tab w:val="left" w:pos="720"/>
              </w:tabs>
              <w:jc w:val="center"/>
              <w:rPr>
                <w:rFonts w:ascii="Arial" w:hAnsi="Arial" w:cs="Arial"/>
              </w:rPr>
            </w:pPr>
            <w:r>
              <w:rPr>
                <w:rFonts w:ascii="Arial" w:hAnsi="Arial" w:cs="Arial"/>
              </w:rPr>
              <w:t>E</w:t>
            </w:r>
          </w:p>
        </w:tc>
        <w:tc>
          <w:tcPr>
            <w:tcW w:w="1417" w:type="dxa"/>
          </w:tcPr>
          <w:p w:rsidR="00CE2CDE" w:rsidRDefault="00CE2CDE" w:rsidP="00D6683C">
            <w:pPr>
              <w:tabs>
                <w:tab w:val="left" w:pos="720"/>
              </w:tabs>
              <w:jc w:val="center"/>
              <w:rPr>
                <w:rFonts w:ascii="Arial" w:hAnsi="Arial" w:cs="Arial"/>
                <w:u w:val="single"/>
              </w:rPr>
            </w:pP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CE2CDE" w:rsidRDefault="00CE2CDE" w:rsidP="00D6683C">
            <w:pPr>
              <w:tabs>
                <w:tab w:val="left" w:pos="720"/>
              </w:tabs>
              <w:jc w:val="center"/>
              <w:rPr>
                <w:rFonts w:ascii="Arial" w:hAnsi="Arial" w:cs="Arial"/>
              </w:rPr>
            </w:pPr>
          </w:p>
          <w:p w:rsidR="00630EEF" w:rsidRDefault="00630EEF" w:rsidP="00D6683C">
            <w:pPr>
              <w:tabs>
                <w:tab w:val="left" w:pos="720"/>
              </w:tabs>
              <w:jc w:val="center"/>
              <w:rPr>
                <w:rFonts w:ascii="Arial" w:hAnsi="Arial" w:cs="Arial"/>
              </w:rPr>
            </w:pPr>
          </w:p>
          <w:p w:rsidR="00CE2CDE" w:rsidRDefault="00961AD9" w:rsidP="00D6683C">
            <w:pPr>
              <w:tabs>
                <w:tab w:val="left" w:pos="720"/>
              </w:tabs>
              <w:jc w:val="center"/>
              <w:rPr>
                <w:rFonts w:ascii="Arial" w:hAnsi="Arial" w:cs="Arial"/>
              </w:rPr>
            </w:pPr>
            <w:r>
              <w:rPr>
                <w:rFonts w:ascii="Arial" w:hAnsi="Arial" w:cs="Arial"/>
              </w:rPr>
              <w:t>D</w:t>
            </w:r>
          </w:p>
          <w:p w:rsidR="00CE2CDE" w:rsidRDefault="00CE2CDE" w:rsidP="00D6683C">
            <w:pPr>
              <w:tabs>
                <w:tab w:val="left" w:pos="720"/>
              </w:tabs>
              <w:jc w:val="center"/>
              <w:rPr>
                <w:rFonts w:ascii="Arial" w:hAnsi="Arial" w:cs="Arial"/>
              </w:rPr>
            </w:pPr>
          </w:p>
          <w:p w:rsidR="00AD49E1" w:rsidRPr="00435FA4" w:rsidRDefault="00AD49E1" w:rsidP="00D6683C">
            <w:pPr>
              <w:tabs>
                <w:tab w:val="left" w:pos="720"/>
              </w:tabs>
              <w:jc w:val="center"/>
              <w:rPr>
                <w:rFonts w:ascii="Arial" w:hAnsi="Arial" w:cs="Arial"/>
              </w:rPr>
            </w:pPr>
          </w:p>
          <w:p w:rsidR="00435FA4" w:rsidRDefault="00435FA4" w:rsidP="00D6683C">
            <w:pPr>
              <w:tabs>
                <w:tab w:val="left" w:pos="720"/>
              </w:tabs>
              <w:jc w:val="center"/>
              <w:rPr>
                <w:rFonts w:ascii="Arial" w:hAnsi="Arial" w:cs="Arial"/>
              </w:rPr>
            </w:pPr>
          </w:p>
          <w:p w:rsidR="00FE7592" w:rsidRDefault="00FE7592" w:rsidP="00D6683C">
            <w:pPr>
              <w:tabs>
                <w:tab w:val="left" w:pos="720"/>
              </w:tabs>
              <w:jc w:val="center"/>
              <w:rPr>
                <w:rFonts w:ascii="Arial" w:hAnsi="Arial" w:cs="Arial"/>
                <w:u w:val="single"/>
              </w:rPr>
            </w:pPr>
          </w:p>
        </w:tc>
      </w:tr>
      <w:tr w:rsidR="00CE2CDE" w:rsidRPr="00685924" w:rsidTr="00A84C38">
        <w:tc>
          <w:tcPr>
            <w:tcW w:w="6663" w:type="dxa"/>
          </w:tcPr>
          <w:p w:rsidR="00CE2CDE" w:rsidRDefault="00CE2CDE" w:rsidP="00F26896">
            <w:pPr>
              <w:tabs>
                <w:tab w:val="left" w:pos="720"/>
              </w:tabs>
              <w:rPr>
                <w:rFonts w:ascii="Arial" w:hAnsi="Arial" w:cs="Arial"/>
                <w:b/>
                <w:sz w:val="22"/>
                <w:szCs w:val="22"/>
                <w:u w:val="single"/>
              </w:rPr>
            </w:pPr>
            <w:r w:rsidRPr="00F26896">
              <w:rPr>
                <w:rFonts w:ascii="Arial" w:hAnsi="Arial" w:cs="Arial"/>
                <w:b/>
                <w:sz w:val="22"/>
                <w:szCs w:val="22"/>
                <w:u w:val="single"/>
              </w:rPr>
              <w:t>OTHER REQUIREMENTS:</w:t>
            </w:r>
          </w:p>
          <w:p w:rsidR="00FE7592" w:rsidRPr="00FE7592" w:rsidRDefault="00FE7592" w:rsidP="00FE7592">
            <w:pPr>
              <w:tabs>
                <w:tab w:val="left" w:pos="720"/>
              </w:tabs>
              <w:rPr>
                <w:rFonts w:ascii="Arial" w:hAnsi="Arial" w:cs="Arial"/>
                <w:szCs w:val="24"/>
              </w:rPr>
            </w:pPr>
            <w:r w:rsidRPr="00FE7592">
              <w:rPr>
                <w:rFonts w:ascii="Arial" w:hAnsi="Arial" w:cs="Arial"/>
                <w:szCs w:val="24"/>
              </w:rPr>
              <w:t>Flexibility in day to day working</w:t>
            </w:r>
          </w:p>
          <w:p w:rsidR="00435FA4" w:rsidRDefault="00FE7592" w:rsidP="00FE7592">
            <w:pPr>
              <w:tabs>
                <w:tab w:val="left" w:pos="720"/>
              </w:tabs>
              <w:rPr>
                <w:rFonts w:ascii="Arial" w:hAnsi="Arial" w:cs="Arial"/>
                <w:szCs w:val="24"/>
              </w:rPr>
            </w:pPr>
            <w:r w:rsidRPr="00FE7592">
              <w:rPr>
                <w:rFonts w:ascii="Arial" w:hAnsi="Arial" w:cs="Arial"/>
                <w:szCs w:val="24"/>
              </w:rPr>
              <w:t>Willingness to undertake training as identified by training needs analysis</w:t>
            </w:r>
          </w:p>
          <w:p w:rsidR="00CE2CDE" w:rsidRPr="00DF4E10" w:rsidRDefault="00FE7592" w:rsidP="00FE7592">
            <w:pPr>
              <w:tabs>
                <w:tab w:val="left" w:pos="720"/>
              </w:tabs>
              <w:rPr>
                <w:rFonts w:ascii="Arial" w:hAnsi="Arial" w:cs="Arial"/>
                <w:sz w:val="22"/>
                <w:szCs w:val="22"/>
                <w:u w:val="single"/>
              </w:rPr>
            </w:pPr>
            <w:r>
              <w:rPr>
                <w:rFonts w:ascii="Arial" w:hAnsi="Arial" w:cs="Arial"/>
                <w:szCs w:val="24"/>
              </w:rPr>
              <w:t xml:space="preserve">Able to travel to other community providers </w:t>
            </w:r>
            <w:r w:rsidR="00AD49E1">
              <w:rPr>
                <w:rFonts w:ascii="Arial" w:hAnsi="Arial" w:cs="Arial"/>
                <w:szCs w:val="24"/>
              </w:rPr>
              <w:t xml:space="preserve">and across </w:t>
            </w:r>
            <w:r w:rsidR="00FD3202">
              <w:rPr>
                <w:rFonts w:ascii="Arial" w:hAnsi="Arial" w:cs="Arial"/>
                <w:szCs w:val="24"/>
              </w:rPr>
              <w:t>county</w:t>
            </w:r>
          </w:p>
        </w:tc>
        <w:tc>
          <w:tcPr>
            <w:tcW w:w="1559" w:type="dxa"/>
          </w:tcPr>
          <w:p w:rsidR="00FD3202" w:rsidRDefault="00FD3202" w:rsidP="00F26896">
            <w:pPr>
              <w:tabs>
                <w:tab w:val="left" w:pos="720"/>
              </w:tabs>
              <w:jc w:val="center"/>
              <w:rPr>
                <w:rFonts w:ascii="Arial" w:hAnsi="Arial" w:cs="Arial"/>
                <w:sz w:val="22"/>
                <w:szCs w:val="22"/>
              </w:rPr>
            </w:pPr>
          </w:p>
          <w:p w:rsidR="00CE2CDE" w:rsidRDefault="00CE2CDE" w:rsidP="00F26896">
            <w:pPr>
              <w:tabs>
                <w:tab w:val="left" w:pos="720"/>
              </w:tabs>
              <w:jc w:val="center"/>
              <w:rPr>
                <w:rFonts w:ascii="Arial" w:hAnsi="Arial" w:cs="Arial"/>
                <w:sz w:val="22"/>
                <w:szCs w:val="22"/>
              </w:rPr>
            </w:pPr>
          </w:p>
          <w:p w:rsidR="00FD3202" w:rsidRDefault="00FD3202" w:rsidP="00F26896">
            <w:pPr>
              <w:tabs>
                <w:tab w:val="left" w:pos="720"/>
              </w:tabs>
              <w:jc w:val="center"/>
              <w:rPr>
                <w:rFonts w:ascii="Arial" w:hAnsi="Arial" w:cs="Arial"/>
                <w:sz w:val="22"/>
                <w:szCs w:val="22"/>
              </w:rPr>
            </w:pPr>
          </w:p>
          <w:p w:rsidR="00FE7592" w:rsidRDefault="00FE7592" w:rsidP="00F26896">
            <w:pPr>
              <w:tabs>
                <w:tab w:val="left" w:pos="720"/>
              </w:tabs>
              <w:jc w:val="center"/>
              <w:rPr>
                <w:rFonts w:ascii="Arial" w:hAnsi="Arial" w:cs="Arial"/>
                <w:sz w:val="22"/>
                <w:szCs w:val="22"/>
              </w:rPr>
            </w:pPr>
            <w:r>
              <w:rPr>
                <w:rFonts w:ascii="Arial" w:hAnsi="Arial" w:cs="Arial"/>
                <w:sz w:val="22"/>
                <w:szCs w:val="22"/>
              </w:rPr>
              <w:t>E</w:t>
            </w:r>
          </w:p>
          <w:p w:rsidR="00FD3202" w:rsidRDefault="00FD3202" w:rsidP="00F26896">
            <w:pPr>
              <w:tabs>
                <w:tab w:val="left" w:pos="720"/>
              </w:tabs>
              <w:jc w:val="center"/>
              <w:rPr>
                <w:rFonts w:ascii="Arial" w:hAnsi="Arial" w:cs="Arial"/>
                <w:sz w:val="22"/>
                <w:szCs w:val="22"/>
              </w:rPr>
            </w:pPr>
          </w:p>
          <w:p w:rsidR="00FE7592" w:rsidRDefault="00FE7592" w:rsidP="00F26896">
            <w:pPr>
              <w:tabs>
                <w:tab w:val="left" w:pos="720"/>
              </w:tabs>
              <w:jc w:val="center"/>
              <w:rPr>
                <w:rFonts w:ascii="Arial" w:hAnsi="Arial" w:cs="Arial"/>
                <w:sz w:val="22"/>
                <w:szCs w:val="22"/>
              </w:rPr>
            </w:pPr>
            <w:r>
              <w:rPr>
                <w:rFonts w:ascii="Arial" w:hAnsi="Arial" w:cs="Arial"/>
                <w:sz w:val="22"/>
                <w:szCs w:val="22"/>
              </w:rPr>
              <w:t>E</w:t>
            </w:r>
          </w:p>
          <w:p w:rsidR="00FE7592" w:rsidRDefault="00FE7592" w:rsidP="00F26896">
            <w:pPr>
              <w:tabs>
                <w:tab w:val="left" w:pos="720"/>
              </w:tabs>
              <w:jc w:val="center"/>
              <w:rPr>
                <w:rFonts w:ascii="Arial" w:hAnsi="Arial" w:cs="Arial"/>
                <w:sz w:val="22"/>
                <w:szCs w:val="22"/>
              </w:rPr>
            </w:pPr>
          </w:p>
          <w:p w:rsidR="00FE7592" w:rsidRPr="00DF4E10" w:rsidRDefault="00FE7592" w:rsidP="00F26896">
            <w:pPr>
              <w:tabs>
                <w:tab w:val="left" w:pos="720"/>
              </w:tabs>
              <w:jc w:val="center"/>
              <w:rPr>
                <w:rFonts w:ascii="Arial" w:hAnsi="Arial" w:cs="Arial"/>
                <w:sz w:val="22"/>
                <w:szCs w:val="22"/>
              </w:rPr>
            </w:pPr>
          </w:p>
        </w:tc>
        <w:tc>
          <w:tcPr>
            <w:tcW w:w="1417" w:type="dxa"/>
          </w:tcPr>
          <w:p w:rsidR="00CE2CDE" w:rsidRDefault="00CE2CDE" w:rsidP="00F26896">
            <w:pPr>
              <w:tabs>
                <w:tab w:val="left" w:pos="720"/>
              </w:tabs>
              <w:jc w:val="center"/>
              <w:rPr>
                <w:rFonts w:ascii="Arial" w:hAnsi="Arial" w:cs="Arial"/>
                <w:sz w:val="22"/>
                <w:szCs w:val="22"/>
                <w:u w:val="single"/>
              </w:rPr>
            </w:pPr>
          </w:p>
          <w:p w:rsidR="00FE7592" w:rsidRPr="00FE7592" w:rsidRDefault="00FD3202" w:rsidP="00F26896">
            <w:pPr>
              <w:tabs>
                <w:tab w:val="left" w:pos="720"/>
              </w:tabs>
              <w:jc w:val="center"/>
              <w:rPr>
                <w:rFonts w:ascii="Arial" w:hAnsi="Arial" w:cs="Arial"/>
                <w:sz w:val="22"/>
                <w:szCs w:val="22"/>
              </w:rPr>
            </w:pPr>
            <w:r>
              <w:rPr>
                <w:rFonts w:ascii="Arial" w:hAnsi="Arial" w:cs="Arial"/>
                <w:sz w:val="22"/>
                <w:szCs w:val="22"/>
              </w:rPr>
              <w:t>D</w:t>
            </w:r>
          </w:p>
          <w:p w:rsidR="00FE7592" w:rsidRPr="00FE7592" w:rsidRDefault="00FE7592" w:rsidP="00F26896">
            <w:pPr>
              <w:tabs>
                <w:tab w:val="left" w:pos="720"/>
              </w:tabs>
              <w:jc w:val="center"/>
              <w:rPr>
                <w:rFonts w:ascii="Arial" w:hAnsi="Arial" w:cs="Arial"/>
                <w:sz w:val="22"/>
                <w:szCs w:val="22"/>
              </w:rPr>
            </w:pPr>
          </w:p>
          <w:p w:rsidR="00FE7592" w:rsidRPr="00FE7592" w:rsidRDefault="00FE7592" w:rsidP="00F26896">
            <w:pPr>
              <w:tabs>
                <w:tab w:val="left" w:pos="720"/>
              </w:tabs>
              <w:jc w:val="center"/>
              <w:rPr>
                <w:rFonts w:ascii="Arial" w:hAnsi="Arial" w:cs="Arial"/>
                <w:sz w:val="22"/>
                <w:szCs w:val="22"/>
              </w:rPr>
            </w:pPr>
          </w:p>
          <w:p w:rsidR="00FE7592" w:rsidRPr="00FE7592" w:rsidRDefault="00FE7592" w:rsidP="00F26896">
            <w:pPr>
              <w:tabs>
                <w:tab w:val="left" w:pos="720"/>
              </w:tabs>
              <w:jc w:val="center"/>
              <w:rPr>
                <w:rFonts w:ascii="Arial" w:hAnsi="Arial" w:cs="Arial"/>
                <w:sz w:val="22"/>
                <w:szCs w:val="22"/>
              </w:rPr>
            </w:pPr>
          </w:p>
          <w:p w:rsidR="00CE2CDE" w:rsidRPr="00DF4E10" w:rsidRDefault="00CE2CDE" w:rsidP="00F26896">
            <w:pPr>
              <w:tabs>
                <w:tab w:val="left" w:pos="720"/>
              </w:tabs>
              <w:jc w:val="center"/>
              <w:rPr>
                <w:rFonts w:ascii="Arial" w:hAnsi="Arial" w:cs="Arial"/>
                <w:sz w:val="22"/>
                <w:szCs w:val="22"/>
                <w:u w:val="single"/>
              </w:rPr>
            </w:pPr>
          </w:p>
        </w:tc>
      </w:tr>
    </w:tbl>
    <w:p w:rsidR="008C3206" w:rsidRPr="00685924" w:rsidRDefault="008C3206" w:rsidP="008C3206">
      <w:pPr>
        <w:jc w:val="both"/>
        <w:rPr>
          <w:rFonts w:ascii="Arial" w:hAnsi="Arial" w:cs="Arial"/>
          <w:sz w:val="22"/>
          <w:szCs w:val="22"/>
        </w:rPr>
      </w:pPr>
      <w:r w:rsidRPr="00685924">
        <w:rPr>
          <w:rFonts w:ascii="Arial" w:hAnsi="Arial" w:cs="Arial"/>
          <w:sz w:val="22"/>
          <w:szCs w:val="22"/>
        </w:rPr>
        <w:t>* Essential/Desirable</w:t>
      </w:r>
    </w:p>
    <w:p w:rsidR="008C3206" w:rsidRDefault="008C3206" w:rsidP="0034535E">
      <w:pPr>
        <w:rPr>
          <w:rFonts w:ascii="Arial" w:hAnsi="Arial" w:cs="Arial"/>
          <w:sz w:val="22"/>
          <w:szCs w:val="22"/>
        </w:rPr>
      </w:pPr>
    </w:p>
    <w:p w:rsidR="008C3206" w:rsidRDefault="008C3206">
      <w:pPr>
        <w:rPr>
          <w:rFonts w:ascii="Arial" w:hAnsi="Arial" w:cs="Arial"/>
          <w:b/>
          <w:bCs/>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34535E" w:rsidRPr="0034535E" w:rsidTr="0034535E">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4535E" w:rsidRPr="0034535E" w:rsidRDefault="0034535E" w:rsidP="0034535E">
            <w:pPr>
              <w:jc w:val="center"/>
              <w:rPr>
                <w:rFonts w:ascii="Arial" w:eastAsia="Calibri" w:hAnsi="Arial" w:cs="Arial"/>
                <w:sz w:val="22"/>
                <w:szCs w:val="24"/>
              </w:rPr>
            </w:pPr>
            <w:r w:rsidRPr="0034535E">
              <w:rPr>
                <w:rFonts w:ascii="Arial" w:hAnsi="Arial" w:cs="Arial"/>
                <w:sz w:val="22"/>
                <w:szCs w:val="24"/>
              </w:rPr>
              <w:t>HAZARDS:-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A328B" w:rsidRPr="0034535E" w:rsidRDefault="001A328B">
            <w:pPr>
              <w:rPr>
                <w:rFonts w:ascii="Arial" w:eastAsia="Calibri" w:hAnsi="Arial" w:cs="Arial"/>
                <w:sz w:val="22"/>
                <w:szCs w:val="24"/>
              </w:rPr>
            </w:pPr>
            <w:r>
              <w:rPr>
                <w:rFonts w:ascii="Wingdings" w:hAnsi="Wingdings"/>
                <w:szCs w:val="24"/>
              </w:rPr>
              <w:t></w:t>
            </w: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r w:rsidR="0034535E" w:rsidRPr="0034535E"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bl>
    <w:p w:rsidR="0034535E" w:rsidRDefault="0034535E">
      <w:pPr>
        <w:rPr>
          <w:rFonts w:ascii="Arial" w:hAnsi="Arial" w:cs="Arial"/>
          <w:b/>
          <w:bCs/>
          <w:sz w:val="22"/>
          <w:szCs w:val="22"/>
        </w:rPr>
      </w:pPr>
    </w:p>
    <w:p w:rsidR="0034535E" w:rsidRPr="00685924" w:rsidRDefault="0034535E">
      <w:pPr>
        <w:rPr>
          <w:rFonts w:ascii="Arial" w:hAnsi="Arial" w:cs="Arial"/>
          <w:b/>
          <w:bCs/>
          <w:sz w:val="22"/>
          <w:szCs w:val="22"/>
        </w:rPr>
      </w:pPr>
    </w:p>
    <w:sectPr w:rsidR="0034535E" w:rsidRPr="00685924" w:rsidSect="00F42D8A">
      <w:footerReference w:type="default" r:id="rId8"/>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27D" w:rsidRDefault="00A9527D" w:rsidP="00073249">
      <w:r>
        <w:separator/>
      </w:r>
    </w:p>
  </w:endnote>
  <w:endnote w:type="continuationSeparator" w:id="0">
    <w:p w:rsidR="00A9527D" w:rsidRDefault="00A9527D"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9C" w:rsidRDefault="000B339B">
    <w:pPr>
      <w:pStyle w:val="Footer"/>
    </w:pPr>
    <w:r>
      <w:t xml:space="preserve">B7 Voc ed Lead tutor JD and PS </w:t>
    </w:r>
    <w:r w:rsidR="00B64851">
      <w:t>02/03/2023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27D" w:rsidRDefault="00A9527D" w:rsidP="00073249">
      <w:r>
        <w:separator/>
      </w:r>
    </w:p>
  </w:footnote>
  <w:footnote w:type="continuationSeparator" w:id="0">
    <w:p w:rsidR="00A9527D" w:rsidRDefault="00A9527D" w:rsidP="0007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90CF3"/>
    <w:multiLevelType w:val="hybridMultilevel"/>
    <w:tmpl w:val="E0641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75CB"/>
    <w:multiLevelType w:val="hybridMultilevel"/>
    <w:tmpl w:val="68086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DA1982"/>
    <w:multiLevelType w:val="hybridMultilevel"/>
    <w:tmpl w:val="6CA0A6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882E4C"/>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7D73C2"/>
    <w:multiLevelType w:val="hybridMultilevel"/>
    <w:tmpl w:val="6A58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00472A"/>
    <w:multiLevelType w:val="hybridMultilevel"/>
    <w:tmpl w:val="C0E47866"/>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D6255E"/>
    <w:multiLevelType w:val="multilevel"/>
    <w:tmpl w:val="9B14D29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6F0AB2"/>
    <w:multiLevelType w:val="hybridMultilevel"/>
    <w:tmpl w:val="A214705C"/>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9089B"/>
    <w:multiLevelType w:val="hybridMultilevel"/>
    <w:tmpl w:val="A2F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96082E"/>
    <w:multiLevelType w:val="hybridMultilevel"/>
    <w:tmpl w:val="F0AC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1C2DF5"/>
    <w:multiLevelType w:val="hybridMultilevel"/>
    <w:tmpl w:val="853E22DE"/>
    <w:lvl w:ilvl="0" w:tplc="08090001">
      <w:start w:val="1"/>
      <w:numFmt w:val="bullet"/>
      <w:lvlText w:val=""/>
      <w:lvlJc w:val="left"/>
      <w:pPr>
        <w:tabs>
          <w:tab w:val="num" w:pos="1080"/>
        </w:tabs>
        <w:ind w:left="1080" w:hanging="360"/>
      </w:pPr>
      <w:rPr>
        <w:rFonts w:ascii="Symbol" w:hAnsi="Symbol" w:hint="default"/>
        <w:b/>
      </w:rPr>
    </w:lvl>
    <w:lvl w:ilvl="1" w:tplc="08090001">
      <w:start w:val="1"/>
      <w:numFmt w:val="bullet"/>
      <w:lvlText w:val=""/>
      <w:lvlJc w:val="left"/>
      <w:pPr>
        <w:tabs>
          <w:tab w:val="num" w:pos="1800"/>
        </w:tabs>
        <w:ind w:left="1800" w:hanging="360"/>
      </w:pPr>
      <w:rPr>
        <w:rFonts w:ascii="Symbol" w:hAnsi="Symbol"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95F3621"/>
    <w:multiLevelType w:val="hybridMultilevel"/>
    <w:tmpl w:val="AE4E9572"/>
    <w:lvl w:ilvl="0" w:tplc="04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22" w15:restartNumberingAfterBreak="0">
    <w:nsid w:val="3BDC1777"/>
    <w:multiLevelType w:val="multilevel"/>
    <w:tmpl w:val="C3E82A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175864"/>
    <w:multiLevelType w:val="hybridMultilevel"/>
    <w:tmpl w:val="789EA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E6050"/>
    <w:multiLevelType w:val="hybridMultilevel"/>
    <w:tmpl w:val="B0E4B752"/>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11C80"/>
    <w:multiLevelType w:val="hybridMultilevel"/>
    <w:tmpl w:val="15303F14"/>
    <w:lvl w:ilvl="0" w:tplc="FC4EBF1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67541A"/>
    <w:multiLevelType w:val="hybridMultilevel"/>
    <w:tmpl w:val="85A4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20B86"/>
    <w:multiLevelType w:val="hybridMultilevel"/>
    <w:tmpl w:val="6E8A3F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C0787F"/>
    <w:multiLevelType w:val="hybridMultilevel"/>
    <w:tmpl w:val="718EB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F2661A"/>
    <w:multiLevelType w:val="hybridMultilevel"/>
    <w:tmpl w:val="A58A24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258505C"/>
    <w:multiLevelType w:val="hybridMultilevel"/>
    <w:tmpl w:val="65363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314D6A"/>
    <w:multiLevelType w:val="hybridMultilevel"/>
    <w:tmpl w:val="65AA88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7F077A"/>
    <w:multiLevelType w:val="hybridMultilevel"/>
    <w:tmpl w:val="1DFA61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871154"/>
    <w:multiLevelType w:val="multilevel"/>
    <w:tmpl w:val="9B14D298"/>
    <w:lvl w:ilvl="0">
      <w:start w:val="5"/>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81713A"/>
    <w:multiLevelType w:val="hybridMultilevel"/>
    <w:tmpl w:val="1B8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62FF0"/>
    <w:multiLevelType w:val="hybridMultilevel"/>
    <w:tmpl w:val="715899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C861388"/>
    <w:multiLevelType w:val="hybridMultilevel"/>
    <w:tmpl w:val="08F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506A6"/>
    <w:multiLevelType w:val="hybridMultilevel"/>
    <w:tmpl w:val="9A842260"/>
    <w:lvl w:ilvl="0" w:tplc="DA905798">
      <w:start w:val="1"/>
      <w:numFmt w:val="bullet"/>
      <w:lvlText w:val=""/>
      <w:lvlJc w:val="left"/>
      <w:pPr>
        <w:tabs>
          <w:tab w:val="num" w:pos="226"/>
        </w:tabs>
        <w:ind w:left="266" w:hanging="266"/>
      </w:pPr>
      <w:rPr>
        <w:rFonts w:ascii="Symbol" w:hAnsi="Symbol" w:hint="default"/>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40" w15:restartNumberingAfterBreak="0">
    <w:nsid w:val="71495421"/>
    <w:multiLevelType w:val="hybridMultilevel"/>
    <w:tmpl w:val="7DE09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62261"/>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B16035"/>
    <w:multiLevelType w:val="hybridMultilevel"/>
    <w:tmpl w:val="F2EE2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C2255"/>
    <w:multiLevelType w:val="multilevel"/>
    <w:tmpl w:val="9B14D298"/>
    <w:lvl w:ilvl="0">
      <w:start w:val="5"/>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B46AE0"/>
    <w:multiLevelType w:val="hybridMultilevel"/>
    <w:tmpl w:val="CECAB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9B7B22"/>
    <w:multiLevelType w:val="hybridMultilevel"/>
    <w:tmpl w:val="2E4A42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821A75"/>
    <w:multiLevelType w:val="hybridMultilevel"/>
    <w:tmpl w:val="7DC6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1"/>
  </w:num>
  <w:num w:numId="4">
    <w:abstractNumId w:val="27"/>
  </w:num>
  <w:num w:numId="5">
    <w:abstractNumId w:val="20"/>
  </w:num>
  <w:num w:numId="6">
    <w:abstractNumId w:val="45"/>
  </w:num>
  <w:num w:numId="7">
    <w:abstractNumId w:val="33"/>
  </w:num>
  <w:num w:numId="8">
    <w:abstractNumId w:val="37"/>
  </w:num>
  <w:num w:numId="9">
    <w:abstractNumId w:val="28"/>
  </w:num>
  <w:num w:numId="10">
    <w:abstractNumId w:val="34"/>
  </w:num>
  <w:num w:numId="11">
    <w:abstractNumId w:val="31"/>
  </w:num>
  <w:num w:numId="12">
    <w:abstractNumId w:val="4"/>
  </w:num>
  <w:num w:numId="13">
    <w:abstractNumId w:val="42"/>
  </w:num>
  <w:num w:numId="14">
    <w:abstractNumId w:val="2"/>
  </w:num>
  <w:num w:numId="15">
    <w:abstractNumId w:val="22"/>
  </w:num>
  <w:num w:numId="16">
    <w:abstractNumId w:val="12"/>
  </w:num>
  <w:num w:numId="17">
    <w:abstractNumId w:val="43"/>
  </w:num>
  <w:num w:numId="18">
    <w:abstractNumId w:val="35"/>
  </w:num>
  <w:num w:numId="19">
    <w:abstractNumId w:val="41"/>
  </w:num>
  <w:num w:numId="20">
    <w:abstractNumId w:val="1"/>
  </w:num>
  <w:num w:numId="21">
    <w:abstractNumId w:val="6"/>
  </w:num>
  <w:num w:numId="22">
    <w:abstractNumId w:val="40"/>
  </w:num>
  <w:num w:numId="23">
    <w:abstractNumId w:val="23"/>
  </w:num>
  <w:num w:numId="24">
    <w:abstractNumId w:val="18"/>
  </w:num>
  <w:num w:numId="25">
    <w:abstractNumId w:val="19"/>
  </w:num>
  <w:num w:numId="26">
    <w:abstractNumId w:val="10"/>
  </w:num>
  <w:num w:numId="27">
    <w:abstractNumId w:val="25"/>
  </w:num>
  <w:num w:numId="28">
    <w:abstractNumId w:val="16"/>
  </w:num>
  <w:num w:numId="29">
    <w:abstractNumId w:val="44"/>
  </w:num>
  <w:num w:numId="30">
    <w:abstractNumId w:val="9"/>
  </w:num>
  <w:num w:numId="31">
    <w:abstractNumId w:val="7"/>
  </w:num>
  <w:num w:numId="32">
    <w:abstractNumId w:val="24"/>
  </w:num>
  <w:num w:numId="33">
    <w:abstractNumId w:val="8"/>
  </w:num>
  <w:num w:numId="34">
    <w:abstractNumId w:val="3"/>
  </w:num>
  <w:num w:numId="35">
    <w:abstractNumId w:val="0"/>
  </w:num>
  <w:num w:numId="36">
    <w:abstractNumId w:val="5"/>
  </w:num>
  <w:num w:numId="37">
    <w:abstractNumId w:val="29"/>
  </w:num>
  <w:num w:numId="38">
    <w:abstractNumId w:val="13"/>
  </w:num>
  <w:num w:numId="39">
    <w:abstractNumId w:val="11"/>
  </w:num>
  <w:num w:numId="40">
    <w:abstractNumId w:val="14"/>
  </w:num>
  <w:num w:numId="41">
    <w:abstractNumId w:val="39"/>
  </w:num>
  <w:num w:numId="42">
    <w:abstractNumId w:val="38"/>
  </w:num>
  <w:num w:numId="43">
    <w:abstractNumId w:val="32"/>
  </w:num>
  <w:num w:numId="44">
    <w:abstractNumId w:val="46"/>
  </w:num>
  <w:num w:numId="45">
    <w:abstractNumId w:val="26"/>
  </w:num>
  <w:num w:numId="46">
    <w:abstractNumId w:val="15"/>
  </w:num>
  <w:num w:numId="4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1528"/>
    <w:rsid w:val="00023B8F"/>
    <w:rsid w:val="00031742"/>
    <w:rsid w:val="00035649"/>
    <w:rsid w:val="00047D39"/>
    <w:rsid w:val="0005099F"/>
    <w:rsid w:val="00057630"/>
    <w:rsid w:val="00073249"/>
    <w:rsid w:val="00086515"/>
    <w:rsid w:val="000A3AE5"/>
    <w:rsid w:val="000A7C3B"/>
    <w:rsid w:val="000A7F36"/>
    <w:rsid w:val="000B339B"/>
    <w:rsid w:val="000D0AEF"/>
    <w:rsid w:val="000F4A07"/>
    <w:rsid w:val="000F6053"/>
    <w:rsid w:val="000F7BE7"/>
    <w:rsid w:val="00101B97"/>
    <w:rsid w:val="00105297"/>
    <w:rsid w:val="00117D3C"/>
    <w:rsid w:val="0012530C"/>
    <w:rsid w:val="00126A59"/>
    <w:rsid w:val="00191F0C"/>
    <w:rsid w:val="00194F38"/>
    <w:rsid w:val="001A328B"/>
    <w:rsid w:val="001A76F8"/>
    <w:rsid w:val="001B2667"/>
    <w:rsid w:val="001B2CFE"/>
    <w:rsid w:val="0020026A"/>
    <w:rsid w:val="002033C0"/>
    <w:rsid w:val="0021367B"/>
    <w:rsid w:val="00214E00"/>
    <w:rsid w:val="002151E4"/>
    <w:rsid w:val="00244B6E"/>
    <w:rsid w:val="0025559D"/>
    <w:rsid w:val="00260179"/>
    <w:rsid w:val="002651F6"/>
    <w:rsid w:val="0028195C"/>
    <w:rsid w:val="00284C6D"/>
    <w:rsid w:val="002875AF"/>
    <w:rsid w:val="002960A6"/>
    <w:rsid w:val="00297371"/>
    <w:rsid w:val="002A5F57"/>
    <w:rsid w:val="002B2D31"/>
    <w:rsid w:val="002B34CE"/>
    <w:rsid w:val="002D0B74"/>
    <w:rsid w:val="002F0C4E"/>
    <w:rsid w:val="0034535E"/>
    <w:rsid w:val="003476AE"/>
    <w:rsid w:val="003575A5"/>
    <w:rsid w:val="00374665"/>
    <w:rsid w:val="003825C9"/>
    <w:rsid w:val="00383178"/>
    <w:rsid w:val="003942AC"/>
    <w:rsid w:val="003A44A8"/>
    <w:rsid w:val="003A76AA"/>
    <w:rsid w:val="003B6658"/>
    <w:rsid w:val="003C582C"/>
    <w:rsid w:val="004113F7"/>
    <w:rsid w:val="00430FC8"/>
    <w:rsid w:val="004344C9"/>
    <w:rsid w:val="00435FA4"/>
    <w:rsid w:val="00444B12"/>
    <w:rsid w:val="0044757B"/>
    <w:rsid w:val="00451985"/>
    <w:rsid w:val="00471830"/>
    <w:rsid w:val="004746BF"/>
    <w:rsid w:val="00491409"/>
    <w:rsid w:val="00494F79"/>
    <w:rsid w:val="004C0559"/>
    <w:rsid w:val="004C1DE5"/>
    <w:rsid w:val="004D305E"/>
    <w:rsid w:val="004E75D9"/>
    <w:rsid w:val="004F7C72"/>
    <w:rsid w:val="0052669E"/>
    <w:rsid w:val="00533D38"/>
    <w:rsid w:val="005426C5"/>
    <w:rsid w:val="00556AE0"/>
    <w:rsid w:val="00572307"/>
    <w:rsid w:val="005739E6"/>
    <w:rsid w:val="0058434D"/>
    <w:rsid w:val="005944AA"/>
    <w:rsid w:val="005A37D2"/>
    <w:rsid w:val="005C66CC"/>
    <w:rsid w:val="005C7B78"/>
    <w:rsid w:val="005D3A1C"/>
    <w:rsid w:val="005E5802"/>
    <w:rsid w:val="00602BE0"/>
    <w:rsid w:val="00602CB0"/>
    <w:rsid w:val="0062531B"/>
    <w:rsid w:val="00630EEF"/>
    <w:rsid w:val="0063792C"/>
    <w:rsid w:val="006405A0"/>
    <w:rsid w:val="006427E3"/>
    <w:rsid w:val="00647494"/>
    <w:rsid w:val="00661EB5"/>
    <w:rsid w:val="00671DEE"/>
    <w:rsid w:val="006778BA"/>
    <w:rsid w:val="00685924"/>
    <w:rsid w:val="006A32A6"/>
    <w:rsid w:val="006B0F38"/>
    <w:rsid w:val="006B5202"/>
    <w:rsid w:val="006B6821"/>
    <w:rsid w:val="006D28BF"/>
    <w:rsid w:val="006E1571"/>
    <w:rsid w:val="00706211"/>
    <w:rsid w:val="0071305B"/>
    <w:rsid w:val="00726457"/>
    <w:rsid w:val="00752A15"/>
    <w:rsid w:val="00752F73"/>
    <w:rsid w:val="00753F93"/>
    <w:rsid w:val="007624A3"/>
    <w:rsid w:val="007631B7"/>
    <w:rsid w:val="00763E3A"/>
    <w:rsid w:val="00766365"/>
    <w:rsid w:val="00770F2E"/>
    <w:rsid w:val="00781F2F"/>
    <w:rsid w:val="00793F7C"/>
    <w:rsid w:val="007A7031"/>
    <w:rsid w:val="007E287F"/>
    <w:rsid w:val="0080222D"/>
    <w:rsid w:val="0082588A"/>
    <w:rsid w:val="0083264F"/>
    <w:rsid w:val="00835DF1"/>
    <w:rsid w:val="00847A35"/>
    <w:rsid w:val="00870B72"/>
    <w:rsid w:val="00875E85"/>
    <w:rsid w:val="00883592"/>
    <w:rsid w:val="0089496B"/>
    <w:rsid w:val="00896F6A"/>
    <w:rsid w:val="008A33E7"/>
    <w:rsid w:val="008A6AE1"/>
    <w:rsid w:val="008B33EB"/>
    <w:rsid w:val="008B7140"/>
    <w:rsid w:val="008C3206"/>
    <w:rsid w:val="008D03EA"/>
    <w:rsid w:val="008D1121"/>
    <w:rsid w:val="008F1313"/>
    <w:rsid w:val="00902087"/>
    <w:rsid w:val="00953DD5"/>
    <w:rsid w:val="00961AD9"/>
    <w:rsid w:val="009671CA"/>
    <w:rsid w:val="00974DA1"/>
    <w:rsid w:val="009854CF"/>
    <w:rsid w:val="0099320C"/>
    <w:rsid w:val="009C6496"/>
    <w:rsid w:val="009D776E"/>
    <w:rsid w:val="009E32FE"/>
    <w:rsid w:val="009F392A"/>
    <w:rsid w:val="009F3CA1"/>
    <w:rsid w:val="00A12733"/>
    <w:rsid w:val="00A14FD3"/>
    <w:rsid w:val="00A34FC6"/>
    <w:rsid w:val="00A3526B"/>
    <w:rsid w:val="00A40489"/>
    <w:rsid w:val="00A84C38"/>
    <w:rsid w:val="00A907B8"/>
    <w:rsid w:val="00A9527D"/>
    <w:rsid w:val="00AA5DA2"/>
    <w:rsid w:val="00AB31EF"/>
    <w:rsid w:val="00AB7B70"/>
    <w:rsid w:val="00AD49E1"/>
    <w:rsid w:val="00AE00C9"/>
    <w:rsid w:val="00AE0442"/>
    <w:rsid w:val="00AF165D"/>
    <w:rsid w:val="00B06304"/>
    <w:rsid w:val="00B1748D"/>
    <w:rsid w:val="00B37505"/>
    <w:rsid w:val="00B56337"/>
    <w:rsid w:val="00B64851"/>
    <w:rsid w:val="00B867B6"/>
    <w:rsid w:val="00B9176C"/>
    <w:rsid w:val="00B976A3"/>
    <w:rsid w:val="00BB1FA7"/>
    <w:rsid w:val="00BF2579"/>
    <w:rsid w:val="00C337B7"/>
    <w:rsid w:val="00C42EB7"/>
    <w:rsid w:val="00C67D03"/>
    <w:rsid w:val="00C80F64"/>
    <w:rsid w:val="00C875EF"/>
    <w:rsid w:val="00CC665E"/>
    <w:rsid w:val="00CD42AF"/>
    <w:rsid w:val="00CE2CDE"/>
    <w:rsid w:val="00CF7E4D"/>
    <w:rsid w:val="00D11366"/>
    <w:rsid w:val="00D21983"/>
    <w:rsid w:val="00D23499"/>
    <w:rsid w:val="00D27C46"/>
    <w:rsid w:val="00D3563D"/>
    <w:rsid w:val="00D46F7C"/>
    <w:rsid w:val="00D605D5"/>
    <w:rsid w:val="00D6683C"/>
    <w:rsid w:val="00D81AF2"/>
    <w:rsid w:val="00D820AD"/>
    <w:rsid w:val="00D92A9D"/>
    <w:rsid w:val="00D93453"/>
    <w:rsid w:val="00DC7D50"/>
    <w:rsid w:val="00DD1888"/>
    <w:rsid w:val="00DE315B"/>
    <w:rsid w:val="00DE337E"/>
    <w:rsid w:val="00DE36C5"/>
    <w:rsid w:val="00DE508A"/>
    <w:rsid w:val="00DE6806"/>
    <w:rsid w:val="00DF40B1"/>
    <w:rsid w:val="00E2319C"/>
    <w:rsid w:val="00E41D21"/>
    <w:rsid w:val="00E55089"/>
    <w:rsid w:val="00E67AA8"/>
    <w:rsid w:val="00E81E94"/>
    <w:rsid w:val="00E840E5"/>
    <w:rsid w:val="00EA0EB0"/>
    <w:rsid w:val="00EC0B0D"/>
    <w:rsid w:val="00EC6997"/>
    <w:rsid w:val="00ED47EF"/>
    <w:rsid w:val="00EF1292"/>
    <w:rsid w:val="00EF52C9"/>
    <w:rsid w:val="00F208EA"/>
    <w:rsid w:val="00F26896"/>
    <w:rsid w:val="00F35FD1"/>
    <w:rsid w:val="00F42D8A"/>
    <w:rsid w:val="00F5110E"/>
    <w:rsid w:val="00F63662"/>
    <w:rsid w:val="00F81FD3"/>
    <w:rsid w:val="00F827BD"/>
    <w:rsid w:val="00F846E6"/>
    <w:rsid w:val="00F93256"/>
    <w:rsid w:val="00F94604"/>
    <w:rsid w:val="00FD3202"/>
    <w:rsid w:val="00FE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A400E"/>
  <w15:docId w15:val="{9D5F9F63-64C1-43F0-A9C7-EE59D46F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ListParagraph">
    <w:name w:val="List Paragraph"/>
    <w:basedOn w:val="Normal"/>
    <w:uiPriority w:val="34"/>
    <w:qFormat/>
    <w:rsid w:val="0041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Walker Alison (Royal Devon and Exeter Foundation Trust)</cp:lastModifiedBy>
  <cp:revision>6</cp:revision>
  <cp:lastPrinted>2009-11-09T12:14:00Z</cp:lastPrinted>
  <dcterms:created xsi:type="dcterms:W3CDTF">2022-02-28T10:43:00Z</dcterms:created>
  <dcterms:modified xsi:type="dcterms:W3CDTF">2023-03-02T17:55:00Z</dcterms:modified>
</cp:coreProperties>
</file>