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36A" w:rsidRDefault="00FF06A6">
      <w:pPr>
        <w:spacing w:after="0"/>
        <w:ind w:left="6741" w:right="-75"/>
      </w:pPr>
      <w:bookmarkStart w:id="0" w:name="_GoBack"/>
      <w:bookmarkEnd w:id="0"/>
      <w:r>
        <w:rPr>
          <w:noProof/>
        </w:rPr>
        <w:drawing>
          <wp:anchor distT="0" distB="0" distL="114300" distR="114300" simplePos="0" relativeHeight="251659264" behindDoc="0" locked="0" layoutInCell="1" allowOverlap="1" wp14:anchorId="09F48800" wp14:editId="051229F1">
            <wp:simplePos x="0" y="0"/>
            <wp:positionH relativeFrom="column">
              <wp:posOffset>3963978</wp:posOffset>
            </wp:positionH>
            <wp:positionV relativeFrom="paragraph">
              <wp:posOffset>-68804</wp:posOffset>
            </wp:positionV>
            <wp:extent cx="1891665" cy="623695"/>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1530" cy="709374"/>
                    </a:xfrm>
                    <a:prstGeom prst="rect">
                      <a:avLst/>
                    </a:prstGeom>
                  </pic:spPr>
                </pic:pic>
              </a:graphicData>
            </a:graphic>
            <wp14:sizeRelH relativeFrom="page">
              <wp14:pctWidth>0</wp14:pctWidth>
            </wp14:sizeRelH>
            <wp14:sizeRelV relativeFrom="page">
              <wp14:pctHeight>0</wp14:pctHeight>
            </wp14:sizeRelV>
          </wp:anchor>
        </w:drawing>
      </w:r>
    </w:p>
    <w:p w:rsidR="00D6336A" w:rsidRDefault="00FF06A6">
      <w:pPr>
        <w:spacing w:after="0" w:line="511" w:lineRule="auto"/>
        <w:ind w:left="488" w:right="5249"/>
        <w:jc w:val="both"/>
      </w:pPr>
      <w:r>
        <w:t xml:space="preserve"> </w:t>
      </w:r>
      <w:r>
        <w:rPr>
          <w:rFonts w:ascii="Arial" w:eastAsia="Arial" w:hAnsi="Arial" w:cs="Arial"/>
          <w:sz w:val="20"/>
        </w:rPr>
        <w:t xml:space="preserve"> </w:t>
      </w:r>
    </w:p>
    <w:p w:rsidR="00FF06A6" w:rsidRDefault="00FF06A6">
      <w:pPr>
        <w:pStyle w:val="Heading1"/>
        <w:jc w:val="center"/>
      </w:pPr>
    </w:p>
    <w:p w:rsidR="00D6336A" w:rsidRDefault="00FF06A6" w:rsidP="00FF06A6">
      <w:pPr>
        <w:pStyle w:val="Heading1"/>
        <w:jc w:val="center"/>
      </w:pPr>
      <w:r>
        <w:t>JOB DESCRIPTION</w:t>
      </w:r>
    </w:p>
    <w:p w:rsidR="00D6336A" w:rsidRDefault="00FF06A6">
      <w:pPr>
        <w:spacing w:after="0"/>
        <w:ind w:left="488"/>
      </w:pPr>
      <w:r>
        <w:rPr>
          <w:rFonts w:ascii="Arial" w:eastAsia="Arial" w:hAnsi="Arial" w:cs="Arial"/>
        </w:rPr>
        <w:t xml:space="preserve"> </w:t>
      </w:r>
    </w:p>
    <w:tbl>
      <w:tblPr>
        <w:tblStyle w:val="TableGrid"/>
        <w:tblW w:w="10204" w:type="dxa"/>
        <w:tblInd w:w="35" w:type="dxa"/>
        <w:tblCellMar>
          <w:top w:w="10" w:type="dxa"/>
          <w:left w:w="106" w:type="dxa"/>
          <w:right w:w="115" w:type="dxa"/>
        </w:tblCellMar>
        <w:tblLook w:val="04A0" w:firstRow="1" w:lastRow="0" w:firstColumn="1" w:lastColumn="0" w:noHBand="0" w:noVBand="1"/>
      </w:tblPr>
      <w:tblGrid>
        <w:gridCol w:w="5501"/>
        <w:gridCol w:w="4703"/>
      </w:tblGrid>
      <w:tr w:rsidR="00D6336A">
        <w:trPr>
          <w:trHeight w:val="259"/>
        </w:trPr>
        <w:tc>
          <w:tcPr>
            <w:tcW w:w="5501" w:type="dxa"/>
            <w:tcBorders>
              <w:top w:val="single" w:sz="4" w:space="0" w:color="000000"/>
              <w:left w:val="single" w:sz="4" w:space="0" w:color="000000"/>
              <w:bottom w:val="single" w:sz="4" w:space="0" w:color="000000"/>
              <w:right w:val="nil"/>
            </w:tcBorders>
            <w:shd w:val="clear" w:color="auto" w:fill="002060"/>
          </w:tcPr>
          <w:p w:rsidR="00D6336A" w:rsidRDefault="00FF06A6">
            <w:pPr>
              <w:ind w:left="1"/>
            </w:pPr>
            <w:r>
              <w:rPr>
                <w:rFonts w:ascii="Arial" w:eastAsia="Arial" w:hAnsi="Arial" w:cs="Arial"/>
                <w:b/>
                <w:color w:val="FFFFFF"/>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D6336A" w:rsidRDefault="00D6336A"/>
        </w:tc>
      </w:tr>
      <w:tr w:rsidR="00D6336A">
        <w:trPr>
          <w:trHeight w:val="265"/>
        </w:trPr>
        <w:tc>
          <w:tcPr>
            <w:tcW w:w="5501"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b/>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Site Practitioner</w:t>
            </w:r>
            <w:r>
              <w:rPr>
                <w:rFonts w:ascii="Arial" w:eastAsia="Arial" w:hAnsi="Arial" w:cs="Arial"/>
                <w:color w:val="FF0000"/>
              </w:rPr>
              <w:t xml:space="preserve"> </w:t>
            </w:r>
          </w:p>
        </w:tc>
      </w:tr>
      <w:tr w:rsidR="00D6336A">
        <w:trPr>
          <w:trHeight w:val="262"/>
        </w:trPr>
        <w:tc>
          <w:tcPr>
            <w:tcW w:w="5501"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b/>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Clinical Matron for Operations</w:t>
            </w:r>
            <w:r>
              <w:rPr>
                <w:rFonts w:ascii="Arial" w:eastAsia="Arial" w:hAnsi="Arial" w:cs="Arial"/>
                <w:color w:val="FF0000"/>
              </w:rPr>
              <w:t xml:space="preserve"> </w:t>
            </w:r>
          </w:p>
        </w:tc>
      </w:tr>
      <w:tr w:rsidR="00D6336A">
        <w:trPr>
          <w:trHeight w:val="264"/>
        </w:trPr>
        <w:tc>
          <w:tcPr>
            <w:tcW w:w="5501"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b/>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Band 7 </w:t>
            </w:r>
          </w:p>
        </w:tc>
      </w:tr>
      <w:tr w:rsidR="00D6336A">
        <w:trPr>
          <w:trHeight w:val="264"/>
        </w:trPr>
        <w:tc>
          <w:tcPr>
            <w:tcW w:w="5501"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b/>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Operations Division</w:t>
            </w:r>
            <w:r>
              <w:rPr>
                <w:rFonts w:ascii="Arial" w:eastAsia="Arial" w:hAnsi="Arial" w:cs="Arial"/>
                <w:color w:val="FF0000"/>
              </w:rPr>
              <w:t xml:space="preserve"> </w:t>
            </w:r>
          </w:p>
        </w:tc>
      </w:tr>
    </w:tbl>
    <w:p w:rsidR="00D6336A" w:rsidRDefault="00FF06A6">
      <w:pPr>
        <w:spacing w:after="0"/>
        <w:ind w:left="488"/>
      </w:pPr>
      <w:r>
        <w:rPr>
          <w:rFonts w:ascii="Arial" w:eastAsia="Arial" w:hAnsi="Arial" w:cs="Arial"/>
        </w:rPr>
        <w:t xml:space="preserve"> </w:t>
      </w:r>
    </w:p>
    <w:tbl>
      <w:tblPr>
        <w:tblStyle w:val="TableGrid"/>
        <w:tblW w:w="10204" w:type="dxa"/>
        <w:tblInd w:w="35" w:type="dxa"/>
        <w:tblCellMar>
          <w:top w:w="10" w:type="dxa"/>
          <w:left w:w="107" w:type="dxa"/>
          <w:right w:w="43" w:type="dxa"/>
        </w:tblCellMar>
        <w:tblLook w:val="04A0" w:firstRow="1" w:lastRow="0" w:firstColumn="1" w:lastColumn="0" w:noHBand="0" w:noVBand="1"/>
      </w:tblPr>
      <w:tblGrid>
        <w:gridCol w:w="10204"/>
      </w:tblGrid>
      <w:tr w:rsidR="00D6336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JOB PURPOSE  </w:t>
            </w:r>
          </w:p>
        </w:tc>
      </w:tr>
      <w:tr w:rsidR="00D6336A">
        <w:trPr>
          <w:trHeight w:val="1385"/>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ind w:right="61"/>
              <w:jc w:val="both"/>
            </w:pPr>
            <w:r>
              <w:rPr>
                <w:rFonts w:ascii="Arial" w:eastAsia="Arial" w:hAnsi="Arial" w:cs="Arial"/>
              </w:rPr>
              <w:t xml:space="preserve">Working within the Operations Support Division at the RD&amp;E and managed by the Lead Nurse / Head of Patient Flow and Clinical Matron for Operations, the team of Site Practitioners provide 24 hour support to the organisation to ensure the effective patient flow of both elective and emergency patients in single sex accommodation, from admission to discharge throughout the Trust. Out of hours the Site Practitioner will co-ordinate the Hospital Out of Hours service. </w:t>
            </w:r>
          </w:p>
        </w:tc>
      </w:tr>
      <w:tr w:rsidR="00D6336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KEY RESULT AREAS/PRINCIPAL DUTIES AND RESPONSIBILITIES</w:t>
            </w:r>
            <w:r>
              <w:rPr>
                <w:rFonts w:ascii="Arial" w:eastAsia="Arial" w:hAnsi="Arial" w:cs="Arial"/>
                <w:color w:val="FFFFFF"/>
              </w:rPr>
              <w:t xml:space="preserve"> </w:t>
            </w:r>
          </w:p>
        </w:tc>
      </w:tr>
      <w:tr w:rsidR="00D6336A">
        <w:trPr>
          <w:trHeight w:val="9290"/>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p w:rsidR="00D6336A" w:rsidRDefault="00FF06A6">
            <w:pPr>
              <w:numPr>
                <w:ilvl w:val="0"/>
                <w:numId w:val="1"/>
              </w:numPr>
              <w:spacing w:after="13" w:line="277" w:lineRule="auto"/>
              <w:ind w:hanging="360"/>
            </w:pPr>
            <w:r>
              <w:rPr>
                <w:rFonts w:ascii="Arial" w:eastAsia="Arial" w:hAnsi="Arial" w:cs="Arial"/>
              </w:rPr>
              <w:t xml:space="preserve">Provide 24 hour support to ensure the effective flow of patients from admission to discharge throughout the Trust, assisting the organisation in elective recovery and ED 4 hour breach targets.  </w:t>
            </w:r>
          </w:p>
          <w:p w:rsidR="00D6336A" w:rsidRDefault="00FF06A6">
            <w:pPr>
              <w:numPr>
                <w:ilvl w:val="0"/>
                <w:numId w:val="1"/>
              </w:numPr>
              <w:spacing w:after="10" w:line="279" w:lineRule="auto"/>
              <w:ind w:hanging="360"/>
            </w:pPr>
            <w:r>
              <w:rPr>
                <w:rFonts w:ascii="Arial" w:eastAsia="Arial" w:hAnsi="Arial" w:cs="Arial"/>
              </w:rPr>
              <w:t xml:space="preserve">Provide day-to-day management and leadership, ensuring the effective flow of emergency and elective patients.  </w:t>
            </w:r>
          </w:p>
          <w:p w:rsidR="00D6336A" w:rsidRDefault="00FF06A6">
            <w:pPr>
              <w:numPr>
                <w:ilvl w:val="0"/>
                <w:numId w:val="1"/>
              </w:numPr>
              <w:spacing w:after="13" w:line="277" w:lineRule="auto"/>
              <w:ind w:hanging="360"/>
            </w:pPr>
            <w:r>
              <w:rPr>
                <w:rFonts w:ascii="Arial" w:eastAsia="Arial" w:hAnsi="Arial" w:cs="Arial"/>
              </w:rPr>
              <w:t xml:space="preserve">Provide advanced practice, leadership and professional support out-of-hours, ensuring clinical teams deliver safe and effective care, and ensuring patients are cared for in the right place, at the right time, and by the appropriate staff. </w:t>
            </w:r>
          </w:p>
          <w:p w:rsidR="00D6336A" w:rsidRDefault="00FF06A6">
            <w:pPr>
              <w:numPr>
                <w:ilvl w:val="0"/>
                <w:numId w:val="1"/>
              </w:numPr>
              <w:ind w:hanging="360"/>
            </w:pPr>
            <w:r>
              <w:rPr>
                <w:rFonts w:ascii="Arial" w:eastAsia="Arial" w:hAnsi="Arial" w:cs="Arial"/>
              </w:rPr>
              <w:t xml:space="preserve">Work with clinicians and colleagues to deliver a quality, patient- focused service.  </w:t>
            </w:r>
          </w:p>
          <w:p w:rsidR="00D6336A" w:rsidRDefault="00FF06A6">
            <w:pPr>
              <w:numPr>
                <w:ilvl w:val="0"/>
                <w:numId w:val="1"/>
              </w:numPr>
              <w:ind w:hanging="360"/>
            </w:pPr>
            <w:r>
              <w:rPr>
                <w:rFonts w:ascii="Arial" w:eastAsia="Arial" w:hAnsi="Arial" w:cs="Arial"/>
              </w:rPr>
              <w:t xml:space="preserve">Provide clinical expertise to the Hospital Out of Hours service. </w:t>
            </w:r>
          </w:p>
          <w:p w:rsidR="00D6336A" w:rsidRDefault="00FF06A6">
            <w:pPr>
              <w:numPr>
                <w:ilvl w:val="0"/>
                <w:numId w:val="1"/>
              </w:numPr>
              <w:ind w:hanging="360"/>
            </w:pPr>
            <w:r>
              <w:rPr>
                <w:rFonts w:ascii="Arial" w:eastAsia="Arial" w:hAnsi="Arial" w:cs="Arial"/>
              </w:rPr>
              <w:t xml:space="preserve">Co-ordinate the Hospital Out of Hours service to ensure clinical priority for patient care.  </w:t>
            </w:r>
          </w:p>
          <w:p w:rsidR="00D6336A" w:rsidRDefault="00FF06A6">
            <w:pPr>
              <w:numPr>
                <w:ilvl w:val="0"/>
                <w:numId w:val="1"/>
              </w:numPr>
              <w:ind w:hanging="360"/>
            </w:pPr>
            <w:r>
              <w:rPr>
                <w:rFonts w:ascii="Arial" w:eastAsia="Arial" w:hAnsi="Arial" w:cs="Arial"/>
              </w:rPr>
              <w:t xml:space="preserve">Play a proactive role in quality of service provision.  </w:t>
            </w:r>
          </w:p>
          <w:p w:rsidR="00D6336A" w:rsidRDefault="00FF06A6">
            <w:pPr>
              <w:numPr>
                <w:ilvl w:val="0"/>
                <w:numId w:val="1"/>
              </w:numPr>
              <w:spacing w:after="11" w:line="279" w:lineRule="auto"/>
              <w:ind w:hanging="360"/>
            </w:pPr>
            <w:r>
              <w:rPr>
                <w:rFonts w:ascii="Arial" w:eastAsia="Arial" w:hAnsi="Arial" w:cs="Arial"/>
              </w:rPr>
              <w:t xml:space="preserve">Ensure the patient flow between ED, Admission areas and wards is maximised to reduce delays and/or breaches and improve patient experience.  </w:t>
            </w:r>
          </w:p>
          <w:p w:rsidR="00D6336A" w:rsidRDefault="00FF06A6">
            <w:pPr>
              <w:numPr>
                <w:ilvl w:val="0"/>
                <w:numId w:val="1"/>
              </w:numPr>
              <w:ind w:hanging="360"/>
            </w:pPr>
            <w:r>
              <w:rPr>
                <w:rFonts w:ascii="Arial" w:eastAsia="Arial" w:hAnsi="Arial" w:cs="Arial"/>
              </w:rPr>
              <w:t xml:space="preserve">Be a point of contact for capacity escalation. </w:t>
            </w:r>
          </w:p>
          <w:p w:rsidR="00D6336A" w:rsidRDefault="00FF06A6">
            <w:pPr>
              <w:numPr>
                <w:ilvl w:val="0"/>
                <w:numId w:val="1"/>
              </w:numPr>
              <w:ind w:hanging="360"/>
            </w:pPr>
            <w:r>
              <w:rPr>
                <w:rFonts w:ascii="Arial" w:eastAsia="Arial" w:hAnsi="Arial" w:cs="Arial"/>
              </w:rPr>
              <w:t xml:space="preserve">Provide out of hours infection control advice and decision making. </w:t>
            </w:r>
          </w:p>
          <w:p w:rsidR="00D6336A" w:rsidRDefault="00FF06A6">
            <w:pPr>
              <w:numPr>
                <w:ilvl w:val="0"/>
                <w:numId w:val="1"/>
              </w:numPr>
              <w:ind w:hanging="360"/>
            </w:pPr>
            <w:r>
              <w:rPr>
                <w:rFonts w:ascii="Arial" w:eastAsia="Arial" w:hAnsi="Arial" w:cs="Arial"/>
              </w:rPr>
              <w:t xml:space="preserve">Be involved in the co-ordination of the Trust deep cleans and maintenance work. </w:t>
            </w:r>
          </w:p>
          <w:p w:rsidR="00D6336A" w:rsidRDefault="00FF06A6">
            <w:pPr>
              <w:numPr>
                <w:ilvl w:val="0"/>
                <w:numId w:val="1"/>
              </w:numPr>
              <w:ind w:hanging="360"/>
            </w:pPr>
            <w:r>
              <w:rPr>
                <w:rFonts w:ascii="Arial" w:eastAsia="Arial" w:hAnsi="Arial" w:cs="Arial"/>
              </w:rPr>
              <w:t xml:space="preserve">Manage external repatriations to and from other hospitals/Countries. </w:t>
            </w:r>
          </w:p>
          <w:p w:rsidR="00D6336A" w:rsidRDefault="00FF06A6">
            <w:pPr>
              <w:numPr>
                <w:ilvl w:val="0"/>
                <w:numId w:val="1"/>
              </w:numPr>
              <w:spacing w:after="13" w:line="277" w:lineRule="auto"/>
              <w:ind w:hanging="360"/>
            </w:pPr>
            <w:r>
              <w:rPr>
                <w:rFonts w:ascii="Arial" w:eastAsia="Arial" w:hAnsi="Arial" w:cs="Arial"/>
              </w:rPr>
              <w:t xml:space="preserve">Manage clinical emergencies until appropriate support arrives eg. Cardiac arrests, MET calls, injuries occurring on hospital grounds. </w:t>
            </w:r>
          </w:p>
          <w:p w:rsidR="00D6336A" w:rsidRDefault="00FF06A6">
            <w:pPr>
              <w:numPr>
                <w:ilvl w:val="0"/>
                <w:numId w:val="1"/>
              </w:numPr>
              <w:spacing w:after="10" w:line="279" w:lineRule="auto"/>
              <w:ind w:hanging="360"/>
            </w:pPr>
            <w:r>
              <w:rPr>
                <w:rFonts w:ascii="Arial" w:eastAsia="Arial" w:hAnsi="Arial" w:cs="Arial"/>
              </w:rPr>
              <w:t xml:space="preserve">Manage and co-ordinate non-clinical emergencies in conjunction with other professionals eg fire calls, major incidents, estates emergencies. </w:t>
            </w:r>
          </w:p>
          <w:p w:rsidR="00D6336A" w:rsidRDefault="00FF06A6">
            <w:pPr>
              <w:numPr>
                <w:ilvl w:val="0"/>
                <w:numId w:val="1"/>
              </w:numPr>
              <w:spacing w:after="12" w:line="277" w:lineRule="auto"/>
              <w:ind w:hanging="360"/>
            </w:pPr>
            <w:r>
              <w:rPr>
                <w:rFonts w:ascii="Arial" w:eastAsia="Arial" w:hAnsi="Arial" w:cs="Arial"/>
              </w:rPr>
              <w:t xml:space="preserve">Be a responsible fire officer out of hours, helping with decision making and ensuring appropriate and safe evacuations if required. </w:t>
            </w:r>
          </w:p>
          <w:p w:rsidR="00D6336A" w:rsidRDefault="00FF06A6">
            <w:pPr>
              <w:numPr>
                <w:ilvl w:val="0"/>
                <w:numId w:val="1"/>
              </w:numPr>
              <w:ind w:hanging="360"/>
            </w:pPr>
            <w:r>
              <w:rPr>
                <w:rFonts w:ascii="Arial" w:eastAsia="Arial" w:hAnsi="Arial" w:cs="Arial"/>
              </w:rPr>
              <w:t xml:space="preserve">Provide frequent accurate updates to operational management teams. </w:t>
            </w:r>
          </w:p>
          <w:p w:rsidR="00D6336A" w:rsidRDefault="00FF06A6">
            <w:pPr>
              <w:numPr>
                <w:ilvl w:val="0"/>
                <w:numId w:val="1"/>
              </w:numPr>
              <w:spacing w:after="8" w:line="281" w:lineRule="auto"/>
              <w:ind w:hanging="360"/>
            </w:pPr>
            <w:r>
              <w:rPr>
                <w:rFonts w:ascii="Arial" w:eastAsia="Arial" w:hAnsi="Arial" w:cs="Arial"/>
              </w:rPr>
              <w:t xml:space="preserve">Be a point of contact for Mental Health Act administration, accepting and scrutinising mental health paperwork on behalf of the organisation. </w:t>
            </w:r>
          </w:p>
          <w:p w:rsidR="00D6336A" w:rsidRDefault="00FF06A6">
            <w:pPr>
              <w:numPr>
                <w:ilvl w:val="0"/>
                <w:numId w:val="1"/>
              </w:numPr>
              <w:spacing w:after="10" w:line="279" w:lineRule="auto"/>
              <w:ind w:hanging="360"/>
            </w:pPr>
            <w:r>
              <w:rPr>
                <w:rFonts w:ascii="Arial" w:eastAsia="Arial" w:hAnsi="Arial" w:cs="Arial"/>
              </w:rPr>
              <w:t xml:space="preserve">To participate in the development of projects as delegated by the Lead Nurse Patient Flow and Clinical Matron for Operations. </w:t>
            </w:r>
          </w:p>
          <w:p w:rsidR="00D6336A" w:rsidRDefault="00FF06A6">
            <w:pPr>
              <w:numPr>
                <w:ilvl w:val="0"/>
                <w:numId w:val="1"/>
              </w:numPr>
              <w:ind w:hanging="360"/>
            </w:pPr>
            <w:r>
              <w:rPr>
                <w:rFonts w:ascii="Arial" w:eastAsia="Arial" w:hAnsi="Arial" w:cs="Arial"/>
              </w:rPr>
              <w:t xml:space="preserve">Co-ordinate the hospital out of hours service and triage tasks to the appropriate person. </w:t>
            </w:r>
          </w:p>
          <w:p w:rsidR="00D6336A" w:rsidRDefault="00FF06A6">
            <w:pPr>
              <w:numPr>
                <w:ilvl w:val="0"/>
                <w:numId w:val="1"/>
              </w:numPr>
              <w:ind w:hanging="360"/>
            </w:pPr>
            <w:r>
              <w:rPr>
                <w:rFonts w:ascii="Arial" w:eastAsia="Arial" w:hAnsi="Arial" w:cs="Arial"/>
              </w:rPr>
              <w:t xml:space="preserve">Manage a caseload of clinical tasks out of hours. </w:t>
            </w:r>
          </w:p>
        </w:tc>
      </w:tr>
    </w:tbl>
    <w:p w:rsidR="00D6336A" w:rsidRDefault="00D6336A">
      <w:pPr>
        <w:spacing w:after="0"/>
        <w:ind w:left="-953" w:right="19"/>
      </w:pPr>
    </w:p>
    <w:tbl>
      <w:tblPr>
        <w:tblStyle w:val="TableGrid"/>
        <w:tblW w:w="10204" w:type="dxa"/>
        <w:tblInd w:w="35" w:type="dxa"/>
        <w:tblCellMar>
          <w:top w:w="10" w:type="dxa"/>
          <w:left w:w="2" w:type="dxa"/>
          <w:right w:w="28" w:type="dxa"/>
        </w:tblCellMar>
        <w:tblLook w:val="04A0" w:firstRow="1" w:lastRow="0" w:firstColumn="1" w:lastColumn="0" w:noHBand="0" w:noVBand="1"/>
      </w:tblPr>
      <w:tblGrid>
        <w:gridCol w:w="663"/>
        <w:gridCol w:w="4437"/>
        <w:gridCol w:w="4437"/>
        <w:gridCol w:w="667"/>
      </w:tblGrid>
      <w:tr w:rsidR="00D6336A">
        <w:trPr>
          <w:trHeight w:val="8381"/>
        </w:trPr>
        <w:tc>
          <w:tcPr>
            <w:tcW w:w="10204" w:type="dxa"/>
            <w:gridSpan w:val="4"/>
            <w:tcBorders>
              <w:top w:val="single" w:sz="4" w:space="0" w:color="000000"/>
              <w:left w:val="single" w:sz="4" w:space="0" w:color="000000"/>
              <w:bottom w:val="single" w:sz="4" w:space="0" w:color="000000"/>
              <w:right w:val="single" w:sz="4" w:space="0" w:color="000000"/>
            </w:tcBorders>
          </w:tcPr>
          <w:p w:rsidR="00D6336A" w:rsidRDefault="00FF06A6">
            <w:pPr>
              <w:numPr>
                <w:ilvl w:val="0"/>
                <w:numId w:val="2"/>
              </w:numPr>
              <w:spacing w:after="12" w:line="277" w:lineRule="auto"/>
              <w:ind w:hanging="360"/>
              <w:jc w:val="both"/>
            </w:pPr>
            <w:r>
              <w:rPr>
                <w:rFonts w:ascii="Arial" w:eastAsia="Arial" w:hAnsi="Arial" w:cs="Arial"/>
              </w:rPr>
              <w:t xml:space="preserve">Liaise closely with On Call / Medical Teams, Clinical Matrons and Divisional Teams, ensuring continuity of care and, in conjunction with the Lead Clinician, support the deployment of clinical resources within the Trust. </w:t>
            </w:r>
          </w:p>
          <w:p w:rsidR="00D6336A" w:rsidRDefault="00FF06A6">
            <w:pPr>
              <w:numPr>
                <w:ilvl w:val="0"/>
                <w:numId w:val="2"/>
              </w:numPr>
              <w:spacing w:after="16" w:line="276" w:lineRule="auto"/>
              <w:ind w:hanging="360"/>
              <w:jc w:val="both"/>
            </w:pPr>
            <w:r>
              <w:rPr>
                <w:rFonts w:ascii="Arial" w:eastAsia="Arial" w:hAnsi="Arial" w:cs="Arial"/>
              </w:rPr>
              <w:t xml:space="preserve">Supporting in the filtering for On Call Pharmacist, obtaining emergency drugs, verification of death, risk assessments, security issues when security is not on site, transport and transfers to community hospitals, clinical issues and professional support.  </w:t>
            </w:r>
          </w:p>
          <w:p w:rsidR="00D6336A" w:rsidRDefault="00FF06A6">
            <w:pPr>
              <w:numPr>
                <w:ilvl w:val="0"/>
                <w:numId w:val="2"/>
              </w:numPr>
              <w:ind w:hanging="360"/>
              <w:jc w:val="both"/>
            </w:pPr>
            <w:r>
              <w:rPr>
                <w:rFonts w:ascii="Arial" w:eastAsia="Arial" w:hAnsi="Arial" w:cs="Arial"/>
              </w:rPr>
              <w:t xml:space="preserve">Co-ordinate the allocation of staff out of hours in the absence of the on-call Clinical Matrons. </w:t>
            </w:r>
          </w:p>
          <w:p w:rsidR="00D6336A" w:rsidRDefault="00FF06A6">
            <w:pPr>
              <w:numPr>
                <w:ilvl w:val="0"/>
                <w:numId w:val="2"/>
              </w:numPr>
              <w:spacing w:after="15" w:line="277" w:lineRule="auto"/>
              <w:ind w:hanging="360"/>
              <w:jc w:val="both"/>
            </w:pPr>
            <w:r>
              <w:rPr>
                <w:rFonts w:ascii="Arial" w:eastAsia="Arial" w:hAnsi="Arial" w:cs="Arial"/>
              </w:rPr>
              <w:t xml:space="preserve">When necessary, practice at an advanced level in accordance with agreed protocols and competencies.   </w:t>
            </w:r>
          </w:p>
          <w:p w:rsidR="00D6336A" w:rsidRDefault="00FF06A6">
            <w:pPr>
              <w:numPr>
                <w:ilvl w:val="0"/>
                <w:numId w:val="2"/>
              </w:numPr>
              <w:ind w:hanging="360"/>
              <w:jc w:val="both"/>
            </w:pPr>
            <w:r>
              <w:rPr>
                <w:rFonts w:ascii="Arial" w:eastAsia="Arial" w:hAnsi="Arial" w:cs="Arial"/>
              </w:rPr>
              <w:t xml:space="preserve">Effectively co-ordinate and manage emergency referrals and admissions across the Trust.   </w:t>
            </w:r>
          </w:p>
          <w:p w:rsidR="00D6336A" w:rsidRDefault="00FF06A6">
            <w:pPr>
              <w:numPr>
                <w:ilvl w:val="0"/>
                <w:numId w:val="2"/>
              </w:numPr>
              <w:spacing w:after="15" w:line="277" w:lineRule="auto"/>
              <w:ind w:hanging="360"/>
              <w:jc w:val="both"/>
            </w:pPr>
            <w:r>
              <w:rPr>
                <w:rFonts w:ascii="Arial" w:eastAsia="Arial" w:hAnsi="Arial" w:cs="Arial"/>
              </w:rPr>
              <w:t xml:space="preserve">Contribute to the development and review of protocols and competencies to underpin the agreed boundaries of practice. </w:t>
            </w:r>
          </w:p>
          <w:p w:rsidR="00D6336A" w:rsidRDefault="00FF06A6">
            <w:pPr>
              <w:numPr>
                <w:ilvl w:val="0"/>
                <w:numId w:val="2"/>
              </w:numPr>
              <w:ind w:hanging="360"/>
              <w:jc w:val="both"/>
            </w:pPr>
            <w:r>
              <w:rPr>
                <w:rFonts w:ascii="Arial" w:eastAsia="Arial" w:hAnsi="Arial" w:cs="Arial"/>
              </w:rPr>
              <w:t xml:space="preserve">Work within agreed protocols and guidelines with reference to all clinical care.  </w:t>
            </w:r>
          </w:p>
          <w:p w:rsidR="00D6336A" w:rsidRDefault="00FF06A6">
            <w:pPr>
              <w:numPr>
                <w:ilvl w:val="0"/>
                <w:numId w:val="2"/>
              </w:numPr>
              <w:spacing w:after="12" w:line="277" w:lineRule="auto"/>
              <w:ind w:hanging="360"/>
              <w:jc w:val="both"/>
            </w:pPr>
            <w:r>
              <w:rPr>
                <w:rFonts w:ascii="Arial" w:eastAsia="Arial" w:hAnsi="Arial" w:cs="Arial"/>
              </w:rPr>
              <w:t xml:space="preserve">Contribute to and support the development and implementation of Care Pathways and Nurse-Led Discharge under the direction of the Lead Nurse / Head of Patient Flow, Clinical Matron for Operations and Director of Nursing. </w:t>
            </w:r>
          </w:p>
          <w:p w:rsidR="00D6336A" w:rsidRDefault="00FF06A6">
            <w:pPr>
              <w:numPr>
                <w:ilvl w:val="0"/>
                <w:numId w:val="2"/>
              </w:numPr>
              <w:spacing w:after="15" w:line="277" w:lineRule="auto"/>
              <w:ind w:hanging="360"/>
              <w:jc w:val="both"/>
            </w:pPr>
            <w:r>
              <w:rPr>
                <w:rFonts w:ascii="Arial" w:eastAsia="Arial" w:hAnsi="Arial" w:cs="Arial"/>
              </w:rPr>
              <w:t xml:space="preserve">Ensure accurate and relevant electronic documentation is kept in accordance with legal requirements including trust and NMC Guidelines. </w:t>
            </w:r>
          </w:p>
          <w:p w:rsidR="00D6336A" w:rsidRDefault="00FF06A6">
            <w:pPr>
              <w:numPr>
                <w:ilvl w:val="0"/>
                <w:numId w:val="2"/>
              </w:numPr>
              <w:ind w:hanging="360"/>
              <w:jc w:val="both"/>
            </w:pPr>
            <w:r>
              <w:rPr>
                <w:rFonts w:ascii="Arial" w:eastAsia="Arial" w:hAnsi="Arial" w:cs="Arial"/>
              </w:rPr>
              <w:t xml:space="preserve">Mentor / facilitate staff in their development across the organisation.  </w:t>
            </w:r>
          </w:p>
          <w:p w:rsidR="00D6336A" w:rsidRDefault="00FF06A6">
            <w:pPr>
              <w:numPr>
                <w:ilvl w:val="0"/>
                <w:numId w:val="2"/>
              </w:numPr>
              <w:spacing w:after="15" w:line="277" w:lineRule="auto"/>
              <w:ind w:hanging="360"/>
              <w:jc w:val="both"/>
            </w:pPr>
            <w:r>
              <w:rPr>
                <w:rFonts w:ascii="Arial" w:eastAsia="Arial" w:hAnsi="Arial" w:cs="Arial"/>
              </w:rPr>
              <w:t xml:space="preserve">Ensure that within the Team the statutory requirements and directives of the NMC are promoted and adhered to including revalidation. </w:t>
            </w:r>
          </w:p>
          <w:p w:rsidR="00D6336A" w:rsidRDefault="00FF06A6">
            <w:pPr>
              <w:numPr>
                <w:ilvl w:val="0"/>
                <w:numId w:val="2"/>
              </w:numPr>
              <w:spacing w:after="8" w:line="281" w:lineRule="auto"/>
              <w:ind w:hanging="360"/>
              <w:jc w:val="both"/>
            </w:pPr>
            <w:r>
              <w:rPr>
                <w:rFonts w:ascii="Arial" w:eastAsia="Arial" w:hAnsi="Arial" w:cs="Arial"/>
              </w:rPr>
              <w:t xml:space="preserve">Establish the lead in creating an environment that encourages innovation from staff within the trust, put into practice and impact evaluated. </w:t>
            </w:r>
          </w:p>
          <w:p w:rsidR="00D6336A" w:rsidRDefault="00FF06A6">
            <w:pPr>
              <w:numPr>
                <w:ilvl w:val="0"/>
                <w:numId w:val="2"/>
              </w:numPr>
              <w:spacing w:after="10" w:line="279" w:lineRule="auto"/>
              <w:ind w:hanging="360"/>
              <w:jc w:val="both"/>
            </w:pPr>
            <w:r>
              <w:rPr>
                <w:rFonts w:ascii="Arial" w:eastAsia="Arial" w:hAnsi="Arial" w:cs="Arial"/>
              </w:rPr>
              <w:t xml:space="preserve">Contribute to the education and training strategies to meet the needs of the changing service and personal development needs of staff.  </w:t>
            </w:r>
          </w:p>
          <w:p w:rsidR="00D6336A" w:rsidRDefault="00FF06A6">
            <w:pPr>
              <w:numPr>
                <w:ilvl w:val="0"/>
                <w:numId w:val="2"/>
              </w:numPr>
              <w:ind w:hanging="360"/>
              <w:jc w:val="both"/>
            </w:pPr>
            <w:r>
              <w:rPr>
                <w:rFonts w:ascii="Arial" w:eastAsia="Arial" w:hAnsi="Arial" w:cs="Arial"/>
              </w:rPr>
              <w:t xml:space="preserve">Support any staff requesting experiential placements within the Site Management Team. </w:t>
            </w:r>
          </w:p>
          <w:p w:rsidR="00D6336A" w:rsidRDefault="00FF06A6">
            <w:pPr>
              <w:numPr>
                <w:ilvl w:val="0"/>
                <w:numId w:val="2"/>
              </w:numPr>
              <w:ind w:hanging="360"/>
              <w:jc w:val="both"/>
            </w:pPr>
            <w:r>
              <w:rPr>
                <w:rFonts w:ascii="Arial" w:eastAsia="Arial" w:hAnsi="Arial" w:cs="Arial"/>
              </w:rPr>
              <w:t xml:space="preserve">The postholder will be required to undertake Advanced Life Support training within this role. Training will be provided. </w:t>
            </w:r>
          </w:p>
        </w:tc>
      </w:tr>
      <w:tr w:rsidR="00D6336A">
        <w:trPr>
          <w:trHeight w:val="259"/>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05"/>
            </w:pPr>
            <w:r>
              <w:rPr>
                <w:rFonts w:ascii="Arial" w:eastAsia="Arial" w:hAnsi="Arial" w:cs="Arial"/>
                <w:b/>
                <w:color w:val="FFFFFF"/>
              </w:rPr>
              <w:t xml:space="preserve">KEY WORKING RELATIONSHIPS </w:t>
            </w:r>
            <w:r>
              <w:rPr>
                <w:rFonts w:ascii="Arial" w:eastAsia="Arial" w:hAnsi="Arial" w:cs="Arial"/>
                <w:color w:val="FFFFFF"/>
              </w:rPr>
              <w:t xml:space="preserve"> </w:t>
            </w:r>
          </w:p>
        </w:tc>
      </w:tr>
      <w:tr w:rsidR="00D6336A">
        <w:trPr>
          <w:trHeight w:val="1558"/>
        </w:trPr>
        <w:tc>
          <w:tcPr>
            <w:tcW w:w="10204" w:type="dxa"/>
            <w:gridSpan w:val="4"/>
            <w:tcBorders>
              <w:top w:val="single" w:sz="4" w:space="0" w:color="000000"/>
              <w:left w:val="single" w:sz="4" w:space="0" w:color="000000"/>
              <w:bottom w:val="nil"/>
              <w:right w:val="single" w:sz="4" w:space="0" w:color="000000"/>
            </w:tcBorders>
          </w:tcPr>
          <w:p w:rsidR="00D6336A" w:rsidRDefault="00FF06A6">
            <w:pPr>
              <w:spacing w:line="239" w:lineRule="auto"/>
              <w:ind w:left="105" w:right="259"/>
            </w:pPr>
            <w:r>
              <w:rPr>
                <w:rFonts w:ascii="Arial" w:eastAsia="Arial" w:hAnsi="Arial" w:cs="Arial"/>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r>
              <w:rPr>
                <w:rFonts w:ascii="Arial" w:eastAsia="Arial" w:hAnsi="Arial" w:cs="Arial"/>
                <w:color w:val="FF0000"/>
              </w:rPr>
              <w:t xml:space="preserve">.  </w:t>
            </w:r>
          </w:p>
          <w:p w:rsidR="00D6336A" w:rsidRDefault="00FF06A6">
            <w:pPr>
              <w:spacing w:after="11"/>
              <w:ind w:left="105"/>
            </w:pPr>
            <w:r>
              <w:rPr>
                <w:rFonts w:ascii="Arial" w:eastAsia="Arial" w:hAnsi="Arial" w:cs="Arial"/>
                <w:color w:val="FF0000"/>
              </w:rPr>
              <w:t xml:space="preserve"> </w:t>
            </w:r>
          </w:p>
          <w:p w:rsidR="00D6336A" w:rsidRDefault="00FF06A6">
            <w:pPr>
              <w:ind w:left="105"/>
            </w:pPr>
            <w:r>
              <w:rPr>
                <w:rFonts w:ascii="Arial" w:eastAsia="Arial" w:hAnsi="Arial" w:cs="Arial"/>
              </w:rPr>
              <w:t>Of particular importance are working relationships with:</w:t>
            </w:r>
            <w:r>
              <w:rPr>
                <w:rFonts w:ascii="Times New Roman" w:eastAsia="Times New Roman" w:hAnsi="Times New Roman" w:cs="Times New Roman"/>
                <w:sz w:val="24"/>
              </w:rPr>
              <w:t xml:space="preserve">  </w:t>
            </w:r>
          </w:p>
        </w:tc>
      </w:tr>
      <w:tr w:rsidR="00D6336A">
        <w:trPr>
          <w:trHeight w:val="263"/>
        </w:trPr>
        <w:tc>
          <w:tcPr>
            <w:tcW w:w="663" w:type="dxa"/>
            <w:vMerge w:val="restart"/>
            <w:tcBorders>
              <w:top w:val="nil"/>
              <w:left w:val="single" w:sz="4" w:space="0" w:color="000000"/>
              <w:bottom w:val="single" w:sz="4" w:space="0" w:color="000000"/>
              <w:right w:val="single" w:sz="6" w:space="0" w:color="000000"/>
            </w:tcBorders>
          </w:tcPr>
          <w:p w:rsidR="00D6336A" w:rsidRDefault="00D6336A"/>
        </w:tc>
        <w:tc>
          <w:tcPr>
            <w:tcW w:w="4437" w:type="dxa"/>
            <w:tcBorders>
              <w:top w:val="single" w:sz="6" w:space="0" w:color="000000"/>
              <w:left w:val="single" w:sz="6" w:space="0" w:color="000000"/>
              <w:bottom w:val="single" w:sz="6" w:space="0" w:color="000000"/>
              <w:right w:val="single" w:sz="6" w:space="0" w:color="000000"/>
            </w:tcBorders>
            <w:shd w:val="clear" w:color="auto" w:fill="002060"/>
          </w:tcPr>
          <w:p w:rsidR="00D6336A" w:rsidRDefault="00FF06A6">
            <w:pPr>
              <w:ind w:left="4"/>
            </w:pPr>
            <w:r>
              <w:rPr>
                <w:rFonts w:ascii="Arial" w:eastAsia="Arial" w:hAnsi="Arial" w:cs="Arial"/>
                <w:b/>
                <w:color w:val="FFFFFF"/>
              </w:rPr>
              <w:t>Internal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c>
          <w:tcPr>
            <w:tcW w:w="4437" w:type="dxa"/>
            <w:tcBorders>
              <w:top w:val="single" w:sz="6" w:space="0" w:color="000000"/>
              <w:left w:val="single" w:sz="6" w:space="0" w:color="000000"/>
              <w:bottom w:val="single" w:sz="6" w:space="0" w:color="000000"/>
              <w:right w:val="single" w:sz="6" w:space="0" w:color="000000"/>
            </w:tcBorders>
            <w:shd w:val="clear" w:color="auto" w:fill="002060"/>
          </w:tcPr>
          <w:p w:rsidR="00D6336A" w:rsidRDefault="00FF06A6">
            <w:r>
              <w:rPr>
                <w:rFonts w:ascii="Arial" w:eastAsia="Arial" w:hAnsi="Arial" w:cs="Arial"/>
                <w:b/>
                <w:color w:val="FFFFFF"/>
              </w:rPr>
              <w:t>External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c>
          <w:tcPr>
            <w:tcW w:w="667" w:type="dxa"/>
            <w:vMerge w:val="restart"/>
            <w:tcBorders>
              <w:top w:val="nil"/>
              <w:left w:val="single" w:sz="6" w:space="0" w:color="000000"/>
              <w:bottom w:val="single" w:sz="4" w:space="0" w:color="000000"/>
              <w:right w:val="single" w:sz="4" w:space="0" w:color="000000"/>
            </w:tcBorders>
          </w:tcPr>
          <w:p w:rsidR="00D6336A" w:rsidRDefault="00D6336A"/>
        </w:tc>
      </w:tr>
      <w:tr w:rsidR="00D6336A">
        <w:trPr>
          <w:trHeight w:val="3745"/>
        </w:trPr>
        <w:tc>
          <w:tcPr>
            <w:tcW w:w="0" w:type="auto"/>
            <w:vMerge/>
            <w:tcBorders>
              <w:top w:val="nil"/>
              <w:left w:val="single" w:sz="4" w:space="0" w:color="000000"/>
              <w:bottom w:val="single" w:sz="4" w:space="0" w:color="000000"/>
              <w:right w:val="single" w:sz="6" w:space="0" w:color="000000"/>
            </w:tcBorders>
          </w:tcPr>
          <w:p w:rsidR="00D6336A" w:rsidRDefault="00D6336A"/>
        </w:tc>
        <w:tc>
          <w:tcPr>
            <w:tcW w:w="4437" w:type="dxa"/>
            <w:tcBorders>
              <w:top w:val="single" w:sz="6" w:space="0" w:color="000000"/>
              <w:left w:val="single" w:sz="6" w:space="0" w:color="000000"/>
              <w:bottom w:val="single" w:sz="10" w:space="0" w:color="000000"/>
              <w:right w:val="single" w:sz="6" w:space="0" w:color="000000"/>
            </w:tcBorders>
          </w:tcPr>
          <w:p w:rsidR="00D6336A" w:rsidRDefault="00FF06A6">
            <w:pPr>
              <w:numPr>
                <w:ilvl w:val="0"/>
                <w:numId w:val="3"/>
              </w:numPr>
              <w:ind w:hanging="360"/>
            </w:pPr>
            <w:r>
              <w:rPr>
                <w:rFonts w:ascii="Arial" w:eastAsia="Arial" w:hAnsi="Arial" w:cs="Arial"/>
              </w:rPr>
              <w:t xml:space="preserve">Director of Operations </w:t>
            </w:r>
          </w:p>
          <w:p w:rsidR="00D6336A" w:rsidRDefault="00FF06A6">
            <w:pPr>
              <w:numPr>
                <w:ilvl w:val="0"/>
                <w:numId w:val="3"/>
              </w:numPr>
              <w:spacing w:after="12" w:line="245" w:lineRule="auto"/>
              <w:ind w:hanging="360"/>
            </w:pPr>
            <w:r>
              <w:rPr>
                <w:rFonts w:ascii="Arial" w:eastAsia="Arial" w:hAnsi="Arial" w:cs="Arial"/>
              </w:rPr>
              <w:t xml:space="preserve">Associate Director of Operations and Patient Flow </w:t>
            </w:r>
          </w:p>
          <w:p w:rsidR="00D6336A" w:rsidRDefault="00FF06A6">
            <w:pPr>
              <w:numPr>
                <w:ilvl w:val="0"/>
                <w:numId w:val="3"/>
              </w:numPr>
              <w:ind w:hanging="360"/>
            </w:pPr>
            <w:r>
              <w:rPr>
                <w:rFonts w:ascii="Arial" w:eastAsia="Arial" w:hAnsi="Arial" w:cs="Arial"/>
              </w:rPr>
              <w:t xml:space="preserve">Director of Nursing </w:t>
            </w:r>
          </w:p>
          <w:p w:rsidR="00D6336A" w:rsidRDefault="00FF06A6">
            <w:pPr>
              <w:numPr>
                <w:ilvl w:val="0"/>
                <w:numId w:val="3"/>
              </w:numPr>
              <w:ind w:hanging="360"/>
            </w:pPr>
            <w:r>
              <w:rPr>
                <w:rFonts w:ascii="Arial" w:eastAsia="Arial" w:hAnsi="Arial" w:cs="Arial"/>
              </w:rPr>
              <w:t xml:space="preserve">Care Group Directors of Patient Care </w:t>
            </w:r>
          </w:p>
          <w:p w:rsidR="00D6336A" w:rsidRDefault="00FF06A6">
            <w:pPr>
              <w:numPr>
                <w:ilvl w:val="0"/>
                <w:numId w:val="3"/>
              </w:numPr>
              <w:ind w:hanging="360"/>
            </w:pPr>
            <w:r>
              <w:rPr>
                <w:rFonts w:ascii="Arial" w:eastAsia="Arial" w:hAnsi="Arial" w:cs="Arial"/>
              </w:rPr>
              <w:t xml:space="preserve">Clinical Matrons  </w:t>
            </w:r>
          </w:p>
          <w:p w:rsidR="00D6336A" w:rsidRDefault="00FF06A6">
            <w:pPr>
              <w:numPr>
                <w:ilvl w:val="0"/>
                <w:numId w:val="3"/>
              </w:numPr>
              <w:ind w:hanging="360"/>
            </w:pPr>
            <w:r>
              <w:rPr>
                <w:rFonts w:ascii="Arial" w:eastAsia="Arial" w:hAnsi="Arial" w:cs="Arial"/>
              </w:rPr>
              <w:t xml:space="preserve">Clinical Nurse Managers </w:t>
            </w:r>
          </w:p>
          <w:p w:rsidR="00D6336A" w:rsidRDefault="00FF06A6">
            <w:pPr>
              <w:numPr>
                <w:ilvl w:val="0"/>
                <w:numId w:val="3"/>
              </w:numPr>
              <w:spacing w:after="12" w:line="245" w:lineRule="auto"/>
              <w:ind w:hanging="360"/>
            </w:pPr>
            <w:r>
              <w:rPr>
                <w:rFonts w:ascii="Arial" w:eastAsia="Arial" w:hAnsi="Arial" w:cs="Arial"/>
              </w:rPr>
              <w:t xml:space="preserve">AHP Leads and Care Group Management teams </w:t>
            </w:r>
          </w:p>
          <w:p w:rsidR="00D6336A" w:rsidRDefault="00FF06A6">
            <w:pPr>
              <w:numPr>
                <w:ilvl w:val="0"/>
                <w:numId w:val="3"/>
              </w:numPr>
              <w:ind w:hanging="360"/>
            </w:pPr>
            <w:r>
              <w:rPr>
                <w:rFonts w:ascii="Arial" w:eastAsia="Arial" w:hAnsi="Arial" w:cs="Arial"/>
              </w:rPr>
              <w:t xml:space="preserve">Ward Nursing teams </w:t>
            </w:r>
          </w:p>
          <w:p w:rsidR="00D6336A" w:rsidRDefault="00FF06A6">
            <w:pPr>
              <w:numPr>
                <w:ilvl w:val="0"/>
                <w:numId w:val="3"/>
              </w:numPr>
              <w:ind w:hanging="360"/>
            </w:pPr>
            <w:r>
              <w:rPr>
                <w:rFonts w:ascii="Arial" w:eastAsia="Arial" w:hAnsi="Arial" w:cs="Arial"/>
              </w:rPr>
              <w:t xml:space="preserve">On call management teams </w:t>
            </w:r>
          </w:p>
          <w:p w:rsidR="00D6336A" w:rsidRDefault="00FF06A6">
            <w:pPr>
              <w:numPr>
                <w:ilvl w:val="0"/>
                <w:numId w:val="3"/>
              </w:numPr>
              <w:ind w:hanging="360"/>
            </w:pPr>
            <w:r>
              <w:rPr>
                <w:rFonts w:ascii="Arial" w:eastAsia="Arial" w:hAnsi="Arial" w:cs="Arial"/>
              </w:rPr>
              <w:t xml:space="preserve">On call medical teams </w:t>
            </w:r>
          </w:p>
          <w:p w:rsidR="00D6336A" w:rsidRDefault="00FF06A6">
            <w:pPr>
              <w:numPr>
                <w:ilvl w:val="0"/>
                <w:numId w:val="3"/>
              </w:numPr>
              <w:ind w:hanging="360"/>
            </w:pPr>
            <w:r>
              <w:rPr>
                <w:rFonts w:ascii="Arial" w:eastAsia="Arial" w:hAnsi="Arial" w:cs="Arial"/>
              </w:rPr>
              <w:t xml:space="preserve">Hospital Discharge Team </w:t>
            </w:r>
          </w:p>
          <w:p w:rsidR="00D6336A" w:rsidRDefault="00FF06A6">
            <w:pPr>
              <w:numPr>
                <w:ilvl w:val="0"/>
                <w:numId w:val="3"/>
              </w:numPr>
              <w:ind w:hanging="360"/>
            </w:pPr>
            <w:r>
              <w:rPr>
                <w:rFonts w:ascii="Arial" w:eastAsia="Arial" w:hAnsi="Arial" w:cs="Arial"/>
              </w:rPr>
              <w:t xml:space="preserve">Bay 6 </w:t>
            </w:r>
          </w:p>
        </w:tc>
        <w:tc>
          <w:tcPr>
            <w:tcW w:w="4437" w:type="dxa"/>
            <w:tcBorders>
              <w:top w:val="single" w:sz="6" w:space="0" w:color="000000"/>
              <w:left w:val="single" w:sz="6" w:space="0" w:color="000000"/>
              <w:bottom w:val="single" w:sz="10" w:space="0" w:color="000000"/>
              <w:right w:val="single" w:sz="6" w:space="0" w:color="000000"/>
            </w:tcBorders>
          </w:tcPr>
          <w:p w:rsidR="00D6336A" w:rsidRDefault="00FF06A6">
            <w:pPr>
              <w:numPr>
                <w:ilvl w:val="0"/>
                <w:numId w:val="4"/>
              </w:numPr>
              <w:ind w:hanging="360"/>
            </w:pPr>
            <w:r>
              <w:rPr>
                <w:rFonts w:ascii="Arial" w:eastAsia="Arial" w:hAnsi="Arial" w:cs="Arial"/>
              </w:rPr>
              <w:t xml:space="preserve">Transport Providers </w:t>
            </w:r>
          </w:p>
          <w:p w:rsidR="00D6336A" w:rsidRDefault="00FF06A6">
            <w:pPr>
              <w:numPr>
                <w:ilvl w:val="0"/>
                <w:numId w:val="4"/>
              </w:numPr>
              <w:ind w:hanging="360"/>
            </w:pPr>
            <w:r>
              <w:rPr>
                <w:rFonts w:ascii="Arial" w:eastAsia="Arial" w:hAnsi="Arial" w:cs="Arial"/>
              </w:rPr>
              <w:t xml:space="preserve">Other NHS hospital Trusts  </w:t>
            </w:r>
          </w:p>
        </w:tc>
        <w:tc>
          <w:tcPr>
            <w:tcW w:w="0" w:type="auto"/>
            <w:vMerge/>
            <w:tcBorders>
              <w:top w:val="nil"/>
              <w:left w:val="single" w:sz="6" w:space="0" w:color="000000"/>
              <w:bottom w:val="single" w:sz="4" w:space="0" w:color="000000"/>
              <w:right w:val="single" w:sz="4" w:space="0" w:color="000000"/>
            </w:tcBorders>
          </w:tcPr>
          <w:p w:rsidR="00D6336A" w:rsidRDefault="00D6336A"/>
        </w:tc>
      </w:tr>
    </w:tbl>
    <w:p w:rsidR="00D6336A" w:rsidRDefault="00D6336A">
      <w:pPr>
        <w:spacing w:after="0"/>
        <w:ind w:left="-953" w:right="19"/>
      </w:pPr>
    </w:p>
    <w:tbl>
      <w:tblPr>
        <w:tblStyle w:val="TableGrid"/>
        <w:tblW w:w="10204" w:type="dxa"/>
        <w:tblInd w:w="35" w:type="dxa"/>
        <w:tblCellMar>
          <w:top w:w="10" w:type="dxa"/>
          <w:left w:w="104" w:type="dxa"/>
          <w:right w:w="69" w:type="dxa"/>
        </w:tblCellMar>
        <w:tblLook w:val="04A0" w:firstRow="1" w:lastRow="0" w:firstColumn="1" w:lastColumn="0" w:noHBand="0" w:noVBand="1"/>
      </w:tblPr>
      <w:tblGrid>
        <w:gridCol w:w="10204"/>
      </w:tblGrid>
      <w:tr w:rsidR="00D6336A">
        <w:trPr>
          <w:trHeight w:val="503"/>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ind w:left="2" w:right="9967"/>
              <w:jc w:val="both"/>
            </w:pPr>
            <w:r>
              <w:rPr>
                <w:rFonts w:ascii="Segoe UI" w:eastAsia="Segoe UI" w:hAnsi="Segoe UI" w:cs="Segoe UI"/>
                <w:sz w:val="18"/>
              </w:rPr>
              <w:t xml:space="preserve"> </w:t>
            </w:r>
            <w:r>
              <w:rPr>
                <w:rFonts w:ascii="Arial" w:eastAsia="Arial" w:hAnsi="Arial" w:cs="Arial"/>
                <w:color w:val="FF0000"/>
              </w:rPr>
              <w:t xml:space="preserve"> </w:t>
            </w:r>
          </w:p>
        </w:tc>
      </w:tr>
      <w:tr w:rsidR="00D6336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2"/>
            </w:pPr>
            <w:r>
              <w:rPr>
                <w:rFonts w:ascii="Arial" w:eastAsia="Arial" w:hAnsi="Arial" w:cs="Arial"/>
                <w:b/>
                <w:color w:val="FFFFFF"/>
              </w:rPr>
              <w:t xml:space="preserve">ORGANISATIONAL CHART  </w:t>
            </w:r>
          </w:p>
        </w:tc>
      </w:tr>
      <w:tr w:rsidR="00D6336A">
        <w:trPr>
          <w:trHeight w:val="6764"/>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ind w:left="2"/>
            </w:pPr>
            <w:r>
              <w:rPr>
                <w:rFonts w:ascii="Arial" w:eastAsia="Arial" w:hAnsi="Arial" w:cs="Arial"/>
              </w:rPr>
              <w:t xml:space="preserve"> </w:t>
            </w:r>
          </w:p>
          <w:p w:rsidR="00D6336A" w:rsidRDefault="00FF06A6">
            <w:pPr>
              <w:ind w:left="2"/>
            </w:pPr>
            <w:r>
              <w:rPr>
                <w:rFonts w:ascii="Arial" w:eastAsia="Arial" w:hAnsi="Arial" w:cs="Arial"/>
              </w:rPr>
              <w:t xml:space="preserve"> </w:t>
            </w:r>
          </w:p>
          <w:p w:rsidR="00D6336A" w:rsidRDefault="00FF06A6">
            <w:r>
              <w:rPr>
                <w:noProof/>
              </w:rPr>
              <w:drawing>
                <wp:inline distT="0" distB="0" distL="0" distR="0">
                  <wp:extent cx="6248400" cy="3962400"/>
                  <wp:effectExtent l="0" t="0" r="0" b="0"/>
                  <wp:docPr id="772" name="Picture 772"/>
                  <wp:cNvGraphicFramePr/>
                  <a:graphic xmlns:a="http://schemas.openxmlformats.org/drawingml/2006/main">
                    <a:graphicData uri="http://schemas.openxmlformats.org/drawingml/2006/picture">
                      <pic:pic xmlns:pic="http://schemas.openxmlformats.org/drawingml/2006/picture">
                        <pic:nvPicPr>
                          <pic:cNvPr id="772" name="Picture 772"/>
                          <pic:cNvPicPr/>
                        </pic:nvPicPr>
                        <pic:blipFill>
                          <a:blip r:embed="rId8"/>
                          <a:stretch>
                            <a:fillRect/>
                          </a:stretch>
                        </pic:blipFill>
                        <pic:spPr>
                          <a:xfrm>
                            <a:off x="0" y="0"/>
                            <a:ext cx="6248400" cy="3962400"/>
                          </a:xfrm>
                          <a:prstGeom prst="rect">
                            <a:avLst/>
                          </a:prstGeom>
                        </pic:spPr>
                      </pic:pic>
                    </a:graphicData>
                  </a:graphic>
                </wp:inline>
              </w:drawing>
            </w:r>
          </w:p>
        </w:tc>
      </w:tr>
      <w:tr w:rsidR="00D6336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2"/>
            </w:pPr>
            <w:r>
              <w:rPr>
                <w:rFonts w:ascii="Arial" w:eastAsia="Arial" w:hAnsi="Arial" w:cs="Arial"/>
                <w:b/>
                <w:color w:val="FFFFFF"/>
              </w:rPr>
              <w:t xml:space="preserve">FREEDOM TO ACT  </w:t>
            </w:r>
          </w:p>
        </w:tc>
      </w:tr>
      <w:tr w:rsidR="00D6336A">
        <w:trPr>
          <w:trHeight w:val="2112"/>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5"/>
              </w:numPr>
              <w:spacing w:after="10" w:line="245" w:lineRule="auto"/>
              <w:ind w:hanging="360"/>
            </w:pPr>
            <w:r>
              <w:rPr>
                <w:rFonts w:ascii="Arial" w:eastAsia="Arial" w:hAnsi="Arial" w:cs="Arial"/>
              </w:rPr>
              <w:t xml:space="preserve">To work as an advanced practitioner in the  Royal Devon and Exeter hospital without immediate supervision. </w:t>
            </w:r>
          </w:p>
          <w:p w:rsidR="00D6336A" w:rsidRDefault="00FF06A6">
            <w:pPr>
              <w:numPr>
                <w:ilvl w:val="0"/>
                <w:numId w:val="5"/>
              </w:numPr>
              <w:ind w:hanging="360"/>
            </w:pPr>
            <w:r>
              <w:rPr>
                <w:rFonts w:ascii="Arial" w:eastAsia="Arial" w:hAnsi="Arial" w:cs="Arial"/>
              </w:rPr>
              <w:t xml:space="preserve">Adhere to professional and organisational standards of practice. </w:t>
            </w:r>
          </w:p>
          <w:p w:rsidR="00D6336A" w:rsidRDefault="00FF06A6">
            <w:pPr>
              <w:numPr>
                <w:ilvl w:val="0"/>
                <w:numId w:val="5"/>
              </w:numPr>
              <w:ind w:hanging="360"/>
            </w:pPr>
            <w:r>
              <w:rPr>
                <w:rFonts w:ascii="Arial" w:eastAsia="Arial" w:hAnsi="Arial" w:cs="Arial"/>
              </w:rPr>
              <w:t xml:space="preserve">Is guided by principles and broad occupational policies </w:t>
            </w:r>
          </w:p>
          <w:p w:rsidR="00D6336A" w:rsidRDefault="00FF06A6">
            <w:pPr>
              <w:numPr>
                <w:ilvl w:val="0"/>
                <w:numId w:val="5"/>
              </w:numPr>
              <w:spacing w:after="11" w:line="245" w:lineRule="auto"/>
              <w:ind w:hanging="360"/>
            </w:pPr>
            <w:r>
              <w:rPr>
                <w:rFonts w:ascii="Arial" w:eastAsia="Arial" w:hAnsi="Arial" w:cs="Arial"/>
              </w:rPr>
              <w:t xml:space="preserve">Be professionally accountable for all aspects of your own work, within the context of an autonomous practitioner. </w:t>
            </w:r>
          </w:p>
          <w:p w:rsidR="00D6336A" w:rsidRDefault="00FF06A6">
            <w:pPr>
              <w:numPr>
                <w:ilvl w:val="0"/>
                <w:numId w:val="5"/>
              </w:numPr>
              <w:ind w:hanging="360"/>
            </w:pPr>
            <w:r>
              <w:rPr>
                <w:rFonts w:ascii="Arial" w:eastAsia="Arial" w:hAnsi="Arial" w:cs="Arial"/>
              </w:rPr>
              <w:t xml:space="preserve">Initiate and lead specific projects as required. </w:t>
            </w:r>
          </w:p>
          <w:p w:rsidR="00D6336A" w:rsidRDefault="00FF06A6">
            <w:pPr>
              <w:ind w:left="2"/>
            </w:pPr>
            <w:r>
              <w:rPr>
                <w:rFonts w:ascii="Arial" w:eastAsia="Arial" w:hAnsi="Arial" w:cs="Arial"/>
                <w:color w:val="FF0000"/>
              </w:rPr>
              <w:t xml:space="preserve"> </w:t>
            </w:r>
          </w:p>
        </w:tc>
      </w:tr>
      <w:tr w:rsidR="00D6336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2"/>
            </w:pPr>
            <w:r>
              <w:rPr>
                <w:rFonts w:ascii="Arial" w:eastAsia="Arial" w:hAnsi="Arial" w:cs="Arial"/>
                <w:b/>
                <w:color w:val="FFFFFF"/>
              </w:rPr>
              <w:t xml:space="preserve">COMMUNICATION/RELATIONSHIP SKILLS </w:t>
            </w:r>
            <w:r>
              <w:rPr>
                <w:rFonts w:ascii="Arial" w:eastAsia="Arial" w:hAnsi="Arial" w:cs="Arial"/>
                <w:color w:val="FFFFFF"/>
              </w:rPr>
              <w:t xml:space="preserve"> </w:t>
            </w:r>
          </w:p>
        </w:tc>
      </w:tr>
      <w:tr w:rsidR="00D6336A">
        <w:trPr>
          <w:trHeight w:val="3956"/>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6"/>
              </w:numPr>
              <w:ind w:hanging="360"/>
            </w:pPr>
            <w:r>
              <w:rPr>
                <w:rFonts w:ascii="Arial" w:eastAsia="Arial" w:hAnsi="Arial" w:cs="Arial"/>
              </w:rPr>
              <w:t xml:space="preserve">Ensure effective communication takes place at all times.  </w:t>
            </w:r>
          </w:p>
          <w:p w:rsidR="00D6336A" w:rsidRDefault="00FF06A6">
            <w:pPr>
              <w:numPr>
                <w:ilvl w:val="0"/>
                <w:numId w:val="6"/>
              </w:numPr>
              <w:spacing w:line="268" w:lineRule="auto"/>
              <w:ind w:hanging="360"/>
            </w:pPr>
            <w:r>
              <w:rPr>
                <w:rFonts w:ascii="Arial" w:eastAsia="Arial" w:hAnsi="Arial" w:cs="Arial"/>
              </w:rPr>
              <w:t xml:space="preserve">Lead and attend bed meetings within the acute setting to ensure that there is an integrated approach that benefits patient’s overall care and discharge, plans and admission avoidances. </w:t>
            </w:r>
          </w:p>
          <w:p w:rsidR="00D6336A" w:rsidRDefault="00FF06A6">
            <w:pPr>
              <w:numPr>
                <w:ilvl w:val="0"/>
                <w:numId w:val="6"/>
              </w:numPr>
              <w:ind w:hanging="360"/>
            </w:pPr>
            <w:r>
              <w:rPr>
                <w:rFonts w:ascii="Arial" w:eastAsia="Arial" w:hAnsi="Arial" w:cs="Arial"/>
              </w:rPr>
              <w:t xml:space="preserve">Be proactive in giving talks/demonstrations regarding your work to colleagues and others. </w:t>
            </w:r>
          </w:p>
          <w:p w:rsidR="00D6336A" w:rsidRDefault="00FF06A6">
            <w:pPr>
              <w:numPr>
                <w:ilvl w:val="0"/>
                <w:numId w:val="6"/>
              </w:numPr>
              <w:ind w:hanging="360"/>
            </w:pPr>
            <w:r>
              <w:rPr>
                <w:rFonts w:ascii="Arial" w:eastAsia="Arial" w:hAnsi="Arial" w:cs="Arial"/>
              </w:rPr>
              <w:t xml:space="preserve">Read and interpret a range of patient medical, medication, social history and social care plans.  </w:t>
            </w:r>
          </w:p>
          <w:p w:rsidR="00D6336A" w:rsidRDefault="00FF06A6">
            <w:pPr>
              <w:numPr>
                <w:ilvl w:val="0"/>
                <w:numId w:val="6"/>
              </w:numPr>
              <w:ind w:hanging="360"/>
            </w:pPr>
            <w:r>
              <w:rPr>
                <w:rFonts w:ascii="Arial" w:eastAsia="Arial" w:hAnsi="Arial" w:cs="Arial"/>
              </w:rPr>
              <w:t xml:space="preserve">Read and interpret a range of policy and guidance, both local and national. </w:t>
            </w:r>
          </w:p>
          <w:p w:rsidR="00D6336A" w:rsidRDefault="00FF06A6">
            <w:pPr>
              <w:numPr>
                <w:ilvl w:val="0"/>
                <w:numId w:val="6"/>
              </w:numPr>
              <w:ind w:hanging="360"/>
            </w:pPr>
            <w:r>
              <w:rPr>
                <w:rFonts w:ascii="Arial" w:eastAsia="Arial" w:hAnsi="Arial" w:cs="Arial"/>
              </w:rPr>
              <w:t xml:space="preserve">Provide information, advice and clinical expertise to team members and managers. </w:t>
            </w:r>
          </w:p>
          <w:p w:rsidR="00D6336A" w:rsidRDefault="00FF06A6">
            <w:pPr>
              <w:numPr>
                <w:ilvl w:val="0"/>
                <w:numId w:val="6"/>
              </w:numPr>
              <w:spacing w:after="10" w:line="245" w:lineRule="auto"/>
              <w:ind w:hanging="360"/>
            </w:pPr>
            <w:r>
              <w:rPr>
                <w:rFonts w:ascii="Arial" w:eastAsia="Arial" w:hAnsi="Arial" w:cs="Arial"/>
              </w:rPr>
              <w:t xml:space="preserve">Liaise closely with all members of the primary and secondary health care team and other agencies in all matters regarding patients care, discharge and future care management. </w:t>
            </w:r>
          </w:p>
          <w:p w:rsidR="00D6336A" w:rsidRDefault="00FF06A6">
            <w:pPr>
              <w:numPr>
                <w:ilvl w:val="0"/>
                <w:numId w:val="6"/>
              </w:numPr>
              <w:ind w:hanging="360"/>
            </w:pPr>
            <w:r>
              <w:rPr>
                <w:rFonts w:ascii="Arial" w:eastAsia="Arial" w:hAnsi="Arial" w:cs="Arial"/>
              </w:rPr>
              <w:t xml:space="preserve">Communicates sensitive and complex information  </w:t>
            </w:r>
          </w:p>
          <w:p w:rsidR="00D6336A" w:rsidRDefault="00FF06A6">
            <w:pPr>
              <w:numPr>
                <w:ilvl w:val="0"/>
                <w:numId w:val="6"/>
              </w:numPr>
              <w:spacing w:after="10" w:line="245" w:lineRule="auto"/>
              <w:ind w:hanging="360"/>
            </w:pPr>
            <w:r>
              <w:rPr>
                <w:rFonts w:ascii="Arial" w:eastAsia="Arial" w:hAnsi="Arial" w:cs="Arial"/>
              </w:rPr>
              <w:t xml:space="preserve">Obtain patient consent and work within a legal framework with patients who lack capacity to consent to treatment  </w:t>
            </w:r>
          </w:p>
          <w:p w:rsidR="00D6336A" w:rsidRDefault="00FF06A6">
            <w:pPr>
              <w:numPr>
                <w:ilvl w:val="0"/>
                <w:numId w:val="6"/>
              </w:numPr>
              <w:spacing w:line="245" w:lineRule="auto"/>
              <w:ind w:hanging="360"/>
            </w:pPr>
            <w:r>
              <w:rPr>
                <w:rFonts w:ascii="Arial" w:eastAsia="Arial" w:hAnsi="Arial" w:cs="Arial"/>
              </w:rPr>
              <w:t xml:space="preserve">Communicate effectively with patients, their families and carers as well as other health and social care professionals involved in their care. </w:t>
            </w:r>
          </w:p>
          <w:p w:rsidR="00D6336A" w:rsidRDefault="00FF06A6">
            <w:pPr>
              <w:ind w:left="2"/>
            </w:pPr>
            <w:r>
              <w:rPr>
                <w:rFonts w:ascii="Arial" w:eastAsia="Arial" w:hAnsi="Arial" w:cs="Arial"/>
              </w:rPr>
              <w:t xml:space="preserve"> </w:t>
            </w:r>
          </w:p>
        </w:tc>
      </w:tr>
      <w:tr w:rsidR="00D6336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2"/>
            </w:pPr>
            <w:r>
              <w:rPr>
                <w:rFonts w:ascii="Arial" w:eastAsia="Arial" w:hAnsi="Arial" w:cs="Arial"/>
                <w:b/>
                <w:color w:val="FFFFFF"/>
              </w:rPr>
              <w:t>ANALYTICAL/JUDGEMENTAL SKILLS</w:t>
            </w:r>
            <w:r>
              <w:rPr>
                <w:rFonts w:ascii="Arial" w:eastAsia="Arial" w:hAnsi="Arial" w:cs="Arial"/>
                <w:color w:val="FFFFFF"/>
              </w:rPr>
              <w:t xml:space="preserve"> </w:t>
            </w:r>
          </w:p>
        </w:tc>
      </w:tr>
    </w:tbl>
    <w:p w:rsidR="00D6336A" w:rsidRDefault="00D6336A">
      <w:pPr>
        <w:spacing w:after="0"/>
        <w:ind w:left="-953" w:right="19"/>
      </w:pPr>
    </w:p>
    <w:tbl>
      <w:tblPr>
        <w:tblStyle w:val="TableGrid"/>
        <w:tblW w:w="10204" w:type="dxa"/>
        <w:tblInd w:w="35" w:type="dxa"/>
        <w:tblCellMar>
          <w:top w:w="10" w:type="dxa"/>
          <w:left w:w="107" w:type="dxa"/>
          <w:right w:w="50" w:type="dxa"/>
        </w:tblCellMar>
        <w:tblLook w:val="04A0" w:firstRow="1" w:lastRow="0" w:firstColumn="1" w:lastColumn="0" w:noHBand="0" w:noVBand="1"/>
      </w:tblPr>
      <w:tblGrid>
        <w:gridCol w:w="10204"/>
      </w:tblGrid>
      <w:tr w:rsidR="00D6336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color w:val="FFFFFF"/>
              </w:rPr>
              <w:t xml:space="preserve"> </w:t>
            </w:r>
            <w:r>
              <w:rPr>
                <w:rFonts w:ascii="Arial" w:eastAsia="Arial" w:hAnsi="Arial" w:cs="Arial"/>
                <w:color w:val="FFFFFF"/>
              </w:rPr>
              <w:tab/>
              <w:t xml:space="preserve"> </w:t>
            </w:r>
          </w:p>
        </w:tc>
      </w:tr>
      <w:tr w:rsidR="00D6336A">
        <w:trPr>
          <w:trHeight w:val="5252"/>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7"/>
              </w:numPr>
              <w:spacing w:after="10" w:line="245" w:lineRule="auto"/>
              <w:ind w:hanging="360"/>
            </w:pPr>
            <w:r>
              <w:rPr>
                <w:rFonts w:ascii="Arial" w:eastAsia="Arial" w:hAnsi="Arial" w:cs="Arial"/>
              </w:rPr>
              <w:t>Interpret holistic, specialist</w:t>
            </w:r>
            <w:r>
              <w:rPr>
                <w:rFonts w:ascii="Arial" w:eastAsia="Arial" w:hAnsi="Arial" w:cs="Arial"/>
                <w:color w:val="FF0000"/>
              </w:rPr>
              <w:t xml:space="preserve"> </w:t>
            </w:r>
            <w:r>
              <w:rPr>
                <w:rFonts w:ascii="Arial" w:eastAsia="Arial" w:hAnsi="Arial" w:cs="Arial"/>
              </w:rPr>
              <w:t xml:space="preserve">clinical assessment of patients presenting with complex multifactoral problems using analytical and investigative skills and clinical reasoning. </w:t>
            </w:r>
          </w:p>
          <w:p w:rsidR="00D6336A" w:rsidRDefault="00FF06A6">
            <w:pPr>
              <w:numPr>
                <w:ilvl w:val="0"/>
                <w:numId w:val="7"/>
              </w:numPr>
              <w:ind w:hanging="360"/>
            </w:pPr>
            <w:r>
              <w:rPr>
                <w:rFonts w:ascii="Arial" w:eastAsia="Arial" w:hAnsi="Arial" w:cs="Arial"/>
              </w:rPr>
              <w:t xml:space="preserve">Working outside of discipline to provide a multidisciplinary assessment. </w:t>
            </w:r>
          </w:p>
          <w:p w:rsidR="00D6336A" w:rsidRDefault="00FF06A6">
            <w:pPr>
              <w:numPr>
                <w:ilvl w:val="0"/>
                <w:numId w:val="7"/>
              </w:numPr>
              <w:spacing w:line="281" w:lineRule="auto"/>
              <w:ind w:hanging="360"/>
            </w:pPr>
            <w:r>
              <w:rPr>
                <w:rFonts w:ascii="Arial" w:eastAsia="Arial" w:hAnsi="Arial" w:cs="Arial"/>
              </w:rPr>
              <w:t xml:space="preserve">Use clinical judgment to access further actions and advise other health and social care staff on next steps for the patient’s journey. </w:t>
            </w:r>
          </w:p>
          <w:p w:rsidR="00D6336A" w:rsidRDefault="00FF06A6">
            <w:pPr>
              <w:numPr>
                <w:ilvl w:val="0"/>
                <w:numId w:val="7"/>
              </w:numPr>
              <w:spacing w:after="10" w:line="245" w:lineRule="auto"/>
              <w:ind w:hanging="360"/>
            </w:pPr>
            <w:r>
              <w:rPr>
                <w:rFonts w:ascii="Arial" w:eastAsia="Arial" w:hAnsi="Arial" w:cs="Arial"/>
              </w:rPr>
              <w:t xml:space="preserve">Interpret complex information e.g. medical notes and clinical findings and be able to explain this to support workers. </w:t>
            </w:r>
          </w:p>
          <w:p w:rsidR="00D6336A" w:rsidRDefault="00FF06A6">
            <w:pPr>
              <w:numPr>
                <w:ilvl w:val="0"/>
                <w:numId w:val="7"/>
              </w:numPr>
              <w:ind w:hanging="360"/>
            </w:pPr>
            <w:r>
              <w:rPr>
                <w:rFonts w:ascii="Arial" w:eastAsia="Arial" w:hAnsi="Arial" w:cs="Arial"/>
              </w:rPr>
              <w:t xml:space="preserve">To provide specialist advice and second clinical opinion to other colleagues e.g. GPs.  </w:t>
            </w:r>
          </w:p>
          <w:p w:rsidR="00D6336A" w:rsidRDefault="00FF06A6">
            <w:pPr>
              <w:numPr>
                <w:ilvl w:val="0"/>
                <w:numId w:val="7"/>
              </w:numPr>
              <w:spacing w:after="15"/>
              <w:ind w:hanging="360"/>
            </w:pPr>
            <w:r>
              <w:rPr>
                <w:rFonts w:ascii="Arial" w:eastAsia="Arial" w:hAnsi="Arial" w:cs="Arial"/>
              </w:rPr>
              <w:t xml:space="preserve">To actively support the management of clinical waiting lists for hospital discharges to meet patient need and Trust priorities. </w:t>
            </w:r>
          </w:p>
          <w:p w:rsidR="00D6336A" w:rsidRDefault="00FF06A6">
            <w:pPr>
              <w:numPr>
                <w:ilvl w:val="0"/>
                <w:numId w:val="7"/>
              </w:numPr>
              <w:spacing w:after="10" w:line="245" w:lineRule="auto"/>
              <w:ind w:hanging="360"/>
            </w:pPr>
            <w:r>
              <w:rPr>
                <w:rFonts w:ascii="Arial" w:eastAsia="Arial" w:hAnsi="Arial" w:cs="Arial"/>
              </w:rPr>
              <w:t xml:space="preserve">Work in collaboration with other teams in order to support a consistent and equitable service across the Trust. </w:t>
            </w:r>
          </w:p>
          <w:p w:rsidR="00D6336A" w:rsidRDefault="00FF06A6">
            <w:pPr>
              <w:numPr>
                <w:ilvl w:val="0"/>
                <w:numId w:val="7"/>
              </w:numPr>
              <w:spacing w:after="10" w:line="245" w:lineRule="auto"/>
              <w:ind w:hanging="360"/>
            </w:pPr>
            <w:r>
              <w:rPr>
                <w:rFonts w:ascii="Arial" w:eastAsia="Arial" w:hAnsi="Arial" w:cs="Arial"/>
              </w:rPr>
              <w:t xml:space="preserve">Lead and participate in the operational planning and implementation of policy and service development within the team, helping to set priorities. </w:t>
            </w:r>
          </w:p>
          <w:p w:rsidR="00D6336A" w:rsidRDefault="00FF06A6">
            <w:pPr>
              <w:numPr>
                <w:ilvl w:val="0"/>
                <w:numId w:val="7"/>
              </w:numPr>
              <w:ind w:hanging="360"/>
            </w:pPr>
            <w:r>
              <w:rPr>
                <w:rFonts w:ascii="Arial" w:eastAsia="Arial" w:hAnsi="Arial" w:cs="Arial"/>
              </w:rPr>
              <w:t xml:space="preserve">Lead clinical changes that contribute to the development of patient pathways. </w:t>
            </w:r>
          </w:p>
          <w:p w:rsidR="00D6336A" w:rsidRDefault="00FF06A6">
            <w:pPr>
              <w:numPr>
                <w:ilvl w:val="0"/>
                <w:numId w:val="7"/>
              </w:numPr>
              <w:ind w:hanging="360"/>
            </w:pPr>
            <w:r>
              <w:rPr>
                <w:rFonts w:ascii="Arial" w:eastAsia="Arial" w:hAnsi="Arial" w:cs="Arial"/>
              </w:rPr>
              <w:t xml:space="preserve">Propose changes to improve practice in line with local and national guidelines. </w:t>
            </w:r>
          </w:p>
          <w:p w:rsidR="00D6336A" w:rsidRDefault="00FF06A6">
            <w:pPr>
              <w:numPr>
                <w:ilvl w:val="0"/>
                <w:numId w:val="7"/>
              </w:numPr>
              <w:spacing w:after="10" w:line="245" w:lineRule="auto"/>
              <w:ind w:hanging="360"/>
            </w:pPr>
            <w:r>
              <w:rPr>
                <w:rFonts w:ascii="Arial" w:eastAsia="Arial" w:hAnsi="Arial" w:cs="Arial"/>
              </w:rPr>
              <w:t xml:space="preserve">Undertake risk assessment, using clinical judgement and provide accurate feedback to the team as necessary e.g. in relation to lone working. </w:t>
            </w:r>
          </w:p>
          <w:p w:rsidR="00D6336A" w:rsidRDefault="00FF06A6">
            <w:pPr>
              <w:numPr>
                <w:ilvl w:val="0"/>
                <w:numId w:val="7"/>
              </w:numPr>
              <w:ind w:hanging="360"/>
            </w:pPr>
            <w:r>
              <w:rPr>
                <w:rFonts w:ascii="Arial" w:eastAsia="Arial" w:hAnsi="Arial" w:cs="Arial"/>
              </w:rPr>
              <w:t xml:space="preserve">Apply clinical reasoning skills after assessment to decide appropriate management approach. </w:t>
            </w:r>
          </w:p>
          <w:p w:rsidR="00D6336A" w:rsidRDefault="00FF06A6">
            <w:r>
              <w:rPr>
                <w:rFonts w:ascii="Arial" w:eastAsia="Arial" w:hAnsi="Arial" w:cs="Arial"/>
                <w:color w:val="FF0000"/>
              </w:rPr>
              <w:t xml:space="preserve"> </w:t>
            </w:r>
          </w:p>
        </w:tc>
      </w:tr>
      <w:tr w:rsidR="00D6336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PLANNING/ORGANISATIONAL SKILLS</w:t>
            </w:r>
            <w:r>
              <w:rPr>
                <w:rFonts w:ascii="Arial" w:eastAsia="Arial" w:hAnsi="Arial" w:cs="Arial"/>
                <w:color w:val="FFFFFF"/>
              </w:rPr>
              <w:t xml:space="preserve"> </w:t>
            </w:r>
          </w:p>
        </w:tc>
      </w:tr>
      <w:tr w:rsidR="00D6336A">
        <w:trPr>
          <w:trHeight w:val="2126"/>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8"/>
              </w:numPr>
              <w:ind w:hanging="360"/>
            </w:pPr>
            <w:r>
              <w:rPr>
                <w:rFonts w:ascii="Arial" w:eastAsia="Arial" w:hAnsi="Arial" w:cs="Arial"/>
              </w:rPr>
              <w:t xml:space="preserve">Manage the flow of highly complex patients effectively and efficiently. </w:t>
            </w:r>
          </w:p>
          <w:p w:rsidR="00D6336A" w:rsidRDefault="00FF06A6">
            <w:pPr>
              <w:numPr>
                <w:ilvl w:val="0"/>
                <w:numId w:val="8"/>
              </w:numPr>
              <w:ind w:hanging="360"/>
            </w:pPr>
            <w:r>
              <w:rPr>
                <w:rFonts w:ascii="Arial" w:eastAsia="Arial" w:hAnsi="Arial" w:cs="Arial"/>
              </w:rPr>
              <w:t xml:space="preserve">Take part and lead bed meetings and on-call meetings </w:t>
            </w:r>
          </w:p>
          <w:p w:rsidR="00D6336A" w:rsidRDefault="00FF06A6">
            <w:pPr>
              <w:numPr>
                <w:ilvl w:val="0"/>
                <w:numId w:val="8"/>
              </w:numPr>
              <w:ind w:hanging="360"/>
            </w:pPr>
            <w:r>
              <w:rPr>
                <w:rFonts w:ascii="Arial" w:eastAsia="Arial" w:hAnsi="Arial" w:cs="Arial"/>
              </w:rPr>
              <w:t xml:space="preserve">Plan organise and prioritise own work load and guide the work of junior staff as appropriate. </w:t>
            </w:r>
          </w:p>
          <w:p w:rsidR="00D6336A" w:rsidRDefault="00FF06A6">
            <w:pPr>
              <w:numPr>
                <w:ilvl w:val="0"/>
                <w:numId w:val="8"/>
              </w:numPr>
              <w:spacing w:after="10" w:line="245" w:lineRule="auto"/>
              <w:ind w:hanging="360"/>
            </w:pPr>
            <w:r>
              <w:rPr>
                <w:rFonts w:ascii="Arial" w:eastAsia="Arial" w:hAnsi="Arial" w:cs="Arial"/>
              </w:rPr>
              <w:t xml:space="preserve">Work with the team to deliver the most effective service within the resources available to meet patient needs </w:t>
            </w:r>
          </w:p>
          <w:p w:rsidR="00D6336A" w:rsidRDefault="00FF06A6">
            <w:pPr>
              <w:numPr>
                <w:ilvl w:val="0"/>
                <w:numId w:val="8"/>
              </w:numPr>
              <w:ind w:hanging="360"/>
            </w:pPr>
            <w:r>
              <w:rPr>
                <w:rFonts w:ascii="Arial" w:eastAsia="Arial" w:hAnsi="Arial" w:cs="Arial"/>
              </w:rPr>
              <w:t xml:space="preserve">Exercise good personal time management, punctuality and consistent, reliable attendance </w:t>
            </w:r>
          </w:p>
          <w:p w:rsidR="00D6336A" w:rsidRDefault="00FF06A6">
            <w:pPr>
              <w:numPr>
                <w:ilvl w:val="0"/>
                <w:numId w:val="8"/>
              </w:numPr>
              <w:ind w:hanging="360"/>
            </w:pPr>
            <w:r>
              <w:rPr>
                <w:rFonts w:ascii="Arial" w:eastAsia="Arial" w:hAnsi="Arial" w:cs="Arial"/>
              </w:rPr>
              <w:t xml:space="preserve">To be involved in longer term strategic planning in area of expertise. </w:t>
            </w:r>
          </w:p>
          <w:p w:rsidR="00D6336A" w:rsidRDefault="00FF06A6">
            <w:r>
              <w:rPr>
                <w:rFonts w:ascii="Arial" w:eastAsia="Arial" w:hAnsi="Arial" w:cs="Arial"/>
                <w:color w:val="FF0000"/>
              </w:rPr>
              <w:t xml:space="preserve"> </w:t>
            </w:r>
          </w:p>
        </w:tc>
      </w:tr>
      <w:tr w:rsidR="00D6336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PATIENT/CLIENT CARE </w:t>
            </w:r>
            <w:r>
              <w:rPr>
                <w:rFonts w:ascii="Arial" w:eastAsia="Arial" w:hAnsi="Arial" w:cs="Arial"/>
                <w:color w:val="FFFFFF"/>
              </w:rPr>
              <w:t xml:space="preserve"> </w:t>
            </w:r>
          </w:p>
        </w:tc>
      </w:tr>
      <w:tr w:rsidR="00D6336A">
        <w:trPr>
          <w:trHeight w:val="4448"/>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9"/>
              </w:numPr>
              <w:spacing w:after="12" w:line="243" w:lineRule="auto"/>
              <w:ind w:hanging="360"/>
            </w:pPr>
            <w:r>
              <w:rPr>
                <w:rFonts w:ascii="Arial" w:eastAsia="Arial" w:hAnsi="Arial" w:cs="Arial"/>
              </w:rPr>
              <w:t xml:space="preserve">Manage highly complex caseloads and management programmes to a high standard expected of and without day to day clinical supervision.  Support is available through the clinical supervision programme and from more specialist or skilled staff in a particular area. </w:t>
            </w:r>
          </w:p>
          <w:p w:rsidR="00D6336A" w:rsidRDefault="00FF06A6">
            <w:pPr>
              <w:numPr>
                <w:ilvl w:val="0"/>
                <w:numId w:val="9"/>
              </w:numPr>
              <w:spacing w:after="10" w:line="245" w:lineRule="auto"/>
              <w:ind w:hanging="360"/>
            </w:pPr>
            <w:r>
              <w:rPr>
                <w:rFonts w:ascii="Arial" w:eastAsia="Arial" w:hAnsi="Arial" w:cs="Arial"/>
              </w:rPr>
              <w:t xml:space="preserve">Prioritise and assess highly complex patients, taking an evidence-based and reflective practice approach, using a wide range of skills in order to maximise patient/user independence. </w:t>
            </w:r>
          </w:p>
          <w:p w:rsidR="00D6336A" w:rsidRDefault="00FF06A6">
            <w:pPr>
              <w:numPr>
                <w:ilvl w:val="0"/>
                <w:numId w:val="9"/>
              </w:numPr>
              <w:spacing w:after="41" w:line="245" w:lineRule="auto"/>
              <w:ind w:hanging="360"/>
            </w:pPr>
            <w:r>
              <w:rPr>
                <w:rFonts w:ascii="Arial" w:eastAsia="Arial" w:hAnsi="Arial" w:cs="Arial"/>
              </w:rPr>
              <w:t xml:space="preserve">Identify specific problems/needs, and develop goals and highly specialist management plans in partnership with the patient and others. </w:t>
            </w:r>
          </w:p>
          <w:p w:rsidR="00D6336A" w:rsidRDefault="00FF06A6">
            <w:pPr>
              <w:numPr>
                <w:ilvl w:val="0"/>
                <w:numId w:val="9"/>
              </w:numPr>
              <w:ind w:hanging="360"/>
            </w:pPr>
            <w:r>
              <w:rPr>
                <w:rFonts w:ascii="Arial" w:eastAsia="Arial" w:hAnsi="Arial" w:cs="Arial"/>
              </w:rPr>
              <w:t xml:space="preserve">Provide generic assessments utilising basic skills outside of own discipline’s usual scope </w:t>
            </w:r>
          </w:p>
          <w:p w:rsidR="00D6336A" w:rsidRDefault="00FF06A6">
            <w:pPr>
              <w:numPr>
                <w:ilvl w:val="0"/>
                <w:numId w:val="9"/>
              </w:numPr>
              <w:spacing w:after="10" w:line="245" w:lineRule="auto"/>
              <w:ind w:hanging="360"/>
            </w:pPr>
            <w:r>
              <w:rPr>
                <w:rFonts w:ascii="Arial" w:eastAsia="Arial" w:hAnsi="Arial" w:cs="Arial"/>
              </w:rPr>
              <w:t xml:space="preserve">Evaluate patient care in the specialty and be proactive in developing services to meet national and local standards. </w:t>
            </w:r>
          </w:p>
          <w:p w:rsidR="00D6336A" w:rsidRDefault="00FF06A6">
            <w:pPr>
              <w:numPr>
                <w:ilvl w:val="0"/>
                <w:numId w:val="9"/>
              </w:numPr>
              <w:ind w:hanging="360"/>
            </w:pPr>
            <w:r>
              <w:rPr>
                <w:rFonts w:ascii="Arial" w:eastAsia="Arial" w:hAnsi="Arial" w:cs="Arial"/>
              </w:rPr>
              <w:t xml:space="preserve">Evaluate patient/user progress, and modify input if required. </w:t>
            </w:r>
          </w:p>
          <w:p w:rsidR="00D6336A" w:rsidRDefault="00FF06A6">
            <w:pPr>
              <w:numPr>
                <w:ilvl w:val="0"/>
                <w:numId w:val="9"/>
              </w:numPr>
              <w:ind w:hanging="360"/>
            </w:pPr>
            <w:r>
              <w:rPr>
                <w:rFonts w:ascii="Arial" w:eastAsia="Arial" w:hAnsi="Arial" w:cs="Arial"/>
              </w:rPr>
              <w:t xml:space="preserve">Maintain accurate and timely patient records and reports using agreed standard formats </w:t>
            </w:r>
          </w:p>
          <w:p w:rsidR="00D6336A" w:rsidRDefault="00FF06A6">
            <w:pPr>
              <w:numPr>
                <w:ilvl w:val="0"/>
                <w:numId w:val="9"/>
              </w:numPr>
              <w:spacing w:after="11" w:line="245" w:lineRule="auto"/>
              <w:ind w:hanging="360"/>
            </w:pPr>
            <w:r>
              <w:rPr>
                <w:rFonts w:ascii="Arial" w:eastAsia="Arial" w:hAnsi="Arial" w:cs="Arial"/>
              </w:rPr>
              <w:t xml:space="preserve">Be professionally accountable for all aspects of your own work, within the context of an autonomous practitioner. </w:t>
            </w:r>
          </w:p>
          <w:p w:rsidR="00D6336A" w:rsidRDefault="00FF06A6">
            <w:pPr>
              <w:numPr>
                <w:ilvl w:val="0"/>
                <w:numId w:val="9"/>
              </w:numPr>
              <w:spacing w:line="245" w:lineRule="auto"/>
              <w:ind w:hanging="360"/>
            </w:pPr>
            <w:r>
              <w:rPr>
                <w:rFonts w:ascii="Arial" w:eastAsia="Arial" w:hAnsi="Arial" w:cs="Arial"/>
              </w:rPr>
              <w:t xml:space="preserve">Comply with trust infection control policies and conduct yourself at all time in a manner as to minimise the risk of health care associated infections. </w:t>
            </w:r>
          </w:p>
          <w:p w:rsidR="00D6336A" w:rsidRDefault="00FF06A6">
            <w:pPr>
              <w:ind w:left="720"/>
            </w:pPr>
            <w:r>
              <w:rPr>
                <w:rFonts w:ascii="Arial" w:eastAsia="Arial" w:hAnsi="Arial" w:cs="Arial"/>
              </w:rPr>
              <w:t xml:space="preserve"> </w:t>
            </w:r>
          </w:p>
        </w:tc>
      </w:tr>
      <w:tr w:rsidR="00D6336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POLICY/SERVICE DEVELOPMENT </w:t>
            </w:r>
            <w:r>
              <w:rPr>
                <w:rFonts w:ascii="Arial" w:eastAsia="Arial" w:hAnsi="Arial" w:cs="Arial"/>
                <w:color w:val="FFFFFF"/>
              </w:rPr>
              <w:t xml:space="preserve"> </w:t>
            </w:r>
          </w:p>
        </w:tc>
      </w:tr>
      <w:tr w:rsidR="00D6336A">
        <w:trPr>
          <w:trHeight w:val="1321"/>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10"/>
              </w:numPr>
              <w:ind w:hanging="360"/>
              <w:jc w:val="both"/>
            </w:pPr>
            <w:r>
              <w:rPr>
                <w:rFonts w:ascii="Arial" w:eastAsia="Arial" w:hAnsi="Arial" w:cs="Arial"/>
              </w:rPr>
              <w:t xml:space="preserve">Keep up to date with professional and related Health and /Social Care developments. </w:t>
            </w:r>
          </w:p>
          <w:p w:rsidR="00D6336A" w:rsidRDefault="00FF06A6">
            <w:pPr>
              <w:numPr>
                <w:ilvl w:val="0"/>
                <w:numId w:val="10"/>
              </w:numPr>
              <w:spacing w:after="15"/>
              <w:ind w:hanging="360"/>
              <w:jc w:val="both"/>
            </w:pPr>
            <w:r>
              <w:rPr>
                <w:rFonts w:ascii="Arial" w:eastAsia="Arial" w:hAnsi="Arial" w:cs="Arial"/>
              </w:rPr>
              <w:t xml:space="preserve">Support the team to keep updated in developments in the NHS and Social care, leading in the specialty. </w:t>
            </w:r>
          </w:p>
          <w:p w:rsidR="00D6336A" w:rsidRDefault="00FF06A6">
            <w:pPr>
              <w:numPr>
                <w:ilvl w:val="0"/>
                <w:numId w:val="10"/>
              </w:numPr>
              <w:ind w:hanging="360"/>
              <w:jc w:val="both"/>
            </w:pPr>
            <w:r>
              <w:rPr>
                <w:rFonts w:ascii="Arial" w:eastAsia="Arial" w:hAnsi="Arial" w:cs="Arial"/>
              </w:rPr>
              <w:t xml:space="preserve">Identify opportunities to improve the service, taking account of resources available, discussing your ideas with colleagues and managers. </w:t>
            </w:r>
          </w:p>
        </w:tc>
      </w:tr>
    </w:tbl>
    <w:p w:rsidR="00D6336A" w:rsidRDefault="00D6336A">
      <w:pPr>
        <w:spacing w:after="0"/>
        <w:ind w:left="-953" w:right="19"/>
      </w:pPr>
    </w:p>
    <w:tbl>
      <w:tblPr>
        <w:tblStyle w:val="TableGrid"/>
        <w:tblW w:w="10204" w:type="dxa"/>
        <w:tblInd w:w="35" w:type="dxa"/>
        <w:tblCellMar>
          <w:top w:w="10" w:type="dxa"/>
          <w:left w:w="107" w:type="dxa"/>
          <w:right w:w="50" w:type="dxa"/>
        </w:tblCellMar>
        <w:tblLook w:val="04A0" w:firstRow="1" w:lastRow="0" w:firstColumn="1" w:lastColumn="0" w:noHBand="0" w:noVBand="1"/>
      </w:tblPr>
      <w:tblGrid>
        <w:gridCol w:w="10204"/>
      </w:tblGrid>
      <w:tr w:rsidR="00D6336A">
        <w:trPr>
          <w:trHeight w:val="2867"/>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11"/>
              </w:numPr>
              <w:spacing w:after="14" w:line="242" w:lineRule="auto"/>
              <w:ind w:hanging="360"/>
            </w:pPr>
            <w:r>
              <w:rPr>
                <w:rFonts w:ascii="Arial" w:eastAsia="Arial" w:hAnsi="Arial" w:cs="Arial"/>
              </w:rPr>
              <w:t xml:space="preserve">Participate in the operational planning and implementation of policy and service development within the specialty, leading on priorities in your area and coordinating across organisational and professional boundaries. </w:t>
            </w:r>
          </w:p>
          <w:p w:rsidR="00D6336A" w:rsidRDefault="00FF06A6">
            <w:pPr>
              <w:numPr>
                <w:ilvl w:val="0"/>
                <w:numId w:val="11"/>
              </w:numPr>
              <w:ind w:hanging="360"/>
            </w:pPr>
            <w:r>
              <w:rPr>
                <w:rFonts w:ascii="Arial" w:eastAsia="Arial" w:hAnsi="Arial" w:cs="Arial"/>
              </w:rPr>
              <w:t xml:space="preserve">Propose and lead changes to improve practice in line with local and national guidelines. </w:t>
            </w:r>
          </w:p>
          <w:p w:rsidR="00D6336A" w:rsidRDefault="00FF06A6">
            <w:pPr>
              <w:numPr>
                <w:ilvl w:val="0"/>
                <w:numId w:val="11"/>
              </w:numPr>
              <w:spacing w:after="10" w:line="245" w:lineRule="auto"/>
              <w:ind w:hanging="360"/>
            </w:pPr>
            <w:r>
              <w:rPr>
                <w:rFonts w:ascii="Arial" w:eastAsia="Arial" w:hAnsi="Arial" w:cs="Arial"/>
              </w:rPr>
              <w:t xml:space="preserve">Be aware of and follow the Health and Safety at Work Act and local/national guidelines, reporting any incidents using the correct procedures. </w:t>
            </w:r>
          </w:p>
          <w:p w:rsidR="00D6336A" w:rsidRDefault="00FF06A6">
            <w:pPr>
              <w:numPr>
                <w:ilvl w:val="0"/>
                <w:numId w:val="11"/>
              </w:numPr>
              <w:spacing w:after="10" w:line="245" w:lineRule="auto"/>
              <w:ind w:hanging="360"/>
            </w:pPr>
            <w:r>
              <w:rPr>
                <w:rFonts w:ascii="Arial" w:eastAsia="Arial" w:hAnsi="Arial" w:cs="Arial"/>
              </w:rPr>
              <w:t xml:space="preserve">Ensure that staff are aware of, and follow Health and Safety at Work Act and national/local guidelines and are aware of correct procedures for reporting incidents. </w:t>
            </w:r>
          </w:p>
          <w:p w:rsidR="00D6336A" w:rsidRDefault="00FF06A6">
            <w:pPr>
              <w:numPr>
                <w:ilvl w:val="0"/>
                <w:numId w:val="11"/>
              </w:numPr>
              <w:spacing w:line="245" w:lineRule="auto"/>
              <w:ind w:hanging="360"/>
            </w:pPr>
            <w:r>
              <w:rPr>
                <w:rFonts w:ascii="Arial" w:eastAsia="Arial" w:hAnsi="Arial" w:cs="Arial"/>
              </w:rPr>
              <w:t xml:space="preserve">Report any accidents/ untoward incidents/ near misses to self, patients or carers to the manager in accordance with Trust policy. </w:t>
            </w:r>
          </w:p>
          <w:p w:rsidR="00D6336A" w:rsidRDefault="00FF06A6">
            <w:r>
              <w:rPr>
                <w:rFonts w:ascii="Arial" w:eastAsia="Arial" w:hAnsi="Arial" w:cs="Arial"/>
              </w:rPr>
              <w:t xml:space="preserve"> </w:t>
            </w:r>
          </w:p>
        </w:tc>
      </w:tr>
      <w:tr w:rsidR="00D6336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FINANCIAL/PHYSICAL RESOURCES </w:t>
            </w:r>
            <w:r>
              <w:rPr>
                <w:rFonts w:ascii="Arial" w:eastAsia="Arial" w:hAnsi="Arial" w:cs="Arial"/>
                <w:color w:val="FFFFFF"/>
              </w:rPr>
              <w:t xml:space="preserve"> </w:t>
            </w:r>
          </w:p>
        </w:tc>
      </w:tr>
      <w:tr w:rsidR="00D6336A">
        <w:trPr>
          <w:trHeight w:val="2110"/>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12"/>
              </w:numPr>
              <w:ind w:hanging="360"/>
            </w:pPr>
            <w:r>
              <w:rPr>
                <w:rFonts w:ascii="Arial" w:eastAsia="Arial" w:hAnsi="Arial" w:cs="Arial"/>
              </w:rPr>
              <w:t xml:space="preserve">Support the manager in the best use and monitoring of allocated resources. </w:t>
            </w:r>
          </w:p>
          <w:p w:rsidR="00D6336A" w:rsidRDefault="00FF06A6">
            <w:pPr>
              <w:numPr>
                <w:ilvl w:val="0"/>
                <w:numId w:val="12"/>
              </w:numPr>
              <w:ind w:hanging="360"/>
            </w:pPr>
            <w:r>
              <w:rPr>
                <w:rFonts w:ascii="Arial" w:eastAsia="Arial" w:hAnsi="Arial" w:cs="Arial"/>
              </w:rPr>
              <w:t xml:space="preserve">Assess, prescribe and order equipment and other resources. </w:t>
            </w:r>
          </w:p>
          <w:p w:rsidR="00D6336A" w:rsidRDefault="00FF06A6">
            <w:pPr>
              <w:numPr>
                <w:ilvl w:val="0"/>
                <w:numId w:val="12"/>
              </w:numPr>
              <w:spacing w:after="15" w:line="242" w:lineRule="auto"/>
              <w:ind w:hanging="360"/>
            </w:pPr>
            <w:r>
              <w:rPr>
                <w:rFonts w:ascii="Arial" w:eastAsia="Arial" w:hAnsi="Arial" w:cs="Arial"/>
              </w:rPr>
              <w:t xml:space="preserve">Ensure safe and efficient use of stock and equipment.  Ensure equipment has appropriate checks made.  Report any equipment defects, taking action to ensure any such equipment is withdrawn from service. </w:t>
            </w:r>
          </w:p>
          <w:p w:rsidR="00D6336A" w:rsidRDefault="00FF06A6">
            <w:pPr>
              <w:numPr>
                <w:ilvl w:val="0"/>
                <w:numId w:val="12"/>
              </w:numPr>
              <w:ind w:hanging="360"/>
            </w:pPr>
            <w:r>
              <w:rPr>
                <w:rFonts w:ascii="Arial" w:eastAsia="Arial" w:hAnsi="Arial" w:cs="Arial"/>
              </w:rPr>
              <w:t xml:space="preserve">Demonstrate and instruct the use of equipment to ensure safety. </w:t>
            </w:r>
          </w:p>
          <w:p w:rsidR="00D6336A" w:rsidRDefault="00FF06A6">
            <w:pPr>
              <w:numPr>
                <w:ilvl w:val="0"/>
                <w:numId w:val="12"/>
              </w:numPr>
              <w:ind w:hanging="360"/>
            </w:pPr>
            <w:r>
              <w:rPr>
                <w:rFonts w:ascii="Arial" w:eastAsia="Arial" w:hAnsi="Arial" w:cs="Arial"/>
              </w:rPr>
              <w:t xml:space="preserve">Understand and apply the eligibility criteria for services. </w:t>
            </w:r>
          </w:p>
          <w:p w:rsidR="00D6336A" w:rsidRDefault="00FF06A6">
            <w:r>
              <w:rPr>
                <w:rFonts w:ascii="Arial" w:eastAsia="Arial" w:hAnsi="Arial" w:cs="Arial"/>
              </w:rPr>
              <w:t xml:space="preserve"> </w:t>
            </w:r>
          </w:p>
        </w:tc>
      </w:tr>
      <w:tr w:rsidR="00D6336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HUMAN RESOURCES </w:t>
            </w:r>
            <w:r>
              <w:rPr>
                <w:rFonts w:ascii="Arial" w:eastAsia="Arial" w:hAnsi="Arial" w:cs="Arial"/>
                <w:color w:val="FFFFFF"/>
              </w:rPr>
              <w:t xml:space="preserve"> </w:t>
            </w:r>
          </w:p>
        </w:tc>
      </w:tr>
      <w:tr w:rsidR="00D6336A">
        <w:trPr>
          <w:trHeight w:val="3941"/>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13"/>
              </w:numPr>
              <w:spacing w:after="10" w:line="245" w:lineRule="auto"/>
              <w:ind w:hanging="360"/>
            </w:pPr>
            <w:r>
              <w:rPr>
                <w:rFonts w:ascii="Arial" w:eastAsia="Arial" w:hAnsi="Arial" w:cs="Arial"/>
              </w:rPr>
              <w:t xml:space="preserve">Work collaboratively with the manager to ensure training and continuing professional development for all team members and planning for the appropriate workforce. </w:t>
            </w:r>
          </w:p>
          <w:p w:rsidR="00D6336A" w:rsidRDefault="00FF06A6">
            <w:pPr>
              <w:numPr>
                <w:ilvl w:val="0"/>
                <w:numId w:val="13"/>
              </w:numPr>
              <w:ind w:hanging="360"/>
            </w:pPr>
            <w:r>
              <w:rPr>
                <w:rFonts w:ascii="Arial" w:eastAsia="Arial" w:hAnsi="Arial" w:cs="Arial"/>
              </w:rPr>
              <w:t xml:space="preserve">Participate in clinical supervision as supervisor and supervisee. </w:t>
            </w:r>
          </w:p>
          <w:p w:rsidR="00D6336A" w:rsidRDefault="00FF06A6">
            <w:pPr>
              <w:numPr>
                <w:ilvl w:val="0"/>
                <w:numId w:val="13"/>
              </w:numPr>
              <w:ind w:hanging="360"/>
            </w:pPr>
            <w:r>
              <w:rPr>
                <w:rFonts w:ascii="Arial" w:eastAsia="Arial" w:hAnsi="Arial" w:cs="Arial"/>
              </w:rPr>
              <w:t xml:space="preserve">Participate in staff appraisal as appraiser and appraisee. </w:t>
            </w:r>
          </w:p>
          <w:p w:rsidR="00D6336A" w:rsidRDefault="00FF06A6">
            <w:pPr>
              <w:numPr>
                <w:ilvl w:val="0"/>
                <w:numId w:val="13"/>
              </w:numPr>
              <w:spacing w:after="10" w:line="245" w:lineRule="auto"/>
              <w:ind w:hanging="360"/>
            </w:pPr>
            <w:r>
              <w:rPr>
                <w:rFonts w:ascii="Arial" w:eastAsia="Arial" w:hAnsi="Arial" w:cs="Arial"/>
              </w:rPr>
              <w:t xml:space="preserve">Participate in and be proactive in leading and teaching at training sessions for staff and other agencies. </w:t>
            </w:r>
          </w:p>
          <w:p w:rsidR="00D6336A" w:rsidRDefault="00FF06A6">
            <w:pPr>
              <w:numPr>
                <w:ilvl w:val="0"/>
                <w:numId w:val="13"/>
              </w:numPr>
              <w:spacing w:after="10" w:line="245" w:lineRule="auto"/>
              <w:ind w:hanging="360"/>
            </w:pPr>
            <w:r>
              <w:rPr>
                <w:rFonts w:ascii="Arial" w:eastAsia="Arial" w:hAnsi="Arial" w:cs="Arial"/>
              </w:rPr>
              <w:t xml:space="preserve">Be involved in the recruitment of staff in the team in accordance with HR policies, terms and conditions to maintain an effective workforce capable of meeting the objectives of the service. </w:t>
            </w:r>
          </w:p>
          <w:p w:rsidR="00D6336A" w:rsidRDefault="00FF06A6">
            <w:pPr>
              <w:numPr>
                <w:ilvl w:val="0"/>
                <w:numId w:val="13"/>
              </w:numPr>
              <w:spacing w:after="11" w:line="245" w:lineRule="auto"/>
              <w:ind w:hanging="360"/>
            </w:pPr>
            <w:r>
              <w:rPr>
                <w:rFonts w:ascii="Arial" w:eastAsia="Arial" w:hAnsi="Arial" w:cs="Arial"/>
              </w:rPr>
              <w:t xml:space="preserve">Undertake the full range of clinical leadership tasks including communication, staff involvement, workforce planning, appraisal, training and development, and performance management. </w:t>
            </w:r>
          </w:p>
          <w:p w:rsidR="00D6336A" w:rsidRDefault="00FF06A6">
            <w:pPr>
              <w:numPr>
                <w:ilvl w:val="0"/>
                <w:numId w:val="13"/>
              </w:numPr>
              <w:ind w:hanging="360"/>
            </w:pPr>
            <w:r>
              <w:rPr>
                <w:rFonts w:ascii="Arial" w:eastAsia="Arial" w:hAnsi="Arial" w:cs="Arial"/>
              </w:rPr>
              <w:t xml:space="preserve">Actively share areas of knowledge and experience both formally and informally. </w:t>
            </w:r>
          </w:p>
          <w:p w:rsidR="00D6336A" w:rsidRDefault="00FF06A6">
            <w:pPr>
              <w:numPr>
                <w:ilvl w:val="0"/>
                <w:numId w:val="13"/>
              </w:numPr>
              <w:ind w:hanging="360"/>
            </w:pPr>
            <w:r>
              <w:rPr>
                <w:rFonts w:ascii="Arial" w:eastAsia="Arial" w:hAnsi="Arial" w:cs="Arial"/>
              </w:rPr>
              <w:t xml:space="preserve">Ensure that professional registration is maintained and evidenced to the manager. </w:t>
            </w:r>
          </w:p>
          <w:p w:rsidR="00D6336A" w:rsidRDefault="00FF06A6">
            <w:pPr>
              <w:numPr>
                <w:ilvl w:val="0"/>
                <w:numId w:val="13"/>
              </w:numPr>
              <w:spacing w:line="245" w:lineRule="auto"/>
              <w:ind w:hanging="360"/>
            </w:pPr>
            <w:r>
              <w:rPr>
                <w:rFonts w:ascii="Arial" w:eastAsia="Arial" w:hAnsi="Arial" w:cs="Arial"/>
              </w:rPr>
              <w:t xml:space="preserve">Work with the manager to ensure clinical cover across the locality is maintained especially at times of service pressure. </w:t>
            </w:r>
          </w:p>
          <w:p w:rsidR="00D6336A" w:rsidRDefault="00FF06A6">
            <w:r>
              <w:rPr>
                <w:rFonts w:ascii="Arial" w:eastAsia="Arial" w:hAnsi="Arial" w:cs="Arial"/>
                <w:color w:val="FF0000"/>
              </w:rPr>
              <w:t xml:space="preserve"> </w:t>
            </w:r>
            <w:r>
              <w:rPr>
                <w:rFonts w:ascii="Arial" w:eastAsia="Arial" w:hAnsi="Arial" w:cs="Arial"/>
              </w:rPr>
              <w:t xml:space="preserve"> </w:t>
            </w:r>
          </w:p>
        </w:tc>
      </w:tr>
      <w:tr w:rsidR="00D6336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INFORMATION RESOURCES </w:t>
            </w:r>
            <w:r>
              <w:rPr>
                <w:rFonts w:ascii="Arial" w:eastAsia="Arial" w:hAnsi="Arial" w:cs="Arial"/>
                <w:color w:val="FFFFFF"/>
              </w:rPr>
              <w:t xml:space="preserve"> </w:t>
            </w:r>
          </w:p>
        </w:tc>
      </w:tr>
      <w:tr w:rsidR="00D6336A">
        <w:trPr>
          <w:trHeight w:val="1322"/>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14"/>
              </w:numPr>
              <w:spacing w:after="11" w:line="245" w:lineRule="auto"/>
              <w:ind w:hanging="360"/>
            </w:pPr>
            <w:r>
              <w:rPr>
                <w:rFonts w:ascii="Arial" w:eastAsia="Arial" w:hAnsi="Arial" w:cs="Arial"/>
              </w:rPr>
              <w:t xml:space="preserve">Contribute to the collection of statistical data in order to monitor and develop team activity using electronic and paper methods. </w:t>
            </w:r>
          </w:p>
          <w:p w:rsidR="00D6336A" w:rsidRDefault="00FF06A6">
            <w:pPr>
              <w:numPr>
                <w:ilvl w:val="0"/>
                <w:numId w:val="14"/>
              </w:numPr>
              <w:ind w:hanging="360"/>
            </w:pPr>
            <w:r>
              <w:rPr>
                <w:rFonts w:ascii="Arial" w:eastAsia="Arial" w:hAnsi="Arial" w:cs="Arial"/>
              </w:rPr>
              <w:t xml:space="preserve">Monitor and evaluate the information available.  </w:t>
            </w:r>
          </w:p>
          <w:p w:rsidR="00D6336A" w:rsidRDefault="00FF06A6">
            <w:pPr>
              <w:numPr>
                <w:ilvl w:val="0"/>
                <w:numId w:val="14"/>
              </w:numPr>
              <w:ind w:hanging="360"/>
            </w:pPr>
            <w:r>
              <w:rPr>
                <w:rFonts w:ascii="Arial" w:eastAsia="Arial" w:hAnsi="Arial" w:cs="Arial"/>
              </w:rPr>
              <w:t xml:space="preserve">Maintain accurate and timely patient records using agreed standard formats. </w:t>
            </w:r>
          </w:p>
          <w:p w:rsidR="00D6336A" w:rsidRDefault="00FF06A6">
            <w:r>
              <w:rPr>
                <w:rFonts w:ascii="Arial" w:eastAsia="Arial" w:hAnsi="Arial" w:cs="Arial"/>
              </w:rPr>
              <w:t xml:space="preserve"> </w:t>
            </w:r>
          </w:p>
        </w:tc>
      </w:tr>
      <w:tr w:rsidR="00D6336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RESEARCH AND DEVELOPMENT </w:t>
            </w:r>
            <w:r>
              <w:rPr>
                <w:rFonts w:ascii="Arial" w:eastAsia="Arial" w:hAnsi="Arial" w:cs="Arial"/>
                <w:color w:val="FFFFFF"/>
              </w:rPr>
              <w:t xml:space="preserve"> </w:t>
            </w:r>
          </w:p>
        </w:tc>
      </w:tr>
      <w:tr w:rsidR="00D6336A">
        <w:trPr>
          <w:trHeight w:val="2362"/>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15"/>
              </w:numPr>
              <w:spacing w:after="11" w:line="245" w:lineRule="auto"/>
              <w:ind w:hanging="360"/>
            </w:pPr>
            <w:r>
              <w:rPr>
                <w:rFonts w:ascii="Arial" w:eastAsia="Arial" w:hAnsi="Arial" w:cs="Arial"/>
              </w:rPr>
              <w:t xml:space="preserve">Maintain an up to date knowledge of all areas of clinical practice using a variety of CPD methods and to maintain a CPD portfolio. </w:t>
            </w:r>
          </w:p>
          <w:p w:rsidR="00D6336A" w:rsidRDefault="00FF06A6">
            <w:pPr>
              <w:numPr>
                <w:ilvl w:val="0"/>
                <w:numId w:val="15"/>
              </w:numPr>
              <w:ind w:hanging="360"/>
            </w:pPr>
            <w:r>
              <w:rPr>
                <w:rFonts w:ascii="Arial" w:eastAsia="Arial" w:hAnsi="Arial" w:cs="Arial"/>
              </w:rPr>
              <w:t xml:space="preserve">Lead on clinical governance activities e.g. audit, research, service reviews. </w:t>
            </w:r>
          </w:p>
          <w:p w:rsidR="00D6336A" w:rsidRDefault="00FF06A6">
            <w:pPr>
              <w:numPr>
                <w:ilvl w:val="0"/>
                <w:numId w:val="15"/>
              </w:numPr>
              <w:spacing w:after="10" w:line="245" w:lineRule="auto"/>
              <w:ind w:hanging="360"/>
            </w:pPr>
            <w:r>
              <w:rPr>
                <w:rFonts w:ascii="Arial" w:eastAsia="Arial" w:hAnsi="Arial" w:cs="Arial"/>
              </w:rPr>
              <w:t xml:space="preserve">Take a lead role in clinical development e.g. journal clubs, special interest groups, peer review groups and other activities to share and expand specialist knowledge across the service. </w:t>
            </w:r>
          </w:p>
          <w:p w:rsidR="00D6336A" w:rsidRDefault="00FF06A6">
            <w:pPr>
              <w:numPr>
                <w:ilvl w:val="0"/>
                <w:numId w:val="15"/>
              </w:numPr>
              <w:spacing w:after="10" w:line="245" w:lineRule="auto"/>
              <w:ind w:hanging="360"/>
            </w:pPr>
            <w:r>
              <w:rPr>
                <w:rFonts w:ascii="Arial" w:eastAsia="Arial" w:hAnsi="Arial" w:cs="Arial"/>
              </w:rPr>
              <w:t xml:space="preserve">Provide support and leadership to the team members to participate in clinical governance activities e.g. audit, research, clinical reviews. </w:t>
            </w:r>
          </w:p>
          <w:p w:rsidR="00D6336A" w:rsidRDefault="00FF06A6">
            <w:pPr>
              <w:numPr>
                <w:ilvl w:val="0"/>
                <w:numId w:val="15"/>
              </w:numPr>
              <w:ind w:hanging="360"/>
            </w:pPr>
            <w:r>
              <w:rPr>
                <w:rFonts w:ascii="Arial" w:eastAsia="Arial" w:hAnsi="Arial" w:cs="Arial"/>
              </w:rPr>
              <w:t>Adhere to all professional standards of practice and organisational policies and procedures</w:t>
            </w:r>
            <w:r>
              <w:rPr>
                <w:rFonts w:ascii="Arial" w:eastAsia="Arial" w:hAnsi="Arial" w:cs="Arial"/>
                <w:color w:val="FF0000"/>
              </w:rPr>
              <w:t>.</w:t>
            </w:r>
            <w:r>
              <w:rPr>
                <w:rFonts w:ascii="Arial" w:eastAsia="Arial" w:hAnsi="Arial" w:cs="Arial"/>
              </w:rPr>
              <w:t xml:space="preserve"> </w:t>
            </w:r>
          </w:p>
          <w:p w:rsidR="00D6336A" w:rsidRDefault="00FF06A6">
            <w:pPr>
              <w:ind w:left="720"/>
            </w:pPr>
            <w:r>
              <w:rPr>
                <w:rFonts w:ascii="Arial" w:eastAsia="Arial" w:hAnsi="Arial" w:cs="Arial"/>
              </w:rPr>
              <w:t xml:space="preserve"> </w:t>
            </w:r>
          </w:p>
        </w:tc>
      </w:tr>
      <w:tr w:rsidR="00D6336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PHYSICAL SKILLS</w:t>
            </w:r>
            <w:r>
              <w:rPr>
                <w:rFonts w:ascii="Arial" w:eastAsia="Arial" w:hAnsi="Arial" w:cs="Arial"/>
                <w:b/>
                <w:color w:val="FF0000"/>
              </w:rPr>
              <w:t xml:space="preserve"> </w:t>
            </w:r>
          </w:p>
        </w:tc>
      </w:tr>
    </w:tbl>
    <w:p w:rsidR="00D6336A" w:rsidRDefault="00D6336A">
      <w:pPr>
        <w:spacing w:after="0"/>
        <w:ind w:left="-953" w:right="19"/>
      </w:pPr>
    </w:p>
    <w:tbl>
      <w:tblPr>
        <w:tblStyle w:val="TableGrid"/>
        <w:tblW w:w="10204" w:type="dxa"/>
        <w:tblInd w:w="35" w:type="dxa"/>
        <w:tblCellMar>
          <w:top w:w="10" w:type="dxa"/>
          <w:left w:w="25" w:type="dxa"/>
          <w:right w:w="43" w:type="dxa"/>
        </w:tblCellMar>
        <w:tblLook w:val="04A0" w:firstRow="1" w:lastRow="0" w:firstColumn="1" w:lastColumn="0" w:noHBand="0" w:noVBand="1"/>
      </w:tblPr>
      <w:tblGrid>
        <w:gridCol w:w="10204"/>
      </w:tblGrid>
      <w:tr w:rsidR="00D6336A">
        <w:trPr>
          <w:trHeight w:val="1827"/>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16"/>
              </w:numPr>
              <w:spacing w:after="10" w:line="245" w:lineRule="auto"/>
              <w:ind w:hanging="360"/>
            </w:pPr>
            <w:r>
              <w:rPr>
                <w:rFonts w:ascii="Arial" w:eastAsia="Arial" w:hAnsi="Arial" w:cs="Arial"/>
              </w:rPr>
              <w:t xml:space="preserve">Assess, prescribe and demonstrate the safe use of equipment, mobility aids and lifting devices, in a variety of settings. </w:t>
            </w:r>
          </w:p>
          <w:p w:rsidR="00D6336A" w:rsidRDefault="00FF06A6">
            <w:pPr>
              <w:numPr>
                <w:ilvl w:val="0"/>
                <w:numId w:val="16"/>
              </w:numPr>
              <w:spacing w:after="10" w:line="245" w:lineRule="auto"/>
              <w:ind w:hanging="360"/>
            </w:pPr>
            <w:r>
              <w:rPr>
                <w:rFonts w:ascii="Arial" w:eastAsia="Arial" w:hAnsi="Arial" w:cs="Arial"/>
              </w:rPr>
              <w:t xml:space="preserve">Computer skills to maintain patient records, clinical audit, support clinical practice, e mail, presentations and order equipment etc. </w:t>
            </w:r>
          </w:p>
          <w:p w:rsidR="00D6336A" w:rsidRDefault="00FF06A6">
            <w:pPr>
              <w:numPr>
                <w:ilvl w:val="0"/>
                <w:numId w:val="16"/>
              </w:numPr>
              <w:spacing w:line="245" w:lineRule="auto"/>
              <w:ind w:hanging="360"/>
            </w:pPr>
            <w:r>
              <w:rPr>
                <w:rFonts w:ascii="Arial" w:eastAsia="Arial" w:hAnsi="Arial" w:cs="Arial"/>
              </w:rPr>
              <w:t>Therapeutic handling of patients demonstrating dexterity, co-ordination, often with the need for prolonged physical effort, seeing patients at short notice to ensure safety.</w:t>
            </w:r>
            <w:r>
              <w:rPr>
                <w:rFonts w:ascii="Arial" w:eastAsia="Arial" w:hAnsi="Arial" w:cs="Arial"/>
                <w:i/>
              </w:rPr>
              <w:t xml:space="preserve"> </w:t>
            </w:r>
          </w:p>
          <w:p w:rsidR="00D6336A" w:rsidRDefault="00FF06A6">
            <w:pPr>
              <w:ind w:left="720"/>
            </w:pPr>
            <w:r>
              <w:rPr>
                <w:rFonts w:ascii="Arial" w:eastAsia="Arial" w:hAnsi="Arial" w:cs="Arial"/>
                <w:color w:val="FF0000"/>
              </w:rPr>
              <w:t xml:space="preserve"> </w:t>
            </w:r>
          </w:p>
        </w:tc>
      </w:tr>
      <w:tr w:rsidR="00D6336A">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PHYSICAL EFFORT</w:t>
            </w:r>
            <w:r>
              <w:rPr>
                <w:rFonts w:ascii="Arial" w:eastAsia="Arial" w:hAnsi="Arial" w:cs="Arial"/>
                <w:b/>
                <w:color w:val="FF0000"/>
              </w:rPr>
              <w:t xml:space="preserve"> </w:t>
            </w:r>
          </w:p>
        </w:tc>
      </w:tr>
      <w:tr w:rsidR="00D6336A">
        <w:trPr>
          <w:trHeight w:val="1574"/>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17"/>
              </w:numPr>
              <w:spacing w:after="10" w:line="245" w:lineRule="auto"/>
              <w:ind w:hanging="360"/>
            </w:pPr>
            <w:r>
              <w:rPr>
                <w:rFonts w:ascii="Arial" w:eastAsia="Arial" w:hAnsi="Arial" w:cs="Arial"/>
              </w:rPr>
              <w:t xml:space="preserve">Manually handle equipment (wheelchairs, health care equipment) frequently, following ergonomic risk assessment as per statutory training and service risk assessments. </w:t>
            </w:r>
          </w:p>
          <w:p w:rsidR="00D6336A" w:rsidRDefault="00FF06A6">
            <w:pPr>
              <w:numPr>
                <w:ilvl w:val="0"/>
                <w:numId w:val="17"/>
              </w:numPr>
              <w:ind w:hanging="360"/>
            </w:pPr>
            <w:r>
              <w:rPr>
                <w:rFonts w:ascii="Arial" w:eastAsia="Arial" w:hAnsi="Arial" w:cs="Arial"/>
              </w:rPr>
              <w:t xml:space="preserve">Emergency treatment will necessitate working in restricted positions or limited space. </w:t>
            </w:r>
          </w:p>
          <w:p w:rsidR="00D6336A" w:rsidRDefault="00FF06A6">
            <w:pPr>
              <w:numPr>
                <w:ilvl w:val="0"/>
                <w:numId w:val="17"/>
              </w:numPr>
              <w:spacing w:line="245" w:lineRule="auto"/>
              <w:ind w:hanging="360"/>
            </w:pPr>
            <w:r>
              <w:rPr>
                <w:rFonts w:ascii="Arial" w:eastAsia="Arial" w:hAnsi="Arial" w:cs="Arial"/>
              </w:rPr>
              <w:t xml:space="preserve">Manual therapeutic handling of patients in relation to assessment, treatment and rehabilitation may require working in restricted positions or limited space. </w:t>
            </w:r>
          </w:p>
          <w:p w:rsidR="00D6336A" w:rsidRDefault="00FF06A6">
            <w:r>
              <w:rPr>
                <w:rFonts w:ascii="Arial" w:eastAsia="Arial" w:hAnsi="Arial" w:cs="Arial"/>
                <w:color w:val="FF0000"/>
              </w:rPr>
              <w:t xml:space="preserve"> </w:t>
            </w:r>
          </w:p>
        </w:tc>
      </w:tr>
      <w:tr w:rsidR="00D6336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MENTAL EFFORT</w:t>
            </w:r>
            <w:r>
              <w:rPr>
                <w:rFonts w:ascii="Arial" w:eastAsia="Arial" w:hAnsi="Arial" w:cs="Arial"/>
                <w:b/>
                <w:color w:val="FF0000"/>
              </w:rPr>
              <w:t xml:space="preserve"> </w:t>
            </w:r>
          </w:p>
        </w:tc>
      </w:tr>
      <w:tr w:rsidR="00D6336A">
        <w:trPr>
          <w:trHeight w:val="2393"/>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18"/>
              </w:numPr>
              <w:spacing w:after="16"/>
              <w:ind w:hanging="360"/>
            </w:pPr>
            <w:r>
              <w:rPr>
                <w:rFonts w:ascii="Arial" w:eastAsia="Arial" w:hAnsi="Arial" w:cs="Arial"/>
              </w:rPr>
              <w:t xml:space="preserve">Manage competing demands of providing services on a daily basis and developing a clinical area. </w:t>
            </w:r>
          </w:p>
          <w:p w:rsidR="00D6336A" w:rsidRDefault="00FF06A6">
            <w:pPr>
              <w:numPr>
                <w:ilvl w:val="0"/>
                <w:numId w:val="18"/>
              </w:numPr>
              <w:ind w:hanging="360"/>
            </w:pPr>
            <w:r>
              <w:rPr>
                <w:rFonts w:ascii="Arial" w:eastAsia="Arial" w:hAnsi="Arial" w:cs="Arial"/>
              </w:rPr>
              <w:t xml:space="preserve">Read, decipher and interpret patient information. </w:t>
            </w:r>
          </w:p>
          <w:p w:rsidR="00D6336A" w:rsidRDefault="00FF06A6">
            <w:pPr>
              <w:numPr>
                <w:ilvl w:val="0"/>
                <w:numId w:val="18"/>
              </w:numPr>
              <w:ind w:hanging="360"/>
            </w:pPr>
            <w:r>
              <w:rPr>
                <w:rFonts w:ascii="Arial" w:eastAsia="Arial" w:hAnsi="Arial" w:cs="Arial"/>
              </w:rPr>
              <w:t xml:space="preserve">Read and decipher lengthy documents, summarising for other staff as appropriate. </w:t>
            </w:r>
          </w:p>
          <w:p w:rsidR="00D6336A" w:rsidRDefault="00FF06A6">
            <w:pPr>
              <w:numPr>
                <w:ilvl w:val="0"/>
                <w:numId w:val="18"/>
              </w:numPr>
              <w:spacing w:after="2" w:line="224" w:lineRule="auto"/>
              <w:ind w:hanging="360"/>
            </w:pPr>
            <w:r>
              <w:rPr>
                <w:rFonts w:ascii="Arial" w:eastAsia="Arial" w:hAnsi="Arial" w:cs="Arial"/>
              </w:rPr>
              <w:t xml:space="preserve">Work pattern is unpredictable and subject to frequent interruption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Frequent mental effort in assessment and treatment programmes. </w:t>
            </w:r>
          </w:p>
          <w:p w:rsidR="00D6336A" w:rsidRDefault="00FF06A6">
            <w:pPr>
              <w:numPr>
                <w:ilvl w:val="0"/>
                <w:numId w:val="18"/>
              </w:numPr>
              <w:ind w:hanging="360"/>
            </w:pPr>
            <w:r>
              <w:rPr>
                <w:rFonts w:ascii="Arial" w:eastAsia="Arial" w:hAnsi="Arial" w:cs="Arial"/>
              </w:rPr>
              <w:t xml:space="preserve">Long periods of concentration, particularly when using a VDU. </w:t>
            </w:r>
          </w:p>
          <w:p w:rsidR="00D6336A" w:rsidRDefault="00FF06A6">
            <w:pPr>
              <w:numPr>
                <w:ilvl w:val="0"/>
                <w:numId w:val="18"/>
              </w:numPr>
              <w:ind w:hanging="360"/>
            </w:pPr>
            <w:r>
              <w:rPr>
                <w:rFonts w:ascii="Arial" w:eastAsia="Arial" w:hAnsi="Arial" w:cs="Arial"/>
              </w:rPr>
              <w:t xml:space="preserve">Identify strategies to motivate patients to comply with their treatment plan. </w:t>
            </w:r>
          </w:p>
          <w:p w:rsidR="00D6336A" w:rsidRDefault="00FF06A6">
            <w:r>
              <w:rPr>
                <w:rFonts w:ascii="Arial" w:eastAsia="Arial" w:hAnsi="Arial" w:cs="Arial"/>
                <w:color w:val="FF0000"/>
              </w:rPr>
              <w:t xml:space="preserve"> </w:t>
            </w:r>
          </w:p>
        </w:tc>
      </w:tr>
      <w:tr w:rsidR="00D6336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EMOTIONAL EFFORT </w:t>
            </w:r>
          </w:p>
        </w:tc>
      </w:tr>
      <w:tr w:rsidR="00D6336A">
        <w:trPr>
          <w:trHeight w:val="2112"/>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19"/>
              </w:numPr>
              <w:spacing w:after="16"/>
              <w:ind w:hanging="360"/>
            </w:pPr>
            <w:r>
              <w:rPr>
                <w:rFonts w:ascii="Arial" w:eastAsia="Arial" w:hAnsi="Arial" w:cs="Arial"/>
              </w:rPr>
              <w:t xml:space="preserve">Support workers who work with patients/service users and carers who have a poor/life limiting prognosis, including the communication of distressing news.  </w:t>
            </w:r>
          </w:p>
          <w:p w:rsidR="00D6336A" w:rsidRDefault="00FF06A6">
            <w:pPr>
              <w:numPr>
                <w:ilvl w:val="0"/>
                <w:numId w:val="19"/>
              </w:numPr>
              <w:ind w:hanging="360"/>
            </w:pPr>
            <w:r>
              <w:rPr>
                <w:rFonts w:ascii="Arial" w:eastAsia="Arial" w:hAnsi="Arial" w:cs="Arial"/>
              </w:rPr>
              <w:t xml:space="preserve">Work with patients in the aftermath of bad news. </w:t>
            </w:r>
          </w:p>
          <w:p w:rsidR="00D6336A" w:rsidRDefault="00FF06A6">
            <w:pPr>
              <w:numPr>
                <w:ilvl w:val="0"/>
                <w:numId w:val="19"/>
              </w:numPr>
              <w:ind w:hanging="360"/>
            </w:pPr>
            <w:r>
              <w:rPr>
                <w:rFonts w:ascii="Arial" w:eastAsia="Arial" w:hAnsi="Arial" w:cs="Arial"/>
              </w:rPr>
              <w:t xml:space="preserve">Work with patients with mental health problems and frequent challenging behaviour. </w:t>
            </w:r>
          </w:p>
          <w:p w:rsidR="00D6336A" w:rsidRDefault="00FF06A6">
            <w:pPr>
              <w:numPr>
                <w:ilvl w:val="0"/>
                <w:numId w:val="19"/>
              </w:numPr>
              <w:ind w:hanging="360"/>
            </w:pPr>
            <w:r>
              <w:rPr>
                <w:rFonts w:ascii="Arial" w:eastAsia="Arial" w:hAnsi="Arial" w:cs="Arial"/>
              </w:rPr>
              <w:t xml:space="preserve">At times talk to relatives following a death. </w:t>
            </w:r>
          </w:p>
          <w:p w:rsidR="00D6336A" w:rsidRDefault="00FF06A6">
            <w:pPr>
              <w:numPr>
                <w:ilvl w:val="0"/>
                <w:numId w:val="19"/>
              </w:numPr>
              <w:spacing w:line="245" w:lineRule="auto"/>
              <w:ind w:hanging="360"/>
            </w:pPr>
            <w:r>
              <w:rPr>
                <w:rFonts w:ascii="Arial" w:eastAsia="Arial" w:hAnsi="Arial" w:cs="Arial"/>
              </w:rPr>
              <w:t xml:space="preserve">Work with patients and their carers in periods of crisis where they may be extremely stressed, angry or upset </w:t>
            </w:r>
          </w:p>
          <w:p w:rsidR="00D6336A" w:rsidRDefault="00FF06A6">
            <w:r>
              <w:rPr>
                <w:rFonts w:ascii="Arial" w:eastAsia="Arial" w:hAnsi="Arial" w:cs="Arial"/>
                <w:color w:val="FF0000"/>
              </w:rPr>
              <w:t xml:space="preserve"> </w:t>
            </w:r>
          </w:p>
        </w:tc>
      </w:tr>
      <w:tr w:rsidR="00D6336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WORKING CONDITIONS</w:t>
            </w:r>
            <w:r>
              <w:rPr>
                <w:rFonts w:ascii="Arial" w:eastAsia="Arial" w:hAnsi="Arial" w:cs="Arial"/>
                <w:b/>
                <w:color w:val="FF0000"/>
              </w:rPr>
              <w:t xml:space="preserve"> </w:t>
            </w:r>
          </w:p>
        </w:tc>
      </w:tr>
      <w:tr w:rsidR="00D6336A">
        <w:trPr>
          <w:trHeight w:val="1308"/>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20"/>
              </w:numPr>
              <w:spacing w:after="15"/>
              <w:ind w:hanging="360"/>
              <w:jc w:val="both"/>
            </w:pPr>
            <w:r>
              <w:rPr>
                <w:rFonts w:ascii="Arial" w:eastAsia="Arial" w:hAnsi="Arial" w:cs="Arial"/>
              </w:rPr>
              <w:t xml:space="preserve">Work in a variety of settings according to patient needs which can involve hot/cold temperatures, cluttered, noisy environments, outdoors and unhygienic environments. </w:t>
            </w:r>
          </w:p>
          <w:p w:rsidR="00D6336A" w:rsidRDefault="00FF06A6">
            <w:pPr>
              <w:numPr>
                <w:ilvl w:val="0"/>
                <w:numId w:val="20"/>
              </w:numPr>
              <w:ind w:hanging="360"/>
              <w:jc w:val="both"/>
            </w:pPr>
            <w:r>
              <w:rPr>
                <w:rFonts w:ascii="Arial" w:eastAsia="Arial" w:hAnsi="Arial" w:cs="Arial"/>
              </w:rPr>
              <w:t xml:space="preserve">Work with patients with a wide range of conditions including occasional contact with body fluids such as urine, blood, sputum. </w:t>
            </w:r>
          </w:p>
          <w:p w:rsidR="00D6336A" w:rsidRDefault="00FF06A6">
            <w:r>
              <w:rPr>
                <w:rFonts w:ascii="Arial" w:eastAsia="Arial" w:hAnsi="Arial" w:cs="Arial"/>
                <w:color w:val="FF0000"/>
              </w:rPr>
              <w:t xml:space="preserve"> </w:t>
            </w:r>
          </w:p>
        </w:tc>
      </w:tr>
      <w:tr w:rsidR="00D6336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OTHER RESPONSIBILITIES </w:t>
            </w:r>
            <w:r>
              <w:rPr>
                <w:rFonts w:ascii="Arial" w:eastAsia="Arial" w:hAnsi="Arial" w:cs="Arial"/>
                <w:color w:val="FFFFFF"/>
              </w:rPr>
              <w:t xml:space="preserve"> </w:t>
            </w:r>
          </w:p>
        </w:tc>
      </w:tr>
      <w:tr w:rsidR="00D6336A">
        <w:trPr>
          <w:trHeight w:val="3808"/>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Take part in regular performance appraisal. </w:t>
            </w:r>
          </w:p>
          <w:p w:rsidR="00D6336A" w:rsidRDefault="00FF06A6">
            <w:r>
              <w:rPr>
                <w:rFonts w:ascii="Arial" w:eastAsia="Arial" w:hAnsi="Arial" w:cs="Arial"/>
              </w:rPr>
              <w:t xml:space="preserve"> </w:t>
            </w:r>
          </w:p>
          <w:p w:rsidR="00D6336A" w:rsidRDefault="00FF06A6">
            <w:pPr>
              <w:jc w:val="both"/>
            </w:pPr>
            <w:r>
              <w:rPr>
                <w:rFonts w:ascii="Arial" w:eastAsia="Arial" w:hAnsi="Arial" w:cs="Arial"/>
              </w:rPr>
              <w:t xml:space="preserve">Undertake any training required in order to maintain competency including mandatory training, e.g. Manual Handling </w:t>
            </w:r>
          </w:p>
          <w:p w:rsidR="00D6336A" w:rsidRDefault="00FF06A6">
            <w:r>
              <w:rPr>
                <w:rFonts w:ascii="Arial" w:eastAsia="Arial" w:hAnsi="Arial" w:cs="Arial"/>
              </w:rPr>
              <w:t xml:space="preserve"> </w:t>
            </w:r>
          </w:p>
          <w:p w:rsidR="00D6336A" w:rsidRDefault="00FF06A6">
            <w:r>
              <w:rPr>
                <w:rFonts w:ascii="Arial" w:eastAsia="Arial" w:hAnsi="Arial" w:cs="Arial"/>
              </w:rPr>
              <w:t xml:space="preserve">Contribute to and work within a safe working environment  </w:t>
            </w:r>
          </w:p>
          <w:p w:rsidR="00D6336A" w:rsidRDefault="00FF06A6">
            <w:r>
              <w:rPr>
                <w:rFonts w:ascii="Arial" w:eastAsia="Arial" w:hAnsi="Arial" w:cs="Arial"/>
                <w:b/>
              </w:rPr>
              <w:t xml:space="preserve"> </w:t>
            </w:r>
          </w:p>
          <w:p w:rsidR="00D6336A" w:rsidRDefault="00FF06A6">
            <w:r>
              <w:rPr>
                <w:rFonts w:ascii="Arial" w:eastAsia="Arial" w:hAnsi="Arial" w:cs="Arial"/>
              </w:rPr>
              <w:t xml:space="preserve">You are expected to comply with Trust Infection Control Policies and conduct him/herself at all times in such a manner as to minimise the risk of healthcare associated infection </w:t>
            </w:r>
          </w:p>
          <w:p w:rsidR="00D6336A" w:rsidRDefault="00FF06A6">
            <w:pPr>
              <w:ind w:left="720"/>
            </w:pPr>
            <w:r>
              <w:rPr>
                <w:rFonts w:ascii="Arial" w:eastAsia="Arial" w:hAnsi="Arial" w:cs="Arial"/>
              </w:rPr>
              <w:t xml:space="preserve"> </w:t>
            </w:r>
          </w:p>
          <w:p w:rsidR="00D6336A" w:rsidRDefault="00FF06A6">
            <w:pPr>
              <w:spacing w:line="251" w:lineRule="auto"/>
              <w:ind w:right="61"/>
              <w:jc w:val="both"/>
            </w:pPr>
            <w:r>
              <w:rPr>
                <w:rFonts w:ascii="Arial" w:eastAsia="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D6336A" w:rsidRDefault="00FF06A6">
            <w:r>
              <w:rPr>
                <w:rFonts w:ascii="Arial" w:eastAsia="Arial" w:hAnsi="Arial" w:cs="Arial"/>
              </w:rPr>
              <w:t xml:space="preserve"> </w:t>
            </w:r>
          </w:p>
          <w:p w:rsidR="00D6336A" w:rsidRDefault="00FF06A6">
            <w:r>
              <w:rPr>
                <w:rFonts w:ascii="Arial" w:eastAsia="Arial" w:hAnsi="Arial" w:cs="Arial"/>
              </w:rPr>
              <w:t xml:space="preserve">You must also take responsibility for your workplace health and wellbeing: </w:t>
            </w:r>
          </w:p>
        </w:tc>
      </w:tr>
      <w:tr w:rsidR="00D6336A">
        <w:trPr>
          <w:trHeight w:val="1874"/>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numPr>
                <w:ilvl w:val="0"/>
                <w:numId w:val="21"/>
              </w:numPr>
              <w:ind w:hanging="360"/>
            </w:pPr>
            <w:r>
              <w:rPr>
                <w:rFonts w:ascii="Arial" w:eastAsia="Arial" w:hAnsi="Arial" w:cs="Arial"/>
              </w:rPr>
              <w:t xml:space="preserve">When required, gain support from Occupational Health, Human Resources or other sources. </w:t>
            </w:r>
          </w:p>
          <w:p w:rsidR="00D6336A" w:rsidRDefault="00FF06A6">
            <w:pPr>
              <w:numPr>
                <w:ilvl w:val="0"/>
                <w:numId w:val="21"/>
              </w:numPr>
              <w:spacing w:after="48" w:line="245" w:lineRule="auto"/>
              <w:ind w:hanging="360"/>
            </w:pPr>
            <w:r>
              <w:rPr>
                <w:rFonts w:ascii="Arial" w:eastAsia="Arial" w:hAnsi="Arial" w:cs="Arial"/>
              </w:rPr>
              <w:t xml:space="preserve">Familiarise yourself with the health and wellbeing support available from policies and/or Occupational Health. </w:t>
            </w:r>
          </w:p>
          <w:p w:rsidR="00D6336A" w:rsidRDefault="00FF06A6">
            <w:pPr>
              <w:numPr>
                <w:ilvl w:val="0"/>
                <w:numId w:val="21"/>
              </w:numPr>
              <w:ind w:hanging="360"/>
            </w:pPr>
            <w:r>
              <w:rPr>
                <w:rFonts w:ascii="Arial" w:eastAsia="Arial" w:hAnsi="Arial" w:cs="Arial"/>
              </w:rPr>
              <w:t xml:space="preserve">Follow the Trust’s health and wellbeing vision of healthy body, healthy mind, healthy you.  </w:t>
            </w:r>
          </w:p>
          <w:p w:rsidR="00D6336A" w:rsidRDefault="00FF06A6">
            <w:pPr>
              <w:numPr>
                <w:ilvl w:val="0"/>
                <w:numId w:val="21"/>
              </w:numPr>
              <w:ind w:hanging="360"/>
            </w:pPr>
            <w:r>
              <w:rPr>
                <w:rFonts w:ascii="Arial" w:eastAsia="Arial" w:hAnsi="Arial" w:cs="Arial"/>
              </w:rPr>
              <w:t xml:space="preserve">Undertake a Display Screen Equipment assessment (DES) if appropriate to role. </w:t>
            </w:r>
          </w:p>
          <w:p w:rsidR="00D6336A" w:rsidRDefault="00FF06A6">
            <w:pPr>
              <w:ind w:left="82"/>
            </w:pPr>
            <w:r>
              <w:t xml:space="preserve"> </w:t>
            </w:r>
          </w:p>
          <w:p w:rsidR="00D6336A" w:rsidRDefault="00FF06A6">
            <w:pPr>
              <w:ind w:left="82"/>
            </w:pPr>
            <w:r>
              <w:t xml:space="preserve"> </w:t>
            </w:r>
          </w:p>
        </w:tc>
      </w:tr>
      <w:tr w:rsidR="00D6336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82"/>
            </w:pPr>
            <w:r>
              <w:rPr>
                <w:rFonts w:ascii="Arial" w:eastAsia="Arial" w:hAnsi="Arial" w:cs="Arial"/>
                <w:b/>
                <w:color w:val="FFFFFF"/>
              </w:rPr>
              <w:t xml:space="preserve">DISCLOSURE AND BARRING SERVICE CHECKS  </w:t>
            </w:r>
          </w:p>
        </w:tc>
      </w:tr>
      <w:tr w:rsidR="00D6336A">
        <w:trPr>
          <w:trHeight w:val="772"/>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ind w:left="82" w:right="68"/>
              <w:jc w:val="both"/>
            </w:pPr>
            <w:r>
              <w:rPr>
                <w:rFonts w:ascii="Arial" w:eastAsia="Arial" w:hAnsi="Arial" w:cs="Arial"/>
              </w:rPr>
              <w:t>This post has been identified as involving access to vulnerable adults and/or children and in line with Trust policy successful applicants will be required to undertake a Disclosure &amp; Barring Service Disclosure Check.</w:t>
            </w:r>
            <w:r>
              <w:rPr>
                <w:rFonts w:ascii="Arial" w:eastAsia="Arial" w:hAnsi="Arial" w:cs="Arial"/>
                <w:b/>
              </w:rPr>
              <w:t xml:space="preserve"> </w:t>
            </w:r>
          </w:p>
        </w:tc>
      </w:tr>
      <w:tr w:rsidR="00D6336A">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82"/>
            </w:pPr>
            <w:r>
              <w:rPr>
                <w:rFonts w:ascii="Arial" w:eastAsia="Arial" w:hAnsi="Arial" w:cs="Arial"/>
                <w:b/>
                <w:color w:val="FFFFFF"/>
              </w:rPr>
              <w:t xml:space="preserve">GENERAL </w:t>
            </w:r>
            <w:r>
              <w:rPr>
                <w:rFonts w:ascii="Arial" w:eastAsia="Arial" w:hAnsi="Arial" w:cs="Arial"/>
                <w:color w:val="FFFFFF"/>
              </w:rPr>
              <w:t xml:space="preserve"> </w:t>
            </w:r>
          </w:p>
        </w:tc>
      </w:tr>
      <w:tr w:rsidR="00D6336A">
        <w:trPr>
          <w:trHeight w:val="4223"/>
        </w:trPr>
        <w:tc>
          <w:tcPr>
            <w:tcW w:w="10204" w:type="dxa"/>
            <w:tcBorders>
              <w:top w:val="single" w:sz="4" w:space="0" w:color="000000"/>
              <w:left w:val="single" w:sz="4" w:space="0" w:color="000000"/>
              <w:bottom w:val="single" w:sz="4" w:space="0" w:color="000000"/>
              <w:right w:val="single" w:sz="4" w:space="0" w:color="000000"/>
            </w:tcBorders>
          </w:tcPr>
          <w:p w:rsidR="00D6336A" w:rsidRDefault="00FF06A6">
            <w:pPr>
              <w:spacing w:after="201" w:line="239" w:lineRule="auto"/>
              <w:ind w:left="82" w:right="61"/>
              <w:jc w:val="both"/>
            </w:pPr>
            <w:r>
              <w:rPr>
                <w:rFonts w:ascii="Arial" w:eastAsia="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D6336A" w:rsidRDefault="00FF06A6">
            <w:pPr>
              <w:spacing w:after="201" w:line="239" w:lineRule="auto"/>
              <w:ind w:left="115" w:right="60"/>
              <w:jc w:val="both"/>
            </w:pPr>
            <w:r>
              <w:rPr>
                <w:rFonts w:ascii="Arial" w:eastAsia="Arial"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6336A" w:rsidRDefault="00FF06A6">
            <w:pPr>
              <w:spacing w:after="2" w:line="239" w:lineRule="auto"/>
              <w:ind w:left="115" w:right="61"/>
              <w:jc w:val="both"/>
            </w:pPr>
            <w:r>
              <w:rPr>
                <w:rFonts w:ascii="Arial" w:eastAsia="Arial" w:hAnsi="Arial" w:cs="Arial"/>
              </w:rPr>
              <w:t xml:space="preserve">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 </w:t>
            </w:r>
          </w:p>
          <w:p w:rsidR="00D6336A" w:rsidRDefault="00FF06A6">
            <w:r>
              <w:rPr>
                <w:rFonts w:ascii="Arial" w:eastAsia="Arial" w:hAnsi="Arial" w:cs="Arial"/>
              </w:rPr>
              <w:t xml:space="preserve"> </w:t>
            </w:r>
          </w:p>
        </w:tc>
      </w:tr>
    </w:tbl>
    <w:p w:rsidR="00D6336A" w:rsidRDefault="00FF06A6">
      <w:pPr>
        <w:spacing w:after="0"/>
        <w:ind w:right="9710"/>
        <w:jc w:val="right"/>
      </w:pPr>
      <w:r>
        <w:rPr>
          <w:rFonts w:ascii="Arial" w:eastAsia="Arial" w:hAnsi="Arial" w:cs="Arial"/>
        </w:rPr>
        <w:t xml:space="preserve"> </w:t>
      </w:r>
    </w:p>
    <w:p w:rsidR="00D6336A" w:rsidRDefault="00FF06A6">
      <w:pPr>
        <w:spacing w:after="148"/>
        <w:ind w:left="488"/>
      </w:pPr>
      <w:r>
        <w:rPr>
          <w:rFonts w:ascii="Arial" w:eastAsia="Arial" w:hAnsi="Arial" w:cs="Arial"/>
        </w:rPr>
        <w:t xml:space="preserve"> </w:t>
      </w:r>
    </w:p>
    <w:p w:rsidR="00D6336A" w:rsidRDefault="00FF06A6">
      <w:pPr>
        <w:pStyle w:val="Heading1"/>
        <w:ind w:right="2870"/>
      </w:pPr>
      <w:r>
        <w:t xml:space="preserve">PERSON SPECIFICATION </w:t>
      </w:r>
    </w:p>
    <w:p w:rsidR="00D6336A" w:rsidRDefault="00FF06A6">
      <w:pPr>
        <w:spacing w:after="0"/>
        <w:ind w:left="488"/>
      </w:pPr>
      <w:r>
        <w:rPr>
          <w:rFonts w:ascii="Arial" w:eastAsia="Arial" w:hAnsi="Arial" w:cs="Arial"/>
        </w:rPr>
        <w:t xml:space="preserve"> </w:t>
      </w:r>
    </w:p>
    <w:tbl>
      <w:tblPr>
        <w:tblStyle w:val="TableGrid"/>
        <w:tblW w:w="10207" w:type="dxa"/>
        <w:tblInd w:w="34" w:type="dxa"/>
        <w:tblCellMar>
          <w:top w:w="11" w:type="dxa"/>
          <w:left w:w="108" w:type="dxa"/>
          <w:right w:w="115" w:type="dxa"/>
        </w:tblCellMar>
        <w:tblLook w:val="04A0" w:firstRow="1" w:lastRow="0" w:firstColumn="1" w:lastColumn="0" w:noHBand="0" w:noVBand="1"/>
      </w:tblPr>
      <w:tblGrid>
        <w:gridCol w:w="1985"/>
        <w:gridCol w:w="8222"/>
      </w:tblGrid>
      <w:tr w:rsidR="00D6336A">
        <w:trPr>
          <w:trHeight w:val="262"/>
        </w:trPr>
        <w:tc>
          <w:tcPr>
            <w:tcW w:w="1985"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b/>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Advanced Clinical Specialist – Patient Flow (Nurse / Therapist / Paramedic) </w:t>
            </w:r>
          </w:p>
        </w:tc>
      </w:tr>
    </w:tbl>
    <w:p w:rsidR="00D6336A" w:rsidRDefault="00FF06A6">
      <w:pPr>
        <w:spacing w:after="0"/>
        <w:ind w:left="488"/>
      </w:pPr>
      <w:r>
        <w:rPr>
          <w:rFonts w:ascii="Arial" w:eastAsia="Arial" w:hAnsi="Arial" w:cs="Arial"/>
          <w:color w:val="FF0000"/>
        </w:rPr>
        <w:t xml:space="preserve"> </w:t>
      </w:r>
    </w:p>
    <w:tbl>
      <w:tblPr>
        <w:tblStyle w:val="TableGrid"/>
        <w:tblW w:w="10315" w:type="dxa"/>
        <w:tblInd w:w="-6" w:type="dxa"/>
        <w:tblCellMar>
          <w:top w:w="10" w:type="dxa"/>
          <w:left w:w="107" w:type="dxa"/>
          <w:right w:w="48" w:type="dxa"/>
        </w:tblCellMar>
        <w:tblLook w:val="04A0" w:firstRow="1" w:lastRow="0" w:firstColumn="1" w:lastColumn="0" w:noHBand="0" w:noVBand="1"/>
      </w:tblPr>
      <w:tblGrid>
        <w:gridCol w:w="7642"/>
        <w:gridCol w:w="1399"/>
        <w:gridCol w:w="1274"/>
      </w:tblGrid>
      <w:tr w:rsidR="00D6336A">
        <w:trPr>
          <w:trHeight w:val="262"/>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Desirable </w:t>
            </w:r>
          </w:p>
        </w:tc>
      </w:tr>
      <w:tr w:rsidR="00D6336A">
        <w:trPr>
          <w:trHeight w:val="263"/>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b/>
              </w:rPr>
              <w:t>QUALIFICATION/ SPECIAL TRAINING</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left="1"/>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Degree or Diploma in nursing</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NMC registration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516"/>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Additional education in specialist field to masters level or equivalent experience in relevant area. </w:t>
            </w:r>
          </w:p>
        </w:tc>
        <w:tc>
          <w:tcPr>
            <w:tcW w:w="1399"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2"/>
              <w:jc w:val="center"/>
            </w:pPr>
            <w:r>
              <w:rPr>
                <w:rFonts w:ascii="Arial" w:eastAsia="Arial" w:hAnsi="Arial" w:cs="Arial"/>
              </w:rPr>
              <w:t xml:space="preserve"> </w:t>
            </w:r>
          </w:p>
        </w:tc>
      </w:tr>
      <w:tr w:rsidR="00D6336A">
        <w:trPr>
          <w:trHeight w:val="516"/>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pPr>
              <w:jc w:val="both"/>
            </w:pPr>
            <w:r>
              <w:rPr>
                <w:rFonts w:ascii="Arial" w:eastAsia="Arial" w:hAnsi="Arial" w:cs="Arial"/>
              </w:rPr>
              <w:t>Additional training relevant to the post e.g. moving and handling, clinical skills training, student supervision training</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Member of specialist interest group</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left="1"/>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63"/>
              <w:jc w:val="center"/>
            </w:pPr>
            <w:r>
              <w:rPr>
                <w:rFonts w:ascii="Wingdings" w:eastAsia="Wingdings" w:hAnsi="Wingdings" w:cs="Wingdings"/>
              </w:rPr>
              <w:t>✓</w:t>
            </w: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Advanced clinical experience relevant to the post</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Advanced Life Support qualification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left="1"/>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63"/>
              <w:jc w:val="center"/>
            </w:pPr>
            <w:r>
              <w:rPr>
                <w:rFonts w:ascii="Wingdings" w:eastAsia="Wingdings" w:hAnsi="Wingdings" w:cs="Wingdings"/>
              </w:rPr>
              <w:t>✓</w:t>
            </w:r>
            <w:r>
              <w:rPr>
                <w:rFonts w:ascii="Arial" w:eastAsia="Arial" w:hAnsi="Arial" w:cs="Arial"/>
              </w:rPr>
              <w:t xml:space="preserve"> </w:t>
            </w:r>
          </w:p>
        </w:tc>
      </w:tr>
      <w:tr w:rsidR="00D6336A">
        <w:trPr>
          <w:trHeight w:val="265"/>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Willingness to undertake ALS training in post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516"/>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pPr>
              <w:jc w:val="both"/>
            </w:pPr>
            <w:r>
              <w:rPr>
                <w:rFonts w:ascii="Arial" w:eastAsia="Arial" w:hAnsi="Arial" w:cs="Arial"/>
              </w:rPr>
              <w:t>Relevant professional or management qualification at degree level or equivalent experience</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b/>
              </w:rPr>
              <w:t>KNOWLEDGE/SKILLS</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left="1"/>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770"/>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pPr>
              <w:ind w:right="63"/>
              <w:jc w:val="both"/>
            </w:pPr>
            <w:r>
              <w:rPr>
                <w:rFonts w:ascii="Arial" w:eastAsia="Arial" w:hAnsi="Arial" w:cs="Arial"/>
              </w:rPr>
              <w:t xml:space="preserve">Ability to manage complex clinical and operational situations that involve staff from all levels within an organisation and across a range of professional boundaries </w:t>
            </w:r>
          </w:p>
        </w:tc>
        <w:tc>
          <w:tcPr>
            <w:tcW w:w="1399"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Good organisational and personal effectiveness skills</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Ability to think strategically and plan ahead</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516"/>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pPr>
              <w:jc w:val="both"/>
            </w:pPr>
            <w:r>
              <w:rPr>
                <w:rFonts w:ascii="Arial" w:eastAsia="Arial" w:hAnsi="Arial" w:cs="Arial"/>
              </w:rPr>
              <w:t>Previous experience of practising at an advanced level or willingness to develop relevant competencies</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Excellent communicator </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Good knowledge and navigator of EPIC </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left="1"/>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63"/>
              <w:jc w:val="center"/>
            </w:pPr>
            <w:r>
              <w:rPr>
                <w:rFonts w:ascii="Wingdings" w:eastAsia="Wingdings" w:hAnsi="Wingdings" w:cs="Wingdings"/>
              </w:rPr>
              <w:t>✓</w:t>
            </w: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I.T skills to include Microsoft Word, Excel, Microsoft Outlook Email</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Ability to prioritise work and manage deadlines </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Ability to work for and as part of a team</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Ability to work independently and on own initiative</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b/>
              </w:rPr>
              <w:t xml:space="preserve">EXPERIENCE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left="1"/>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Significant experience within an acute setting</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Experience of managing/supervising teams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Proven success in the management of change</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Experience of working in a patient flow environment</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left="1"/>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63"/>
              <w:jc w:val="center"/>
            </w:pPr>
            <w:r>
              <w:rPr>
                <w:rFonts w:ascii="Wingdings" w:eastAsia="Wingdings" w:hAnsi="Wingdings" w:cs="Wingdings"/>
              </w:rPr>
              <w:t>✓</w:t>
            </w: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b/>
              </w:rPr>
              <w:t xml:space="preserve">PERSONAL ATTRIBUTES </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left="1"/>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300"/>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Enthusiastic highly motivated &amp; committed to delivering a service </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Team worker, able to relate to all grades of staff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Able to work in a highly pressured environment</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Can remain calm and professional in emergency situations</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Empathetic, but able to understand professional boundaries</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5"/>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Welcoming, friendly and approachable manner</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An adaptable approach to work</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Commitment to continual development</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b/>
              </w:rPr>
              <w:t xml:space="preserve">OTHER REQUIREMENTS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left="1"/>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516"/>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The post holder must demonstrate a positive commitment to uphold diversity and equality policies approved by the Trust </w:t>
            </w:r>
          </w:p>
        </w:tc>
        <w:tc>
          <w:tcPr>
            <w:tcW w:w="1399"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D6336A" w:rsidRDefault="00FF06A6">
            <w:pPr>
              <w:ind w:right="2"/>
              <w:jc w:val="center"/>
            </w:pPr>
            <w:r>
              <w:rPr>
                <w:rFonts w:ascii="Arial" w:eastAsia="Arial" w:hAnsi="Arial" w:cs="Arial"/>
              </w:rPr>
              <w:t xml:space="preserve"> </w:t>
            </w:r>
          </w:p>
        </w:tc>
      </w:tr>
      <w:tr w:rsidR="00D6336A">
        <w:trPr>
          <w:trHeight w:val="262"/>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Adheres to relevant Trust policies and procedures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r w:rsidR="00D6336A">
        <w:trPr>
          <w:trHeight w:val="264"/>
        </w:trPr>
        <w:tc>
          <w:tcPr>
            <w:tcW w:w="7642"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Adheres to confidentiality and data protection requirements</w:t>
            </w:r>
            <w:r>
              <w:rPr>
                <w:rFonts w:ascii="Arial" w:eastAsia="Arial" w:hAnsi="Arial" w:cs="Arial"/>
                <w:b/>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6336A" w:rsidRDefault="00FF06A6">
            <w:pPr>
              <w:ind w:right="60"/>
              <w:jc w:val="center"/>
            </w:pPr>
            <w:r>
              <w:rPr>
                <w:rFonts w:ascii="Wingdings" w:eastAsia="Wingdings" w:hAnsi="Wingdings" w:cs="Wingdings"/>
              </w:rPr>
              <w:t>✓</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336A" w:rsidRDefault="00FF06A6">
            <w:pPr>
              <w:ind w:right="2"/>
              <w:jc w:val="center"/>
            </w:pPr>
            <w:r>
              <w:rPr>
                <w:rFonts w:ascii="Arial" w:eastAsia="Arial" w:hAnsi="Arial" w:cs="Arial"/>
              </w:rPr>
              <w:t xml:space="preserve"> </w:t>
            </w:r>
          </w:p>
        </w:tc>
      </w:tr>
    </w:tbl>
    <w:p w:rsidR="00D6336A" w:rsidRDefault="00FF06A6">
      <w:pPr>
        <w:spacing w:after="0"/>
        <w:ind w:left="488"/>
        <w:jc w:val="both"/>
      </w:pPr>
      <w:r>
        <w:rPr>
          <w:rFonts w:ascii="Arial" w:eastAsia="Arial" w:hAnsi="Arial" w:cs="Arial"/>
          <w:color w:val="FF0000"/>
        </w:rPr>
        <w:t xml:space="preserve"> </w:t>
      </w:r>
    </w:p>
    <w:p w:rsidR="00D6336A" w:rsidRDefault="00FF06A6">
      <w:pPr>
        <w:spacing w:after="0"/>
        <w:ind w:left="488"/>
        <w:jc w:val="both"/>
      </w:pPr>
      <w:r>
        <w:rPr>
          <w:rFonts w:ascii="Arial" w:eastAsia="Arial" w:hAnsi="Arial" w:cs="Arial"/>
        </w:rPr>
        <w:t xml:space="preserve"> </w:t>
      </w:r>
    </w:p>
    <w:tbl>
      <w:tblPr>
        <w:tblStyle w:val="TableGrid"/>
        <w:tblW w:w="10315" w:type="dxa"/>
        <w:tblInd w:w="-35" w:type="dxa"/>
        <w:tblCellMar>
          <w:top w:w="10" w:type="dxa"/>
          <w:left w:w="107" w:type="dxa"/>
          <w:bottom w:w="3" w:type="dxa"/>
          <w:right w:w="5" w:type="dxa"/>
        </w:tblCellMar>
        <w:tblLook w:val="04A0" w:firstRow="1" w:lastRow="0" w:firstColumn="1" w:lastColumn="0" w:noHBand="0" w:noVBand="1"/>
      </w:tblPr>
      <w:tblGrid>
        <w:gridCol w:w="6629"/>
        <w:gridCol w:w="710"/>
        <w:gridCol w:w="769"/>
        <w:gridCol w:w="789"/>
        <w:gridCol w:w="710"/>
        <w:gridCol w:w="707"/>
      </w:tblGrid>
      <w:tr w:rsidR="00D6336A">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D6336A" w:rsidRDefault="00FF06A6">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6336A" w:rsidRDefault="00D6336A"/>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right="104"/>
              <w:jc w:val="center"/>
            </w:pPr>
            <w:r>
              <w:rPr>
                <w:rFonts w:ascii="Arial" w:eastAsia="Arial" w:hAnsi="Arial" w:cs="Arial"/>
                <w:b/>
                <w:color w:val="FFFFFF"/>
              </w:rPr>
              <w:t xml:space="preserve">FREQUENCY </w:t>
            </w:r>
          </w:p>
          <w:p w:rsidR="00D6336A" w:rsidRDefault="00FF06A6">
            <w:pPr>
              <w:ind w:right="39"/>
              <w:jc w:val="center"/>
            </w:pPr>
            <w:r>
              <w:rPr>
                <w:rFonts w:ascii="Arial" w:eastAsia="Arial" w:hAnsi="Arial" w:cs="Arial"/>
                <w:b/>
                <w:color w:val="FFFFFF"/>
              </w:rPr>
              <w:t xml:space="preserve"> </w:t>
            </w:r>
          </w:p>
          <w:p w:rsidR="00D6336A" w:rsidRDefault="00FF06A6">
            <w:pPr>
              <w:ind w:left="263"/>
            </w:pPr>
            <w:r>
              <w:rPr>
                <w:rFonts w:ascii="Arial" w:eastAsia="Arial" w:hAnsi="Arial" w:cs="Arial"/>
                <w:b/>
                <w:color w:val="FFFFFF"/>
              </w:rPr>
              <w:t xml:space="preserve">(Rare/ Occasional/ </w:t>
            </w:r>
          </w:p>
          <w:p w:rsidR="00D6336A" w:rsidRDefault="00FF06A6">
            <w:pPr>
              <w:ind w:left="164"/>
            </w:pPr>
            <w:r>
              <w:rPr>
                <w:rFonts w:ascii="Arial" w:eastAsia="Arial" w:hAnsi="Arial" w:cs="Arial"/>
                <w:b/>
                <w:color w:val="FFFFFF"/>
              </w:rPr>
              <w:t xml:space="preserve">Moderate/ Frequent) </w:t>
            </w:r>
          </w:p>
        </w:tc>
      </w:tr>
      <w:tr w:rsidR="00D6336A">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D6336A" w:rsidRDefault="00FF06A6">
            <w:pPr>
              <w:ind w:left="1728"/>
            </w:pPr>
            <w:r>
              <w:rPr>
                <w:rFonts w:ascii="Arial" w:eastAsia="Arial" w:hAnsi="Arial" w:cs="Arial"/>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D6336A" w:rsidRDefault="00D6336A"/>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right="102"/>
              <w:jc w:val="center"/>
            </w:pPr>
            <w:r>
              <w:rPr>
                <w:rFonts w:ascii="Arial" w:eastAsia="Arial" w:hAnsi="Arial" w:cs="Arial"/>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right="103"/>
              <w:jc w:val="center"/>
            </w:pPr>
            <w:r>
              <w:rPr>
                <w:rFonts w:ascii="Arial" w:eastAsia="Arial" w:hAnsi="Arial" w:cs="Arial"/>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right="105"/>
              <w:jc w:val="center"/>
            </w:pPr>
            <w:r>
              <w:rPr>
                <w:rFonts w:ascii="Arial" w:eastAsia="Arial" w:hAnsi="Arial" w:cs="Arial"/>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right="103"/>
              <w:jc w:val="center"/>
            </w:pPr>
            <w:r>
              <w:rPr>
                <w:rFonts w:ascii="Arial" w:eastAsia="Arial" w:hAnsi="Arial" w:cs="Arial"/>
                <w:b/>
                <w:color w:val="FFFFFF"/>
              </w:rPr>
              <w:t xml:space="preserve">F </w:t>
            </w:r>
          </w:p>
        </w:tc>
      </w:tr>
      <w:tr w:rsidR="00D6336A">
        <w:trPr>
          <w:trHeight w:val="300"/>
        </w:trPr>
        <w:tc>
          <w:tcPr>
            <w:tcW w:w="6629" w:type="dxa"/>
            <w:tcBorders>
              <w:top w:val="single" w:sz="4" w:space="0" w:color="000000"/>
              <w:left w:val="single" w:sz="4" w:space="0" w:color="000000"/>
              <w:bottom w:val="single" w:sz="4" w:space="0" w:color="000000"/>
              <w:right w:val="nil"/>
            </w:tcBorders>
          </w:tcPr>
          <w:p w:rsidR="00D6336A" w:rsidRDefault="00FF06A6">
            <w:pPr>
              <w:ind w:left="3640"/>
              <w:jc w:val="center"/>
            </w:pPr>
            <w:r>
              <w:rPr>
                <w:rFonts w:ascii="Arial" w:eastAsia="Arial" w:hAnsi="Arial" w:cs="Arial"/>
                <w:b/>
              </w:rPr>
              <w:t xml:space="preserve"> </w:t>
            </w:r>
          </w:p>
        </w:tc>
        <w:tc>
          <w:tcPr>
            <w:tcW w:w="710" w:type="dxa"/>
            <w:tcBorders>
              <w:top w:val="single" w:sz="4" w:space="0" w:color="000000"/>
              <w:left w:val="nil"/>
              <w:bottom w:val="single" w:sz="4" w:space="0" w:color="000000"/>
              <w:right w:val="nil"/>
            </w:tcBorders>
          </w:tcPr>
          <w:p w:rsidR="00D6336A" w:rsidRDefault="00D6336A"/>
        </w:tc>
        <w:tc>
          <w:tcPr>
            <w:tcW w:w="2975" w:type="dxa"/>
            <w:gridSpan w:val="4"/>
            <w:tcBorders>
              <w:top w:val="single" w:sz="4" w:space="0" w:color="000000"/>
              <w:left w:val="nil"/>
              <w:bottom w:val="single" w:sz="4" w:space="0" w:color="000000"/>
              <w:right w:val="single" w:sz="4" w:space="0" w:color="000000"/>
            </w:tcBorders>
          </w:tcPr>
          <w:p w:rsidR="00D6336A" w:rsidRDefault="00D6336A"/>
        </w:tc>
      </w:tr>
      <w:tr w:rsidR="00D6336A">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D6336A" w:rsidRDefault="00FF06A6">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6336A" w:rsidRDefault="00D6336A"/>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right="42"/>
              <w:jc w:val="center"/>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right="44"/>
              <w:jc w:val="center"/>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right="46"/>
              <w:jc w:val="center"/>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right="42"/>
              <w:jc w:val="center"/>
            </w:pPr>
            <w:r>
              <w:rPr>
                <w:rFonts w:ascii="Arial" w:eastAsia="Arial" w:hAnsi="Arial" w:cs="Arial"/>
                <w:b/>
                <w:color w:val="FFFFFF"/>
              </w:rPr>
              <w:t xml:space="preserve"> </w:t>
            </w:r>
          </w:p>
        </w:tc>
      </w:tr>
      <w:tr w:rsidR="00D6336A">
        <w:trPr>
          <w:trHeight w:val="266"/>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59"/>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color w:val="FFFFFF"/>
              </w:rPr>
              <w:t xml:space="preserve"> </w:t>
            </w:r>
          </w:p>
        </w:tc>
      </w:tr>
      <w:tr w:rsidR="00D6336A">
        <w:trPr>
          <w:trHeight w:val="265"/>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2"/>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pPr>
              <w:ind w:right="106"/>
              <w:jc w:val="center"/>
            </w:pPr>
            <w:r>
              <w:rPr>
                <w:rFonts w:ascii="Wingdings" w:eastAsia="Wingdings" w:hAnsi="Wingdings" w:cs="Wingdings"/>
              </w:rPr>
              <w:t>✓</w:t>
            </w: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4"/>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5"/>
        </w:trPr>
        <w:tc>
          <w:tcPr>
            <w:tcW w:w="6629" w:type="dxa"/>
            <w:tcBorders>
              <w:top w:val="single" w:sz="4" w:space="0" w:color="000000"/>
              <w:left w:val="single" w:sz="4" w:space="0" w:color="000000"/>
              <w:bottom w:val="single" w:sz="4" w:space="0" w:color="000000"/>
              <w:right w:val="nil"/>
            </w:tcBorders>
          </w:tcPr>
          <w:p w:rsidR="00D6336A" w:rsidRDefault="00FF06A6">
            <w:r>
              <w:rPr>
                <w:rFonts w:ascii="Arial" w:eastAsia="Arial" w:hAnsi="Arial" w:cs="Arial"/>
                <w:color w:val="002060"/>
              </w:rPr>
              <w:t xml:space="preserve"> </w:t>
            </w:r>
          </w:p>
        </w:tc>
        <w:tc>
          <w:tcPr>
            <w:tcW w:w="710" w:type="dxa"/>
            <w:tcBorders>
              <w:top w:val="single" w:sz="4" w:space="0" w:color="000000"/>
              <w:left w:val="nil"/>
              <w:bottom w:val="single" w:sz="4" w:space="0" w:color="000000"/>
              <w:right w:val="nil"/>
            </w:tcBorders>
          </w:tcPr>
          <w:p w:rsidR="00D6336A" w:rsidRDefault="00D6336A"/>
        </w:tc>
        <w:tc>
          <w:tcPr>
            <w:tcW w:w="2975" w:type="dxa"/>
            <w:gridSpan w:val="4"/>
            <w:tcBorders>
              <w:top w:val="single" w:sz="4" w:space="0" w:color="000000"/>
              <w:left w:val="nil"/>
              <w:bottom w:val="single" w:sz="4" w:space="0" w:color="000000"/>
              <w:right w:val="single" w:sz="4" w:space="0" w:color="000000"/>
            </w:tcBorders>
          </w:tcPr>
          <w:p w:rsidR="00D6336A" w:rsidRDefault="00D6336A"/>
        </w:tc>
      </w:tr>
      <w:tr w:rsidR="00D6336A">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color w:val="002060"/>
              </w:rPr>
              <w:t xml:space="preserve"> </w:t>
            </w:r>
          </w:p>
        </w:tc>
      </w:tr>
      <w:tr w:rsidR="00D6336A">
        <w:trPr>
          <w:trHeight w:val="266"/>
        </w:trPr>
        <w:tc>
          <w:tcPr>
            <w:tcW w:w="6629" w:type="dxa"/>
            <w:tcBorders>
              <w:top w:val="single" w:sz="4" w:space="0" w:color="000000"/>
              <w:left w:val="single" w:sz="4" w:space="0" w:color="000000"/>
              <w:bottom w:val="single" w:sz="4" w:space="0" w:color="000000"/>
              <w:right w:val="nil"/>
            </w:tcBorders>
          </w:tcPr>
          <w:p w:rsidR="00D6336A" w:rsidRDefault="00FF06A6">
            <w:r>
              <w:rPr>
                <w:rFonts w:ascii="Arial" w:eastAsia="Arial" w:hAnsi="Arial" w:cs="Arial"/>
                <w:color w:val="FFFFFF"/>
              </w:rPr>
              <w:t xml:space="preserve"> </w:t>
            </w:r>
          </w:p>
        </w:tc>
        <w:tc>
          <w:tcPr>
            <w:tcW w:w="710" w:type="dxa"/>
            <w:tcBorders>
              <w:top w:val="single" w:sz="4" w:space="0" w:color="000000"/>
              <w:left w:val="nil"/>
              <w:bottom w:val="single" w:sz="4" w:space="0" w:color="000000"/>
              <w:right w:val="nil"/>
            </w:tcBorders>
          </w:tcPr>
          <w:p w:rsidR="00D6336A" w:rsidRDefault="00D6336A"/>
        </w:tc>
        <w:tc>
          <w:tcPr>
            <w:tcW w:w="2975" w:type="dxa"/>
            <w:gridSpan w:val="4"/>
            <w:tcBorders>
              <w:top w:val="single" w:sz="4" w:space="0" w:color="000000"/>
              <w:left w:val="nil"/>
              <w:bottom w:val="single" w:sz="4" w:space="0" w:color="000000"/>
              <w:right w:val="single" w:sz="4" w:space="0" w:color="000000"/>
            </w:tcBorders>
          </w:tcPr>
          <w:p w:rsidR="00D6336A" w:rsidRDefault="00D6336A"/>
        </w:tc>
      </w:tr>
      <w:tr w:rsidR="00D6336A">
        <w:trPr>
          <w:trHeight w:val="516"/>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r>
      <w:tr w:rsidR="00D6336A">
        <w:trPr>
          <w:trHeight w:val="262"/>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Respiratory sensitisers (e.g isocyanates)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r>
      <w:tr w:rsidR="00D6336A">
        <w:trPr>
          <w:trHeight w:val="516"/>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pPr>
              <w:ind w:right="2664"/>
            </w:pPr>
            <w:r>
              <w:rPr>
                <w:rFonts w:ascii="Arial" w:eastAsia="Arial" w:hAnsi="Arial" w:cs="Arial"/>
              </w:rPr>
              <w:t xml:space="preserve">Chlorine based cleaning solutions  (e.g. Chlorclean, Actichlor, Tristel)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r>
      <w:tr w:rsidR="00D6336A">
        <w:trPr>
          <w:trHeight w:val="264"/>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r>
      <w:tr w:rsidR="00D6336A">
        <w:trPr>
          <w:trHeight w:val="262"/>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color w:val="FFFFFF"/>
              </w:rPr>
              <w:t xml:space="preserve"> </w:t>
            </w:r>
          </w:p>
        </w:tc>
      </w:tr>
      <w:tr w:rsidR="00D6336A">
        <w:trPr>
          <w:trHeight w:val="265"/>
        </w:trPr>
        <w:tc>
          <w:tcPr>
            <w:tcW w:w="6629" w:type="dxa"/>
            <w:tcBorders>
              <w:top w:val="single" w:sz="4" w:space="0" w:color="000000"/>
              <w:left w:val="single" w:sz="4" w:space="0" w:color="000000"/>
              <w:bottom w:val="single" w:sz="4" w:space="0" w:color="000000"/>
              <w:right w:val="nil"/>
            </w:tcBorders>
          </w:tcPr>
          <w:p w:rsidR="00D6336A" w:rsidRDefault="00FF06A6">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tcPr>
          <w:p w:rsidR="00D6336A" w:rsidRDefault="00D6336A"/>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b/>
                <w:color w:val="FFFFFF"/>
              </w:rPr>
              <w:t xml:space="preserve"> </w:t>
            </w:r>
          </w:p>
        </w:tc>
      </w:tr>
      <w:tr w:rsidR="00D6336A">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D6336A" w:rsidRDefault="00FF06A6">
            <w:r>
              <w:rPr>
                <w:rFonts w:ascii="Arial" w:eastAsia="Arial" w:hAnsi="Arial" w:cs="Arial"/>
                <w:b/>
                <w:color w:val="FFFFFF"/>
              </w:rPr>
              <w:t>Risks requiring Other Health Surveillance</w:t>
            </w:r>
            <w:r>
              <w:rPr>
                <w:rFonts w:ascii="Arial" w:eastAsia="Arial" w:hAnsi="Arial" w:cs="Arial"/>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6336A" w:rsidRDefault="00D6336A"/>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b/>
                <w:color w:val="FFFFFF"/>
              </w:rPr>
              <w:t xml:space="preserve"> </w:t>
            </w:r>
          </w:p>
        </w:tc>
      </w:tr>
      <w:tr w:rsidR="00D6336A">
        <w:trPr>
          <w:trHeight w:val="263"/>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4"/>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2"/>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4"/>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2"/>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5"/>
        </w:trPr>
        <w:tc>
          <w:tcPr>
            <w:tcW w:w="6629" w:type="dxa"/>
            <w:tcBorders>
              <w:top w:val="single" w:sz="4" w:space="0" w:color="000000"/>
              <w:left w:val="single" w:sz="4" w:space="0" w:color="000000"/>
              <w:bottom w:val="single" w:sz="4" w:space="0" w:color="000000"/>
              <w:right w:val="nil"/>
            </w:tcBorders>
          </w:tcPr>
          <w:p w:rsidR="00D6336A" w:rsidRDefault="00FF06A6">
            <w:r>
              <w:rPr>
                <w:rFonts w:ascii="Arial" w:eastAsia="Arial" w:hAnsi="Arial" w:cs="Arial"/>
                <w:b/>
                <w:color w:val="FFFFFF"/>
              </w:rPr>
              <w:t xml:space="preserve"> </w:t>
            </w:r>
          </w:p>
        </w:tc>
        <w:tc>
          <w:tcPr>
            <w:tcW w:w="710" w:type="dxa"/>
            <w:tcBorders>
              <w:top w:val="single" w:sz="4" w:space="0" w:color="000000"/>
              <w:left w:val="nil"/>
              <w:bottom w:val="single" w:sz="4" w:space="0" w:color="000000"/>
              <w:right w:val="nil"/>
            </w:tcBorders>
          </w:tcPr>
          <w:p w:rsidR="00D6336A" w:rsidRDefault="00D6336A"/>
        </w:tc>
        <w:tc>
          <w:tcPr>
            <w:tcW w:w="2975" w:type="dxa"/>
            <w:gridSpan w:val="4"/>
            <w:tcBorders>
              <w:top w:val="single" w:sz="4" w:space="0" w:color="000000"/>
              <w:left w:val="nil"/>
              <w:bottom w:val="single" w:sz="4" w:space="0" w:color="000000"/>
              <w:right w:val="single" w:sz="4" w:space="0" w:color="000000"/>
            </w:tcBorders>
          </w:tcPr>
          <w:p w:rsidR="00D6336A" w:rsidRDefault="00D6336A"/>
        </w:tc>
      </w:tr>
      <w:tr w:rsidR="00D6336A">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D6336A" w:rsidRDefault="00FF06A6">
            <w:r>
              <w:rPr>
                <w:rFonts w:ascii="Arial" w:eastAsia="Arial" w:hAnsi="Arial" w:cs="Arial"/>
                <w:b/>
                <w:color w:val="FFFFFF"/>
              </w:rPr>
              <w:t>Other General Hazards/ Risks</w:t>
            </w:r>
            <w:r>
              <w:rPr>
                <w:rFonts w:ascii="Arial" w:eastAsia="Arial" w:hAnsi="Arial" w:cs="Arial"/>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6336A" w:rsidRDefault="00D6336A"/>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6336A" w:rsidRDefault="00FF06A6">
            <w:pPr>
              <w:ind w:left="1"/>
            </w:pPr>
            <w:r>
              <w:rPr>
                <w:rFonts w:ascii="Arial" w:eastAsia="Arial" w:hAnsi="Arial" w:cs="Arial"/>
                <w:b/>
                <w:color w:val="FFFFFF"/>
              </w:rPr>
              <w:t xml:space="preserve"> </w:t>
            </w:r>
          </w:p>
        </w:tc>
      </w:tr>
      <w:tr w:rsidR="00D6336A">
        <w:trPr>
          <w:trHeight w:val="263"/>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VDU use ( &gt; 1 hour daily)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right="103"/>
              <w:jc w:val="center"/>
            </w:pPr>
            <w:r>
              <w:rPr>
                <w:rFonts w:ascii="Wingdings" w:eastAsia="Wingdings" w:hAnsi="Wingdings" w:cs="Wingdings"/>
              </w:rPr>
              <w:t>✓</w:t>
            </w:r>
            <w:r>
              <w:rPr>
                <w:rFonts w:ascii="Arial" w:eastAsia="Arial" w:hAnsi="Arial" w:cs="Arial"/>
              </w:rPr>
              <w:t xml:space="preserve"> </w:t>
            </w:r>
          </w:p>
        </w:tc>
      </w:tr>
      <w:tr w:rsidR="00D6336A">
        <w:trPr>
          <w:trHeight w:val="264"/>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pPr>
              <w:ind w:right="106"/>
              <w:jc w:val="center"/>
            </w:pPr>
            <w:r>
              <w:rPr>
                <w:rFonts w:ascii="Wingdings" w:eastAsia="Wingdings" w:hAnsi="Wingdings" w:cs="Wingdings"/>
              </w:rPr>
              <w:t>✓</w:t>
            </w: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2"/>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pPr>
              <w:ind w:right="106"/>
              <w:jc w:val="center"/>
            </w:pPr>
            <w:r>
              <w:rPr>
                <w:rFonts w:ascii="Wingdings" w:eastAsia="Wingdings" w:hAnsi="Wingdings" w:cs="Wingdings"/>
              </w:rPr>
              <w:t>✓</w:t>
            </w: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4"/>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2"/>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4"/>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463"/>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N</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vAlign w:val="bottom"/>
          </w:tcPr>
          <w:p w:rsidR="00D6336A" w:rsidRDefault="00FF06A6">
            <w:pPr>
              <w:ind w:right="61"/>
              <w:jc w:val="right"/>
            </w:pPr>
            <w:r>
              <w:rPr>
                <w:rFonts w:ascii="Wingdings" w:eastAsia="Wingdings" w:hAnsi="Wingdings" w:cs="Wingdings"/>
              </w:rPr>
              <w:t>✓</w:t>
            </w:r>
            <w:r>
              <w:rPr>
                <w:rFonts w:ascii="Arial" w:eastAsia="Arial" w:hAnsi="Arial" w:cs="Arial"/>
              </w:rPr>
              <w:t xml:space="preserve"> </w:t>
            </w:r>
          </w:p>
        </w:tc>
      </w:tr>
      <w:tr w:rsidR="00D6336A">
        <w:trPr>
          <w:trHeight w:val="463"/>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N</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vAlign w:val="bottom"/>
          </w:tcPr>
          <w:p w:rsidR="00D6336A" w:rsidRDefault="00FF06A6">
            <w:pPr>
              <w:ind w:right="61"/>
              <w:jc w:val="right"/>
            </w:pPr>
            <w:r>
              <w:rPr>
                <w:rFonts w:ascii="Wingdings" w:eastAsia="Wingdings" w:hAnsi="Wingdings" w:cs="Wingdings"/>
              </w:rPr>
              <w:t>✓</w:t>
            </w:r>
            <w:r>
              <w:rPr>
                <w:rFonts w:ascii="Arial" w:eastAsia="Arial" w:hAnsi="Arial" w:cs="Arial"/>
              </w:rPr>
              <w:t xml:space="preserve"> </w:t>
            </w:r>
          </w:p>
        </w:tc>
      </w:tr>
      <w:tr w:rsidR="00D6336A">
        <w:trPr>
          <w:trHeight w:val="463"/>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N</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vAlign w:val="bottom"/>
          </w:tcPr>
          <w:p w:rsidR="00D6336A" w:rsidRDefault="00FF06A6">
            <w:pPr>
              <w:ind w:right="143"/>
              <w:jc w:val="right"/>
            </w:pPr>
            <w:r>
              <w:rPr>
                <w:rFonts w:ascii="Wingdings" w:eastAsia="Wingdings" w:hAnsi="Wingdings" w:cs="Wingdings"/>
              </w:rPr>
              <w:t>✓</w:t>
            </w: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r w:rsidR="00D6336A">
        <w:trPr>
          <w:trHeight w:val="262"/>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right="103"/>
              <w:jc w:val="center"/>
            </w:pPr>
            <w:r>
              <w:rPr>
                <w:rFonts w:ascii="Wingdings" w:eastAsia="Wingdings" w:hAnsi="Wingdings" w:cs="Wingdings"/>
              </w:rPr>
              <w:t>✓</w:t>
            </w:r>
            <w:r>
              <w:rPr>
                <w:rFonts w:ascii="Arial" w:eastAsia="Arial" w:hAnsi="Arial" w:cs="Arial"/>
              </w:rPr>
              <w:t xml:space="preserve"> </w:t>
            </w:r>
          </w:p>
        </w:tc>
      </w:tr>
      <w:tr w:rsidR="00D6336A">
        <w:trPr>
          <w:trHeight w:val="264"/>
        </w:trPr>
        <w:tc>
          <w:tcPr>
            <w:tcW w:w="662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6336A" w:rsidRDefault="00FF06A6">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6336A" w:rsidRDefault="00FF06A6">
            <w:pPr>
              <w:ind w:right="106"/>
              <w:jc w:val="center"/>
            </w:pPr>
            <w:r>
              <w:rPr>
                <w:rFonts w:ascii="Wingdings" w:eastAsia="Wingdings" w:hAnsi="Wingdings" w:cs="Wingdings"/>
              </w:rPr>
              <w:t>✓</w:t>
            </w: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6336A" w:rsidRDefault="00FF06A6">
            <w:pPr>
              <w:ind w:left="1"/>
            </w:pPr>
            <w:r>
              <w:rPr>
                <w:rFonts w:ascii="Arial" w:eastAsia="Arial" w:hAnsi="Arial" w:cs="Arial"/>
              </w:rPr>
              <w:t xml:space="preserve"> </w:t>
            </w:r>
          </w:p>
        </w:tc>
      </w:tr>
    </w:tbl>
    <w:p w:rsidR="00D6336A" w:rsidRDefault="00FF06A6">
      <w:pPr>
        <w:spacing w:after="0"/>
        <w:ind w:left="488"/>
        <w:jc w:val="both"/>
      </w:pPr>
      <w:r>
        <w:rPr>
          <w:rFonts w:ascii="Arial" w:eastAsia="Arial" w:hAnsi="Arial" w:cs="Arial"/>
          <w:sz w:val="20"/>
        </w:rPr>
        <w:t xml:space="preserve"> </w:t>
      </w:r>
    </w:p>
    <w:sectPr w:rsidR="00D6336A">
      <w:footerReference w:type="even" r:id="rId9"/>
      <w:footerReference w:type="default" r:id="rId10"/>
      <w:footerReference w:type="first" r:id="rId11"/>
      <w:pgSz w:w="11906" w:h="16838"/>
      <w:pgMar w:top="469" w:right="695" w:bottom="1211" w:left="95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C1E" w:rsidRDefault="00FF06A6">
      <w:pPr>
        <w:spacing w:after="0" w:line="240" w:lineRule="auto"/>
      </w:pPr>
      <w:r>
        <w:separator/>
      </w:r>
    </w:p>
  </w:endnote>
  <w:endnote w:type="continuationSeparator" w:id="0">
    <w:p w:rsidR="001F7C1E" w:rsidRDefault="00FF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36A" w:rsidRDefault="00FF06A6">
    <w:pPr>
      <w:spacing w:after="0"/>
      <w:ind w:left="488"/>
    </w:pPr>
    <w:r>
      <w:rPr>
        <w:rFonts w:ascii="Arial" w:eastAsia="Arial" w:hAnsi="Arial" w:cs="Arial"/>
        <w:sz w:val="20"/>
      </w:rPr>
      <w:t xml:space="preserve">Based on JM0372 Advanced Clinical Specialist (patient flow) Formally Matched 18/10/2022  </w:t>
    </w:r>
  </w:p>
  <w:p w:rsidR="00D6336A" w:rsidRDefault="00FF06A6">
    <w:pPr>
      <w:tabs>
        <w:tab w:val="center" w:pos="2053"/>
        <w:tab w:val="center" w:pos="5000"/>
        <w:tab w:val="center" w:pos="9461"/>
      </w:tabs>
      <w:spacing w:after="0"/>
    </w:pPr>
    <w:r>
      <w:tab/>
    </w:r>
    <w:r>
      <w:rPr>
        <w:rFonts w:ascii="Arial" w:eastAsia="Arial" w:hAnsi="Arial" w:cs="Arial"/>
        <w:sz w:val="20"/>
      </w:rPr>
      <w:t xml:space="preserve">checked by JE team on 22/07/2024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36A" w:rsidRDefault="00FF06A6">
    <w:pPr>
      <w:spacing w:after="0"/>
      <w:ind w:left="488"/>
    </w:pPr>
    <w:r>
      <w:rPr>
        <w:rFonts w:ascii="Arial" w:eastAsia="Arial" w:hAnsi="Arial" w:cs="Arial"/>
        <w:sz w:val="20"/>
      </w:rPr>
      <w:t xml:space="preserve">Based on JM0372 Advanced Clinical Specialist (patient flow) Formally Matched 18/10/2022  </w:t>
    </w:r>
  </w:p>
  <w:p w:rsidR="00D6336A" w:rsidRDefault="00FF06A6">
    <w:pPr>
      <w:tabs>
        <w:tab w:val="center" w:pos="2053"/>
        <w:tab w:val="center" w:pos="5000"/>
        <w:tab w:val="center" w:pos="9461"/>
      </w:tabs>
      <w:spacing w:after="0"/>
    </w:pPr>
    <w:r>
      <w:tab/>
    </w:r>
    <w:r>
      <w:rPr>
        <w:rFonts w:ascii="Arial" w:eastAsia="Arial" w:hAnsi="Arial" w:cs="Arial"/>
        <w:sz w:val="20"/>
      </w:rPr>
      <w:t xml:space="preserve">checked by JE team on 22/07/2024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36A" w:rsidRDefault="00FF06A6">
    <w:pPr>
      <w:spacing w:after="0"/>
      <w:ind w:left="488"/>
    </w:pPr>
    <w:r>
      <w:rPr>
        <w:rFonts w:ascii="Arial" w:eastAsia="Arial" w:hAnsi="Arial" w:cs="Arial"/>
        <w:sz w:val="20"/>
      </w:rPr>
      <w:t xml:space="preserve">Based on JM0372 Advanced Clinical Specialist (patient flow) Formally Matched 18/10/2022  </w:t>
    </w:r>
  </w:p>
  <w:p w:rsidR="00D6336A" w:rsidRDefault="00FF06A6">
    <w:pPr>
      <w:tabs>
        <w:tab w:val="center" w:pos="2053"/>
        <w:tab w:val="center" w:pos="5000"/>
        <w:tab w:val="center" w:pos="9461"/>
      </w:tabs>
      <w:spacing w:after="0"/>
    </w:pPr>
    <w:r>
      <w:tab/>
    </w:r>
    <w:r>
      <w:rPr>
        <w:rFonts w:ascii="Arial" w:eastAsia="Arial" w:hAnsi="Arial" w:cs="Arial"/>
        <w:sz w:val="20"/>
      </w:rPr>
      <w:t xml:space="preserve">checked by JE team on 22/07/2024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C1E" w:rsidRDefault="00FF06A6">
      <w:pPr>
        <w:spacing w:after="0" w:line="240" w:lineRule="auto"/>
      </w:pPr>
      <w:r>
        <w:separator/>
      </w:r>
    </w:p>
  </w:footnote>
  <w:footnote w:type="continuationSeparator" w:id="0">
    <w:p w:rsidR="001F7C1E" w:rsidRDefault="00FF0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362"/>
    <w:multiLevelType w:val="hybridMultilevel"/>
    <w:tmpl w:val="D1F07F1E"/>
    <w:lvl w:ilvl="0" w:tplc="28F8F9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9A787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9AC8E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00F4D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922F2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962DF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E276E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9849A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569C8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BE39DD"/>
    <w:multiLevelType w:val="hybridMultilevel"/>
    <w:tmpl w:val="015218B8"/>
    <w:lvl w:ilvl="0" w:tplc="C3E835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92DB4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2EFEA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C0390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12AB7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48CA6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506B9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079E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D4BFE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0C4848"/>
    <w:multiLevelType w:val="hybridMultilevel"/>
    <w:tmpl w:val="5CA498C4"/>
    <w:lvl w:ilvl="0" w:tplc="0694A7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C7E4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DE31E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58F96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4E9CE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8CD53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74013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4A990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F2EFF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63025C"/>
    <w:multiLevelType w:val="hybridMultilevel"/>
    <w:tmpl w:val="505A08FA"/>
    <w:lvl w:ilvl="0" w:tplc="DADCCA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5C091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C215D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1C132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24E15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2A14D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FAB7A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9E5E6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B097F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C34922"/>
    <w:multiLevelType w:val="hybridMultilevel"/>
    <w:tmpl w:val="A5D20CCA"/>
    <w:lvl w:ilvl="0" w:tplc="0B16AE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6CF0C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B4173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E4ED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EA2CA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40399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74844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4D0C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E6CDC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8F5715"/>
    <w:multiLevelType w:val="hybridMultilevel"/>
    <w:tmpl w:val="2C6EEA78"/>
    <w:lvl w:ilvl="0" w:tplc="B7304C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EC167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E65A8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6DC4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0615B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88700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7C70A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41BB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96AD9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9D13A0"/>
    <w:multiLevelType w:val="hybridMultilevel"/>
    <w:tmpl w:val="377E5D42"/>
    <w:lvl w:ilvl="0" w:tplc="3EC8EC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DE8EE4">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E8207C">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24E318">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0CBE44">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4EAFE0">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A0FA54">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5A7E62">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16A0C6">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540F22"/>
    <w:multiLevelType w:val="hybridMultilevel"/>
    <w:tmpl w:val="8CC4AE76"/>
    <w:lvl w:ilvl="0" w:tplc="68B68914">
      <w:start w:val="1"/>
      <w:numFmt w:val="bullet"/>
      <w:lvlText w:val="•"/>
      <w:lvlJc w:val="left"/>
      <w:pPr>
        <w:ind w:left="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0C458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062EA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5E148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A6447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32960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0ABF0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74A44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06F0F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A01188"/>
    <w:multiLevelType w:val="hybridMultilevel"/>
    <w:tmpl w:val="805E156E"/>
    <w:lvl w:ilvl="0" w:tplc="797C01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04733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0C59B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72C9B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38175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2EFE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22E54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D0191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EE2E6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E6394D"/>
    <w:multiLevelType w:val="hybridMultilevel"/>
    <w:tmpl w:val="1D98AC16"/>
    <w:lvl w:ilvl="0" w:tplc="3CBC5D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3E516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66A12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1074B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8E17D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9E9CB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88927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F0EAC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FA9C9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2D286D"/>
    <w:multiLevelType w:val="hybridMultilevel"/>
    <w:tmpl w:val="4F6445FE"/>
    <w:lvl w:ilvl="0" w:tplc="81CCF07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12B5C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6C2F3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25C8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7C62A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56E6A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3E5D4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9EF98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208D3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0E52DC"/>
    <w:multiLevelType w:val="hybridMultilevel"/>
    <w:tmpl w:val="1C6CE186"/>
    <w:lvl w:ilvl="0" w:tplc="85708C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8093D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327FF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FC935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C68C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CEC6C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A8B73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1A274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6061B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871A6A"/>
    <w:multiLevelType w:val="hybridMultilevel"/>
    <w:tmpl w:val="1A2C842E"/>
    <w:lvl w:ilvl="0" w:tplc="7130D46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2E309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E281C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160A3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89B8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B0501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B4783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BC4F6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487EA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05290C"/>
    <w:multiLevelType w:val="hybridMultilevel"/>
    <w:tmpl w:val="EA3EE53E"/>
    <w:lvl w:ilvl="0" w:tplc="16FAF5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62C8B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2E068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C86EA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1AFFB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ACAB2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5A2E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CFEA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667A7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1683EE7"/>
    <w:multiLevelType w:val="hybridMultilevel"/>
    <w:tmpl w:val="D74AB0F8"/>
    <w:lvl w:ilvl="0" w:tplc="C43A71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EE1C4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AAEAF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9EBEF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A7AC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4EB8F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0C8CB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52BD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72290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180B9F"/>
    <w:multiLevelType w:val="hybridMultilevel"/>
    <w:tmpl w:val="1D4C762E"/>
    <w:lvl w:ilvl="0" w:tplc="3D5C51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6319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A7BF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0A6E4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CEC82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58D2F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7850D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68AC5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3036D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646EA5"/>
    <w:multiLevelType w:val="hybridMultilevel"/>
    <w:tmpl w:val="F28A1B88"/>
    <w:lvl w:ilvl="0" w:tplc="B3D0D2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ED42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6A97B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C84A0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2388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56E73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48A3E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9C498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A4A80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C10A18"/>
    <w:multiLevelType w:val="hybridMultilevel"/>
    <w:tmpl w:val="E5C8D738"/>
    <w:lvl w:ilvl="0" w:tplc="28EEA788">
      <w:start w:val="1"/>
      <w:numFmt w:val="bullet"/>
      <w:lvlText w:val="•"/>
      <w:lvlJc w:val="left"/>
      <w:pPr>
        <w:ind w:left="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D072E4">
      <w:start w:val="1"/>
      <w:numFmt w:val="bullet"/>
      <w:lvlText w:val="o"/>
      <w:lvlJc w:val="left"/>
      <w:pPr>
        <w:ind w:left="1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B08BDC">
      <w:start w:val="1"/>
      <w:numFmt w:val="bullet"/>
      <w:lvlText w:val="▪"/>
      <w:lvlJc w:val="left"/>
      <w:pPr>
        <w:ind w:left="1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44495C">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1ED47A">
      <w:start w:val="1"/>
      <w:numFmt w:val="bullet"/>
      <w:lvlText w:val="o"/>
      <w:lvlJc w:val="left"/>
      <w:pPr>
        <w:ind w:left="3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9CB586">
      <w:start w:val="1"/>
      <w:numFmt w:val="bullet"/>
      <w:lvlText w:val="▪"/>
      <w:lvlJc w:val="left"/>
      <w:pPr>
        <w:ind w:left="4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981E3E">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2020E">
      <w:start w:val="1"/>
      <w:numFmt w:val="bullet"/>
      <w:lvlText w:val="o"/>
      <w:lvlJc w:val="left"/>
      <w:pPr>
        <w:ind w:left="5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625044">
      <w:start w:val="1"/>
      <w:numFmt w:val="bullet"/>
      <w:lvlText w:val="▪"/>
      <w:lvlJc w:val="left"/>
      <w:pPr>
        <w:ind w:left="6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1C3B98"/>
    <w:multiLevelType w:val="hybridMultilevel"/>
    <w:tmpl w:val="D52A4E0C"/>
    <w:lvl w:ilvl="0" w:tplc="7484510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F2DB94">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B48BF6">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E0B24E">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E724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905AC6">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0810A2">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5EBA9E">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6A3B3E">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090F4F"/>
    <w:multiLevelType w:val="hybridMultilevel"/>
    <w:tmpl w:val="E27EA0F6"/>
    <w:lvl w:ilvl="0" w:tplc="A8D453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8A8E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6AF2B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8284E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38676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360E5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A66D0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B4392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9A38E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E7F557C"/>
    <w:multiLevelType w:val="hybridMultilevel"/>
    <w:tmpl w:val="6A4A276E"/>
    <w:lvl w:ilvl="0" w:tplc="0E0AFD10">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1A2216">
      <w:start w:val="1"/>
      <w:numFmt w:val="bullet"/>
      <w:lvlText w:val="o"/>
      <w:lvlJc w:val="left"/>
      <w:pPr>
        <w:ind w:left="1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E21D18">
      <w:start w:val="1"/>
      <w:numFmt w:val="bullet"/>
      <w:lvlText w:val="▪"/>
      <w:lvlJc w:val="left"/>
      <w:pPr>
        <w:ind w:left="1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3C4D7A">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0C02FE">
      <w:start w:val="1"/>
      <w:numFmt w:val="bullet"/>
      <w:lvlText w:val="o"/>
      <w:lvlJc w:val="left"/>
      <w:pPr>
        <w:ind w:left="3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6ACE3C">
      <w:start w:val="1"/>
      <w:numFmt w:val="bullet"/>
      <w:lvlText w:val="▪"/>
      <w:lvlJc w:val="left"/>
      <w:pPr>
        <w:ind w:left="4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725CEE">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20E8BC">
      <w:start w:val="1"/>
      <w:numFmt w:val="bullet"/>
      <w:lvlText w:val="o"/>
      <w:lvlJc w:val="left"/>
      <w:pPr>
        <w:ind w:left="5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92A190">
      <w:start w:val="1"/>
      <w:numFmt w:val="bullet"/>
      <w:lvlText w:val="▪"/>
      <w:lvlJc w:val="left"/>
      <w:pPr>
        <w:ind w:left="6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17"/>
  </w:num>
  <w:num w:numId="3">
    <w:abstractNumId w:val="18"/>
  </w:num>
  <w:num w:numId="4">
    <w:abstractNumId w:val="6"/>
  </w:num>
  <w:num w:numId="5">
    <w:abstractNumId w:val="12"/>
  </w:num>
  <w:num w:numId="6">
    <w:abstractNumId w:val="10"/>
  </w:num>
  <w:num w:numId="7">
    <w:abstractNumId w:val="3"/>
  </w:num>
  <w:num w:numId="8">
    <w:abstractNumId w:val="1"/>
  </w:num>
  <w:num w:numId="9">
    <w:abstractNumId w:val="5"/>
  </w:num>
  <w:num w:numId="10">
    <w:abstractNumId w:val="9"/>
  </w:num>
  <w:num w:numId="11">
    <w:abstractNumId w:val="8"/>
  </w:num>
  <w:num w:numId="12">
    <w:abstractNumId w:val="0"/>
  </w:num>
  <w:num w:numId="13">
    <w:abstractNumId w:val="19"/>
  </w:num>
  <w:num w:numId="14">
    <w:abstractNumId w:val="11"/>
  </w:num>
  <w:num w:numId="15">
    <w:abstractNumId w:val="2"/>
  </w:num>
  <w:num w:numId="16">
    <w:abstractNumId w:val="4"/>
  </w:num>
  <w:num w:numId="17">
    <w:abstractNumId w:val="13"/>
  </w:num>
  <w:num w:numId="18">
    <w:abstractNumId w:val="15"/>
  </w:num>
  <w:num w:numId="19">
    <w:abstractNumId w:val="14"/>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6A"/>
    <w:rsid w:val="001F7C1E"/>
    <w:rsid w:val="00D6336A"/>
    <w:rsid w:val="00D86221"/>
    <w:rsid w:val="00FF0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60D9E-00DE-440C-B0F5-F0A874A1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351"/>
      <w:jc w:val="right"/>
      <w:outlineLvl w:val="0"/>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3423</Words>
  <Characters>19516</Characters>
  <Application>Microsoft Office Word</Application>
  <DocSecurity>4</DocSecurity>
  <Lines>162</Lines>
  <Paragraphs>45</Paragraphs>
  <ScaleCrop>false</ScaleCrop>
  <Company>Royal Devon and Exeter NHS Foundation Trust</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Foster Nina (Royal Devon and Exeter Foundation Trust)</cp:lastModifiedBy>
  <cp:revision>2</cp:revision>
  <dcterms:created xsi:type="dcterms:W3CDTF">2025-11-12T14:12:00Z</dcterms:created>
  <dcterms:modified xsi:type="dcterms:W3CDTF">2025-11-12T14:12:00Z</dcterms:modified>
</cp:coreProperties>
</file>